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6" w:rsidRPr="00202622" w:rsidRDefault="00A90F66" w:rsidP="00202622">
      <w:pPr>
        <w:tabs>
          <w:tab w:val="left" w:pos="0"/>
          <w:tab w:val="left" w:pos="426"/>
          <w:tab w:val="left" w:pos="993"/>
        </w:tabs>
        <w:spacing w:after="0" w:line="240" w:lineRule="auto"/>
        <w:ind w:firstLine="0"/>
        <w:rPr>
          <w:rFonts w:ascii="Arial" w:hAnsi="Arial" w:cs="Arial"/>
          <w:b/>
          <w:sz w:val="28"/>
          <w:szCs w:val="28"/>
        </w:rPr>
      </w:pPr>
      <w:r w:rsidRPr="00202622">
        <w:rPr>
          <w:rFonts w:ascii="Arial" w:hAnsi="Arial" w:cs="Arial"/>
          <w:b/>
          <w:sz w:val="28"/>
          <w:szCs w:val="28"/>
        </w:rPr>
        <w:t>DECRETO Nº 0</w:t>
      </w:r>
      <w:r w:rsidR="00141BDD">
        <w:rPr>
          <w:rFonts w:ascii="Arial" w:hAnsi="Arial" w:cs="Arial"/>
          <w:b/>
          <w:sz w:val="28"/>
          <w:szCs w:val="28"/>
        </w:rPr>
        <w:t>3</w:t>
      </w:r>
      <w:r w:rsidR="00202622" w:rsidRPr="00202622">
        <w:rPr>
          <w:rFonts w:ascii="Arial" w:hAnsi="Arial" w:cs="Arial"/>
          <w:b/>
          <w:sz w:val="28"/>
          <w:szCs w:val="28"/>
        </w:rPr>
        <w:t>0</w:t>
      </w:r>
      <w:r w:rsidRPr="00202622">
        <w:rPr>
          <w:rFonts w:ascii="Arial" w:hAnsi="Arial" w:cs="Arial"/>
          <w:b/>
          <w:sz w:val="28"/>
          <w:szCs w:val="28"/>
        </w:rPr>
        <w:t>/2020</w:t>
      </w:r>
    </w:p>
    <w:p w:rsidR="00202622" w:rsidRPr="00FF4AC6" w:rsidRDefault="00202622" w:rsidP="00202622">
      <w:pPr>
        <w:tabs>
          <w:tab w:val="left" w:pos="0"/>
          <w:tab w:val="left" w:pos="426"/>
          <w:tab w:val="left" w:pos="993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202622" w:rsidRDefault="00202622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A90F66" w:rsidRDefault="00A90F66" w:rsidP="00202622">
      <w:pPr>
        <w:tabs>
          <w:tab w:val="left" w:pos="0"/>
          <w:tab w:val="left" w:pos="426"/>
          <w:tab w:val="left" w:pos="993"/>
        </w:tabs>
        <w:spacing w:after="0" w:line="240" w:lineRule="auto"/>
        <w:ind w:left="3545" w:firstLine="0"/>
        <w:jc w:val="both"/>
        <w:rPr>
          <w:rFonts w:ascii="Arial" w:hAnsi="Arial" w:cs="Arial"/>
          <w:b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SÚMULA: </w:t>
      </w:r>
      <w:r w:rsidR="00FC37A8">
        <w:rPr>
          <w:rFonts w:ascii="Arial" w:hAnsi="Arial" w:cs="Arial"/>
          <w:b/>
          <w:sz w:val="24"/>
          <w:szCs w:val="24"/>
        </w:rPr>
        <w:t>Altera disposições</w:t>
      </w:r>
      <w:r w:rsidR="0028012E">
        <w:rPr>
          <w:rFonts w:ascii="Arial" w:hAnsi="Arial" w:cs="Arial"/>
          <w:b/>
          <w:sz w:val="24"/>
          <w:szCs w:val="24"/>
        </w:rPr>
        <w:t xml:space="preserve"> específicas</w:t>
      </w:r>
      <w:r w:rsidR="00FC37A8">
        <w:rPr>
          <w:rFonts w:ascii="Arial" w:hAnsi="Arial" w:cs="Arial"/>
          <w:b/>
          <w:sz w:val="24"/>
          <w:szCs w:val="24"/>
        </w:rPr>
        <w:t xml:space="preserve"> do Decreto Municipal nº 017/2020, </w:t>
      </w:r>
      <w:r w:rsidRPr="00FF4AC6">
        <w:rPr>
          <w:rFonts w:ascii="Arial" w:hAnsi="Arial" w:cs="Arial"/>
          <w:b/>
          <w:sz w:val="24"/>
          <w:szCs w:val="24"/>
        </w:rPr>
        <w:t xml:space="preserve">para funcionamento das Empresas situadas no Município de </w:t>
      </w:r>
      <w:r w:rsidR="004072F9">
        <w:rPr>
          <w:rFonts w:ascii="Arial" w:hAnsi="Arial" w:cs="Arial"/>
          <w:b/>
          <w:sz w:val="24"/>
          <w:szCs w:val="24"/>
        </w:rPr>
        <w:t>Altamira do Paraná</w:t>
      </w:r>
      <w:r w:rsidRPr="00FF4AC6">
        <w:rPr>
          <w:rFonts w:ascii="Arial" w:hAnsi="Arial" w:cs="Arial"/>
          <w:b/>
          <w:sz w:val="24"/>
          <w:szCs w:val="24"/>
        </w:rPr>
        <w:t>, bem como</w:t>
      </w:r>
      <w:r w:rsidR="0028012E">
        <w:rPr>
          <w:rFonts w:ascii="Arial" w:hAnsi="Arial" w:cs="Arial"/>
          <w:b/>
          <w:sz w:val="24"/>
          <w:szCs w:val="24"/>
        </w:rPr>
        <w:t xml:space="preserve"> traz</w:t>
      </w:r>
      <w:r w:rsidRPr="00FF4AC6">
        <w:rPr>
          <w:rFonts w:ascii="Arial" w:hAnsi="Arial" w:cs="Arial"/>
          <w:b/>
          <w:sz w:val="24"/>
          <w:szCs w:val="24"/>
        </w:rPr>
        <w:t xml:space="preserve"> novas medidas de enfrentamento da pa</w:t>
      </w:r>
      <w:r w:rsidR="0028012E">
        <w:rPr>
          <w:rFonts w:ascii="Arial" w:hAnsi="Arial" w:cs="Arial"/>
          <w:b/>
          <w:sz w:val="24"/>
          <w:szCs w:val="24"/>
        </w:rPr>
        <w:t>ndemia decorrente do vírus COVID-19</w:t>
      </w:r>
      <w:r w:rsidRPr="00FF4AC6">
        <w:rPr>
          <w:rFonts w:ascii="Arial" w:hAnsi="Arial" w:cs="Arial"/>
          <w:b/>
          <w:sz w:val="24"/>
          <w:szCs w:val="24"/>
        </w:rPr>
        <w:t>.</w:t>
      </w:r>
    </w:p>
    <w:p w:rsidR="00202622" w:rsidRPr="00FF4AC6" w:rsidRDefault="00202622" w:rsidP="00202622">
      <w:pPr>
        <w:tabs>
          <w:tab w:val="left" w:pos="0"/>
          <w:tab w:val="left" w:pos="426"/>
          <w:tab w:val="left" w:pos="993"/>
        </w:tabs>
        <w:spacing w:after="0" w:line="240" w:lineRule="auto"/>
        <w:ind w:left="3545" w:firstLine="0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4072F9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PREFEIT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MUNIC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IPAL DE 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LTAMIRA DO PARANÁ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>, no uso das atribuições que lhe confere a Lei Orgânica do Município e demais disposições legais aplicáveis a espécie</w:t>
      </w:r>
      <w:r w:rsidR="001830E7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A90F66" w:rsidRPr="00FF4A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em especial da Lei Federal 13.979/2020: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reunião realizada </w:t>
      </w:r>
      <w:r w:rsidR="004072F9">
        <w:rPr>
          <w:rFonts w:ascii="Arial" w:hAnsi="Arial" w:cs="Arial"/>
          <w:sz w:val="24"/>
          <w:szCs w:val="24"/>
        </w:rPr>
        <w:t>com membros da Associação Comercial, Industrial e Agropecuária de Altamira do Paraná</w:t>
      </w:r>
      <w:r w:rsidRPr="00FF4AC6">
        <w:rPr>
          <w:rFonts w:ascii="Arial" w:hAnsi="Arial" w:cs="Arial"/>
          <w:sz w:val="24"/>
          <w:szCs w:val="24"/>
        </w:rPr>
        <w:t>, onde f</w:t>
      </w:r>
      <w:r w:rsidR="004072F9">
        <w:rPr>
          <w:rFonts w:ascii="Arial" w:hAnsi="Arial" w:cs="Arial"/>
          <w:sz w:val="24"/>
          <w:szCs w:val="24"/>
        </w:rPr>
        <w:t>oi solicitado pela maioria sobre as possibilidade de flexibilizar c</w:t>
      </w:r>
      <w:r w:rsidRPr="00FF4AC6">
        <w:rPr>
          <w:rFonts w:ascii="Arial" w:hAnsi="Arial" w:cs="Arial"/>
          <w:sz w:val="24"/>
          <w:szCs w:val="24"/>
        </w:rPr>
        <w:t xml:space="preserve">om restrições </w:t>
      </w:r>
      <w:r w:rsidR="004072F9">
        <w:rPr>
          <w:rFonts w:ascii="Arial" w:hAnsi="Arial" w:cs="Arial"/>
          <w:sz w:val="24"/>
          <w:szCs w:val="24"/>
        </w:rPr>
        <w:t>a reabertura d</w:t>
      </w:r>
      <w:r w:rsidRPr="00FF4AC6">
        <w:rPr>
          <w:rFonts w:ascii="Arial" w:hAnsi="Arial" w:cs="Arial"/>
          <w:sz w:val="24"/>
          <w:szCs w:val="24"/>
        </w:rPr>
        <w:t>as</w:t>
      </w:r>
      <w:r w:rsidR="004072F9">
        <w:rPr>
          <w:rFonts w:ascii="Arial" w:hAnsi="Arial" w:cs="Arial"/>
          <w:sz w:val="24"/>
          <w:szCs w:val="24"/>
        </w:rPr>
        <w:t xml:space="preserve"> atividades das </w:t>
      </w:r>
      <w:r w:rsidRPr="00FF4AC6">
        <w:rPr>
          <w:rFonts w:ascii="Arial" w:hAnsi="Arial" w:cs="Arial"/>
          <w:sz w:val="24"/>
          <w:szCs w:val="24"/>
        </w:rPr>
        <w:t>empresas locais.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que as a maioria das empresa, comércios, escritórios e congêneres ficaram completamente fechadas durante o período de 3 (três) semanas, não auferido quaisquer lucros e ainda mantendo os encargos financeiros de seus funcionários, sendo ainda que é flagrante o início das demissões na Cidade em razão da parali</w:t>
      </w:r>
      <w:r w:rsidR="004072F9">
        <w:rPr>
          <w:rFonts w:ascii="Arial" w:hAnsi="Arial" w:cs="Arial"/>
          <w:sz w:val="24"/>
          <w:szCs w:val="24"/>
        </w:rPr>
        <w:t>s</w:t>
      </w:r>
      <w:r w:rsidRPr="00FF4AC6">
        <w:rPr>
          <w:rFonts w:ascii="Arial" w:hAnsi="Arial" w:cs="Arial"/>
          <w:sz w:val="24"/>
          <w:szCs w:val="24"/>
        </w:rPr>
        <w:t>ação dos serviços.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que as pessoas estão devidamente orientadas</w:t>
      </w:r>
      <w:r w:rsidR="002569F2">
        <w:rPr>
          <w:rFonts w:ascii="Arial" w:hAnsi="Arial" w:cs="Arial"/>
          <w:sz w:val="24"/>
          <w:szCs w:val="24"/>
        </w:rPr>
        <w:t xml:space="preserve"> que não devem sair de casa, exceto nos casos de necessidade de trabalho, realização de compras de itens essenciais e procura por serviços médicos, evitando desta forma, a</w:t>
      </w:r>
      <w:r w:rsidRPr="00FF4AC6">
        <w:rPr>
          <w:rFonts w:ascii="Arial" w:hAnsi="Arial" w:cs="Arial"/>
          <w:sz w:val="24"/>
          <w:szCs w:val="24"/>
        </w:rPr>
        <w:t xml:space="preserve"> disseminação do vírus em nosso Município.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 xml:space="preserve">a decisão do Supremo Tribunal Federal que estabelece </w:t>
      </w:r>
      <w:r w:rsidR="002569F2">
        <w:rPr>
          <w:rFonts w:ascii="Arial" w:hAnsi="Arial" w:cs="Arial"/>
          <w:sz w:val="24"/>
          <w:szCs w:val="24"/>
        </w:rPr>
        <w:t xml:space="preserve">que os </w:t>
      </w:r>
      <w:r w:rsidRPr="00FF4AC6">
        <w:rPr>
          <w:rFonts w:ascii="Arial" w:hAnsi="Arial" w:cs="Arial"/>
          <w:sz w:val="24"/>
          <w:szCs w:val="24"/>
        </w:rPr>
        <w:t xml:space="preserve">Estados e Municípios </w:t>
      </w:r>
      <w:r w:rsidR="002569F2">
        <w:rPr>
          <w:rFonts w:ascii="Arial" w:hAnsi="Arial" w:cs="Arial"/>
          <w:sz w:val="24"/>
          <w:szCs w:val="24"/>
        </w:rPr>
        <w:t>tem competência para tomada de decisões</w:t>
      </w:r>
      <w:r w:rsidRPr="00FF4AC6">
        <w:rPr>
          <w:rFonts w:ascii="Arial" w:hAnsi="Arial" w:cs="Arial"/>
          <w:sz w:val="24"/>
          <w:szCs w:val="24"/>
        </w:rPr>
        <w:t xml:space="preserve"> que dizem respeito a isolamento social.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os artigos de revistas científicas oficiais relacionadas ao COVID-19; 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10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as recomendações atuais da Organização Mundial de Saúde e do Ministério da Saúde;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2569F2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a</w:t>
      </w:r>
      <w:r w:rsidR="00A90F66" w:rsidRPr="00FF4AC6">
        <w:rPr>
          <w:rFonts w:ascii="Arial" w:hAnsi="Arial" w:cs="Arial"/>
          <w:sz w:val="24"/>
          <w:szCs w:val="24"/>
        </w:rPr>
        <w:t xml:space="preserve"> Portaria MS/GM nº 356, de 11 de março de 2020, do Ministério da Saúde, que regulamentou o disposto na Lei Federal nº 13.979/2020;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79E" w:rsidRDefault="0052079E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as determinações do Decreto </w:t>
      </w:r>
      <w:r>
        <w:rPr>
          <w:rFonts w:ascii="Arial" w:hAnsi="Arial" w:cs="Arial"/>
          <w:sz w:val="24"/>
          <w:szCs w:val="24"/>
        </w:rPr>
        <w:t>Federal</w:t>
      </w:r>
      <w:r w:rsidRPr="00FF4AC6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10.344/2020;</w:t>
      </w:r>
    </w:p>
    <w:p w:rsidR="0052079E" w:rsidRDefault="0052079E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F6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FF4AC6">
        <w:rPr>
          <w:rFonts w:ascii="Arial" w:hAnsi="Arial" w:cs="Arial"/>
          <w:sz w:val="24"/>
          <w:szCs w:val="24"/>
        </w:rPr>
        <w:t xml:space="preserve"> as determinações do</w:t>
      </w:r>
      <w:r w:rsidR="001830E7">
        <w:rPr>
          <w:rFonts w:ascii="Arial" w:hAnsi="Arial" w:cs="Arial"/>
          <w:sz w:val="24"/>
          <w:szCs w:val="24"/>
        </w:rPr>
        <w:t>s</w:t>
      </w:r>
      <w:r w:rsidRPr="00FF4AC6">
        <w:rPr>
          <w:rFonts w:ascii="Arial" w:hAnsi="Arial" w:cs="Arial"/>
          <w:sz w:val="24"/>
          <w:szCs w:val="24"/>
        </w:rPr>
        <w:t xml:space="preserve"> Decreto</w:t>
      </w:r>
      <w:r w:rsidR="001830E7">
        <w:rPr>
          <w:rFonts w:ascii="Arial" w:hAnsi="Arial" w:cs="Arial"/>
          <w:sz w:val="24"/>
          <w:szCs w:val="24"/>
        </w:rPr>
        <w:t>s</w:t>
      </w:r>
      <w:r w:rsidRPr="00FF4AC6">
        <w:rPr>
          <w:rFonts w:ascii="Arial" w:hAnsi="Arial" w:cs="Arial"/>
          <w:sz w:val="24"/>
          <w:szCs w:val="24"/>
        </w:rPr>
        <w:t xml:space="preserve"> do Estado do Paraná nº 4.317</w:t>
      </w:r>
      <w:r w:rsidR="001830E7">
        <w:rPr>
          <w:rFonts w:ascii="Arial" w:hAnsi="Arial" w:cs="Arial"/>
          <w:sz w:val="24"/>
          <w:szCs w:val="24"/>
        </w:rPr>
        <w:t>/2020, nº 4.692/2020, nº 4.886/2020</w:t>
      </w:r>
      <w:r w:rsidR="00EE0863">
        <w:rPr>
          <w:rFonts w:ascii="Arial" w:hAnsi="Arial" w:cs="Arial"/>
          <w:sz w:val="24"/>
          <w:szCs w:val="24"/>
        </w:rPr>
        <w:t>, e suas alterações;</w:t>
      </w:r>
    </w:p>
    <w:p w:rsidR="00EE0863" w:rsidRDefault="00EE0863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863" w:rsidRDefault="00EE0863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as determinações da Lei Municipal nº 172/2007;</w:t>
      </w:r>
    </w:p>
    <w:p w:rsidR="00466975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975" w:rsidRPr="00466975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="002026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Portaria Municipal nº 200/2020, que criou a Comissão Municipal de Fiscalização, referente ao enfrentamento da pandemia causada pelo vírus COVID-19;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 xml:space="preserve">o reconhecimento da situação de calamidade pública no Município de </w:t>
      </w:r>
      <w:r w:rsidR="002569F2">
        <w:rPr>
          <w:rFonts w:ascii="Arial" w:hAnsi="Arial" w:cs="Arial"/>
          <w:sz w:val="24"/>
          <w:szCs w:val="24"/>
        </w:rPr>
        <w:t>Altamira do Paraná</w:t>
      </w:r>
      <w:r w:rsidRPr="00FF4AC6">
        <w:rPr>
          <w:rFonts w:ascii="Arial" w:hAnsi="Arial" w:cs="Arial"/>
          <w:sz w:val="24"/>
          <w:szCs w:val="24"/>
        </w:rPr>
        <w:t xml:space="preserve">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 necessidade de se evitar aglomeração de pessoas, além da redução de mobilidade pelo comércio local no Município de </w:t>
      </w:r>
      <w:r w:rsidR="002569F2">
        <w:rPr>
          <w:rFonts w:ascii="Arial" w:hAnsi="Arial" w:cs="Arial"/>
          <w:sz w:val="24"/>
          <w:szCs w:val="24"/>
        </w:rPr>
        <w:t>Altamira do Paraná</w:t>
      </w:r>
      <w:r w:rsidRPr="00FF4AC6">
        <w:rPr>
          <w:rFonts w:ascii="Arial" w:hAnsi="Arial" w:cs="Arial"/>
          <w:sz w:val="24"/>
          <w:szCs w:val="24"/>
        </w:rPr>
        <w:t xml:space="preserve"> -PR;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 xml:space="preserve">as recomendações do Comitê Municipal de Acompanhamento do Coronavírus (COVID-19), de </w:t>
      </w:r>
      <w:r w:rsidR="002569F2">
        <w:rPr>
          <w:rFonts w:ascii="Arial" w:hAnsi="Arial" w:cs="Arial"/>
          <w:sz w:val="24"/>
          <w:szCs w:val="24"/>
        </w:rPr>
        <w:t>Altamira do Paraná</w:t>
      </w:r>
      <w:r w:rsidRPr="00FF4AC6">
        <w:rPr>
          <w:rFonts w:ascii="Arial" w:hAnsi="Arial" w:cs="Arial"/>
          <w:sz w:val="24"/>
          <w:szCs w:val="24"/>
        </w:rPr>
        <w:t xml:space="preserve"> – PR, demonstrando o atendimento as questões básicas para os devidos cuidados de possíveis pacientes;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o parecer técnico da equipe de saúde local, atestando a capacidade do Município em atuar em casos de combate ao COVI</w:t>
      </w:r>
      <w:r w:rsidR="002569F2">
        <w:rPr>
          <w:rFonts w:ascii="Arial" w:hAnsi="Arial" w:cs="Arial"/>
          <w:sz w:val="24"/>
          <w:szCs w:val="24"/>
        </w:rPr>
        <w:t>D</w:t>
      </w:r>
      <w:r w:rsidRPr="00FF4AC6">
        <w:rPr>
          <w:rFonts w:ascii="Arial" w:hAnsi="Arial" w:cs="Arial"/>
          <w:sz w:val="24"/>
          <w:szCs w:val="24"/>
        </w:rPr>
        <w:t>-19, e ainda, que possui os EPI,s necessários, bem como outros insumos;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F6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as informações prestadas pelo Hospital </w:t>
      </w:r>
      <w:r w:rsidR="002569F2">
        <w:rPr>
          <w:rFonts w:ascii="Arial" w:hAnsi="Arial" w:cs="Arial"/>
          <w:sz w:val="24"/>
          <w:szCs w:val="24"/>
        </w:rPr>
        <w:t>Municipal</w:t>
      </w:r>
      <w:r w:rsidRPr="00FF4AC6">
        <w:rPr>
          <w:rFonts w:ascii="Arial" w:hAnsi="Arial" w:cs="Arial"/>
          <w:sz w:val="24"/>
          <w:szCs w:val="24"/>
        </w:rPr>
        <w:t>, de que, está apto a receber paciente e demandas do Município, possuindo ainda respirador para caso de internação mais grave;</w:t>
      </w:r>
    </w:p>
    <w:p w:rsidR="00466975" w:rsidRPr="00FF4AC6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466975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="00423F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Plano Municipal de Contingência, referente à pandemia causada pelo vírus COVID-19;</w:t>
      </w:r>
    </w:p>
    <w:p w:rsidR="00466975" w:rsidRPr="00FF4AC6" w:rsidRDefault="00466975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CONSIDERANDO</w:t>
      </w:r>
      <w:r w:rsidRPr="00FF4AC6">
        <w:rPr>
          <w:rFonts w:ascii="Arial" w:hAnsi="Arial" w:cs="Arial"/>
          <w:sz w:val="24"/>
          <w:szCs w:val="24"/>
        </w:rPr>
        <w:t xml:space="preserve"> aporte financeiro realizado pelos municípios da COMCAM para injeção de valores na estrutura da Santa Casa no valor de R$ 1.030.000,00 (um milhão e trinta mil reais);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 xml:space="preserve">CONSIDERANDO </w:t>
      </w:r>
      <w:r w:rsidRPr="00FF4AC6">
        <w:rPr>
          <w:rFonts w:ascii="Arial" w:hAnsi="Arial" w:cs="Arial"/>
          <w:sz w:val="24"/>
          <w:szCs w:val="24"/>
        </w:rPr>
        <w:t>a abertura do Comercio na Cidade de Campo Mourão, sede da COMCAM e d</w:t>
      </w:r>
      <w:r w:rsidR="002569F2">
        <w:rPr>
          <w:rFonts w:ascii="Arial" w:hAnsi="Arial" w:cs="Arial"/>
          <w:sz w:val="24"/>
          <w:szCs w:val="24"/>
        </w:rPr>
        <w:t xml:space="preserve">os Municípios </w:t>
      </w:r>
      <w:r w:rsidR="0052079E">
        <w:rPr>
          <w:rFonts w:ascii="Arial" w:hAnsi="Arial" w:cs="Arial"/>
          <w:sz w:val="24"/>
          <w:szCs w:val="24"/>
        </w:rPr>
        <w:t xml:space="preserve">que integram </w:t>
      </w:r>
      <w:r w:rsidR="002569F2">
        <w:rPr>
          <w:rFonts w:ascii="Arial" w:hAnsi="Arial" w:cs="Arial"/>
          <w:sz w:val="24"/>
          <w:szCs w:val="24"/>
        </w:rPr>
        <w:t>a Região.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left="1419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4AC6">
        <w:rPr>
          <w:rFonts w:ascii="Arial" w:hAnsi="Arial" w:cs="Arial"/>
          <w:b/>
          <w:sz w:val="24"/>
          <w:szCs w:val="24"/>
        </w:rPr>
        <w:t>DECRETA: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O Decreto Municipal nº 017, de 22 de abril de 2020, passa a vigorar com as seguintes alterações:</w:t>
      </w:r>
    </w:p>
    <w:p w:rsidR="00CB1EC1" w:rsidRDefault="00CB1EC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Passam a constar, na lista do anexo I, os seguintes serviços essenciais:</w:t>
      </w:r>
    </w:p>
    <w:p w:rsidR="008A2A46" w:rsidRDefault="008A2A46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atividades de construção civil, obedecidas as determinações do Ministério da Saúde;</w:t>
      </w: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atividades industriais, obedecidas as determinações do Ministério da Saúde;</w:t>
      </w: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salões de beleza e barbearias, obedecidas as determinações do Ministério da Saúde;</w:t>
      </w: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academias de esportes de todas as modalidades, obedecidas as determinações do Ministério da Saúde.</w:t>
      </w:r>
    </w:p>
    <w:p w:rsidR="00CB1EC1" w:rsidRDefault="00CB1EC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B6BAD" w:rsidRDefault="002B6BAD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6A2294">
        <w:rPr>
          <w:rFonts w:ascii="Arial" w:hAnsi="Arial" w:cs="Arial"/>
          <w:sz w:val="24"/>
          <w:szCs w:val="24"/>
        </w:rPr>
        <w:t>–As atividades discriminadas nas alíneas “a”, “b” e “c”, do inciso I, deste artigo 1º, submetem-se aos horários de funcionamento estipulados no artigo 11 do Decreto Municipal nº 017, de 22 de abril de 2020</w:t>
      </w:r>
      <w:r w:rsidR="00813FB4">
        <w:rPr>
          <w:rFonts w:ascii="Arial" w:hAnsi="Arial" w:cs="Arial"/>
          <w:sz w:val="24"/>
          <w:szCs w:val="24"/>
        </w:rPr>
        <w:t>, sendo:</w:t>
      </w:r>
      <w:r w:rsidR="006A2294">
        <w:rPr>
          <w:rFonts w:ascii="Arial" w:hAnsi="Arial" w:cs="Arial"/>
          <w:sz w:val="24"/>
          <w:szCs w:val="24"/>
        </w:rPr>
        <w:t xml:space="preserve"> das 8h (oito horas) às 18h (dezoito horas) de segunda a sexta-feira e aos sábados das 8h (oito horas) às 12h (doze horas).</w:t>
      </w:r>
    </w:p>
    <w:p w:rsidR="006A2294" w:rsidRDefault="006A2294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3FB4" w:rsidRDefault="00813FB4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Os estabelecimentos abaixo listados passam a funcionar de acordo com os seguintes </w:t>
      </w:r>
      <w:r w:rsidR="009F502F">
        <w:rPr>
          <w:rFonts w:ascii="Arial" w:hAnsi="Arial" w:cs="Arial"/>
          <w:sz w:val="24"/>
          <w:szCs w:val="24"/>
        </w:rPr>
        <w:t xml:space="preserve">dias e </w:t>
      </w:r>
      <w:r>
        <w:rPr>
          <w:rFonts w:ascii="Arial" w:hAnsi="Arial" w:cs="Arial"/>
          <w:sz w:val="24"/>
          <w:szCs w:val="24"/>
        </w:rPr>
        <w:t>horários</w:t>
      </w:r>
      <w:r w:rsidR="008A2A46">
        <w:rPr>
          <w:rFonts w:ascii="Arial" w:hAnsi="Arial" w:cs="Arial"/>
          <w:sz w:val="24"/>
          <w:szCs w:val="24"/>
        </w:rPr>
        <w:t>, desde que atendidas as determinações legais referentes ao enfrentamento da pandemia causada pelo coronavírus – COVID-19</w:t>
      </w:r>
      <w:r>
        <w:rPr>
          <w:rFonts w:ascii="Arial" w:hAnsi="Arial" w:cs="Arial"/>
          <w:sz w:val="24"/>
          <w:szCs w:val="24"/>
        </w:rPr>
        <w:t>:</w:t>
      </w:r>
    </w:p>
    <w:p w:rsidR="00813FB4" w:rsidRDefault="00813FB4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3FB4" w:rsidRDefault="00813FB4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06552">
        <w:rPr>
          <w:rFonts w:ascii="Arial" w:hAnsi="Arial" w:cs="Arial"/>
          <w:sz w:val="24"/>
          <w:szCs w:val="24"/>
        </w:rPr>
        <w:t>Padarias: segunda à</w:t>
      </w:r>
      <w:r w:rsidR="009F502F">
        <w:rPr>
          <w:rFonts w:ascii="Arial" w:hAnsi="Arial" w:cs="Arial"/>
          <w:sz w:val="24"/>
          <w:szCs w:val="24"/>
        </w:rPr>
        <w:t xml:space="preserve"> sexta feira, das 07h (sete horas) às 18h (dezoito horas), aos sábados e domingos das 7h (sete horas) às 12h (doze horas);</w:t>
      </w:r>
    </w:p>
    <w:p w:rsidR="009F502F" w:rsidRDefault="009F502F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F502F" w:rsidRDefault="009F502F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2F1D2B">
        <w:rPr>
          <w:rFonts w:ascii="Arial" w:hAnsi="Arial" w:cs="Arial"/>
          <w:color w:val="000000" w:themeColor="text1"/>
          <w:sz w:val="24"/>
          <w:szCs w:val="24"/>
        </w:rPr>
        <w:t xml:space="preserve">Mercados: segunda </w:t>
      </w:r>
      <w:r w:rsidR="00006552">
        <w:rPr>
          <w:rFonts w:ascii="Arial" w:hAnsi="Arial" w:cs="Arial"/>
          <w:color w:val="000000" w:themeColor="text1"/>
          <w:sz w:val="24"/>
          <w:szCs w:val="24"/>
        </w:rPr>
        <w:t>à</w:t>
      </w:r>
      <w:r w:rsidRPr="002F1D2B">
        <w:rPr>
          <w:rFonts w:ascii="Arial" w:hAnsi="Arial" w:cs="Arial"/>
          <w:color w:val="000000" w:themeColor="text1"/>
          <w:sz w:val="24"/>
          <w:szCs w:val="24"/>
        </w:rPr>
        <w:t xml:space="preserve"> sexta feira, das 08h (oito horas) às 18h (dezoito horas), aos sábados 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 xml:space="preserve">8h (oito horas) 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>à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 xml:space="preserve">s 16h (dezesseis horas) </w:t>
      </w:r>
      <w:r w:rsidRPr="002F1D2B">
        <w:rPr>
          <w:rFonts w:ascii="Arial" w:hAnsi="Arial" w:cs="Arial"/>
          <w:color w:val="000000" w:themeColor="text1"/>
          <w:sz w:val="24"/>
          <w:szCs w:val="24"/>
        </w:rPr>
        <w:t>e domingos das 8h (oito horas) às 12h (doze horas);</w:t>
      </w:r>
    </w:p>
    <w:p w:rsidR="009F502F" w:rsidRDefault="009F502F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F502F" w:rsidRDefault="00EE0863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Bares: segunda </w:t>
      </w:r>
      <w:r w:rsidR="00006552">
        <w:rPr>
          <w:rFonts w:ascii="Arial" w:hAnsi="Arial" w:cs="Arial"/>
          <w:sz w:val="24"/>
          <w:szCs w:val="24"/>
        </w:rPr>
        <w:t>à</w:t>
      </w:r>
      <w:r w:rsidR="00FC53C8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>bado</w:t>
      </w:r>
      <w:r w:rsidR="009F502F">
        <w:rPr>
          <w:rFonts w:ascii="Arial" w:hAnsi="Arial" w:cs="Arial"/>
          <w:sz w:val="24"/>
          <w:szCs w:val="24"/>
        </w:rPr>
        <w:t>, das 8h (oito horas) às 18h (dezoito horas)</w:t>
      </w:r>
      <w:r>
        <w:rPr>
          <w:rFonts w:ascii="Arial" w:hAnsi="Arial" w:cs="Arial"/>
          <w:sz w:val="24"/>
          <w:szCs w:val="24"/>
        </w:rPr>
        <w:t xml:space="preserve"> e após as 18h (dezoito horas) até </w:t>
      </w:r>
      <w:r w:rsidR="00FC53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20h (vinte horas) somente atendimento via </w:t>
      </w:r>
      <w:r>
        <w:rPr>
          <w:rFonts w:ascii="Arial" w:hAnsi="Arial" w:cs="Arial"/>
          <w:i/>
          <w:sz w:val="24"/>
          <w:szCs w:val="24"/>
        </w:rPr>
        <w:t>delivery</w:t>
      </w:r>
      <w:r w:rsidR="00FC53C8">
        <w:rPr>
          <w:rFonts w:ascii="Arial" w:hAnsi="Arial" w:cs="Arial"/>
          <w:i/>
          <w:sz w:val="24"/>
          <w:szCs w:val="24"/>
        </w:rPr>
        <w:t xml:space="preserve"> </w:t>
      </w:r>
      <w:r w:rsidR="008A2A46" w:rsidRPr="008A2A46">
        <w:rPr>
          <w:rFonts w:ascii="Arial" w:hAnsi="Arial" w:cs="Arial"/>
          <w:sz w:val="24"/>
          <w:szCs w:val="24"/>
        </w:rPr>
        <w:t>(retirada no balcão sem permanência no estabelecimento)</w:t>
      </w:r>
      <w:r w:rsidR="00FC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r w:rsidRPr="008A2A46">
        <w:rPr>
          <w:rFonts w:ascii="Arial" w:hAnsi="Arial" w:cs="Arial"/>
          <w:i/>
          <w:sz w:val="24"/>
          <w:szCs w:val="24"/>
        </w:rPr>
        <w:t>drive thru</w:t>
      </w:r>
      <w:r w:rsidR="008A2A46">
        <w:rPr>
          <w:rFonts w:ascii="Arial" w:hAnsi="Arial" w:cs="Arial"/>
          <w:sz w:val="24"/>
          <w:szCs w:val="24"/>
        </w:rPr>
        <w:t xml:space="preserve"> (entrega de alimentos em domicilio/residência)</w:t>
      </w:r>
      <w:r>
        <w:rPr>
          <w:rFonts w:ascii="Arial" w:hAnsi="Arial" w:cs="Arial"/>
          <w:sz w:val="24"/>
          <w:szCs w:val="24"/>
        </w:rPr>
        <w:t>;</w:t>
      </w:r>
    </w:p>
    <w:p w:rsidR="00EE0863" w:rsidRDefault="00EE0863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E0863" w:rsidRPr="00AC7FA4" w:rsidRDefault="00EE0863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Restaurantes e Lanchonetes: </w:t>
      </w:r>
      <w:r w:rsidR="008A2A46">
        <w:rPr>
          <w:rFonts w:ascii="Arial" w:hAnsi="Arial" w:cs="Arial"/>
          <w:sz w:val="24"/>
          <w:szCs w:val="24"/>
        </w:rPr>
        <w:t xml:space="preserve">segunda </w:t>
      </w:r>
      <w:r w:rsidR="00FC53C8">
        <w:rPr>
          <w:rFonts w:ascii="Arial" w:hAnsi="Arial" w:cs="Arial"/>
          <w:sz w:val="24"/>
          <w:szCs w:val="24"/>
        </w:rPr>
        <w:t>à</w:t>
      </w:r>
      <w:r w:rsidR="008A2A46">
        <w:rPr>
          <w:rFonts w:ascii="Arial" w:hAnsi="Arial" w:cs="Arial"/>
          <w:sz w:val="24"/>
          <w:szCs w:val="24"/>
        </w:rPr>
        <w:t xml:space="preserve"> sábado, das 8h (oito horas) às 20h (vinte horas) e após </w:t>
      </w:r>
      <w:r w:rsidR="00FC53C8">
        <w:rPr>
          <w:rFonts w:ascii="Arial" w:hAnsi="Arial" w:cs="Arial"/>
          <w:sz w:val="24"/>
          <w:szCs w:val="24"/>
        </w:rPr>
        <w:t>as 20h (vinte horas) até a</w:t>
      </w:r>
      <w:r w:rsidR="008A2A46">
        <w:rPr>
          <w:rFonts w:ascii="Arial" w:hAnsi="Arial" w:cs="Arial"/>
          <w:sz w:val="24"/>
          <w:szCs w:val="24"/>
        </w:rPr>
        <w:t xml:space="preserve">s 22h (vinte e duas horas) somente atendimento via </w:t>
      </w:r>
      <w:r w:rsidR="008A2A46">
        <w:rPr>
          <w:rFonts w:ascii="Arial" w:hAnsi="Arial" w:cs="Arial"/>
          <w:i/>
          <w:sz w:val="24"/>
          <w:szCs w:val="24"/>
        </w:rPr>
        <w:t xml:space="preserve">delivery </w:t>
      </w:r>
      <w:r w:rsidR="008A2A46" w:rsidRPr="008A2A46">
        <w:rPr>
          <w:rFonts w:ascii="Arial" w:hAnsi="Arial" w:cs="Arial"/>
          <w:sz w:val="24"/>
          <w:szCs w:val="24"/>
        </w:rPr>
        <w:t xml:space="preserve">(retirada no balcão sem permanência no 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>estabelecimento)</w:t>
      </w:r>
      <w:r w:rsidR="00423F6D" w:rsidRPr="002F1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r w:rsidR="008A2A46" w:rsidRPr="002F1D2B">
        <w:rPr>
          <w:rFonts w:ascii="Arial" w:hAnsi="Arial" w:cs="Arial"/>
          <w:i/>
          <w:color w:val="000000" w:themeColor="text1"/>
          <w:sz w:val="24"/>
          <w:szCs w:val="24"/>
        </w:rPr>
        <w:t>drive thru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 xml:space="preserve"> (entrega de alimentos em domicilio/residência) e aos </w:t>
      </w:r>
      <w:r w:rsidR="00195D54" w:rsidRPr="002F1D2B">
        <w:rPr>
          <w:rFonts w:ascii="Arial" w:hAnsi="Arial" w:cs="Arial"/>
          <w:color w:val="000000" w:themeColor="text1"/>
          <w:sz w:val="24"/>
          <w:szCs w:val="24"/>
        </w:rPr>
        <w:t>domingo</w:t>
      </w:r>
      <w:r w:rsidR="00423F6D" w:rsidRPr="002F1D2B">
        <w:rPr>
          <w:rFonts w:ascii="Arial" w:hAnsi="Arial" w:cs="Arial"/>
          <w:color w:val="000000" w:themeColor="text1"/>
          <w:sz w:val="24"/>
          <w:szCs w:val="24"/>
        </w:rPr>
        <w:t>s</w:t>
      </w:r>
      <w:r w:rsidR="00195D54" w:rsidRPr="002F1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 xml:space="preserve">abertura às 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>8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>h (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 xml:space="preserve">oito 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>horas)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 xml:space="preserve"> e fechamento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 xml:space="preserve"> as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 xml:space="preserve"> 14h (quatorze horas)</w:t>
      </w:r>
      <w:r w:rsidR="00195D54" w:rsidRPr="002F1D2B">
        <w:rPr>
          <w:rFonts w:ascii="Arial" w:hAnsi="Arial" w:cs="Arial"/>
          <w:color w:val="000000" w:themeColor="text1"/>
          <w:sz w:val="24"/>
          <w:szCs w:val="24"/>
        </w:rPr>
        <w:t xml:space="preserve"> delivery e drive thruu,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1F70" w:rsidRPr="002F1D2B">
        <w:rPr>
          <w:rFonts w:ascii="Arial" w:hAnsi="Arial" w:cs="Arial"/>
          <w:color w:val="000000" w:themeColor="text1"/>
          <w:sz w:val="24"/>
          <w:szCs w:val="24"/>
        </w:rPr>
        <w:t xml:space="preserve">abertura 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>a</w:t>
      </w:r>
      <w:r w:rsidR="00491F70" w:rsidRPr="002F1D2B">
        <w:rPr>
          <w:rFonts w:ascii="Arial" w:hAnsi="Arial" w:cs="Arial"/>
          <w:color w:val="000000" w:themeColor="text1"/>
          <w:sz w:val="24"/>
          <w:szCs w:val="24"/>
        </w:rPr>
        <w:t>s 18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>h (</w:t>
      </w:r>
      <w:r w:rsidR="00195D54" w:rsidRPr="002F1D2B">
        <w:rPr>
          <w:rFonts w:ascii="Arial" w:hAnsi="Arial" w:cs="Arial"/>
          <w:color w:val="000000" w:themeColor="text1"/>
          <w:sz w:val="24"/>
          <w:szCs w:val="24"/>
        </w:rPr>
        <w:t>dezoito</w:t>
      </w:r>
      <w:r w:rsidR="00AC7FA4" w:rsidRPr="002F1D2B">
        <w:rPr>
          <w:rFonts w:ascii="Arial" w:hAnsi="Arial" w:cs="Arial"/>
          <w:color w:val="000000" w:themeColor="text1"/>
          <w:sz w:val="24"/>
          <w:szCs w:val="24"/>
        </w:rPr>
        <w:t xml:space="preserve"> horas)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 xml:space="preserve"> fechamento a</w:t>
      </w:r>
      <w:r w:rsidR="00195D54" w:rsidRPr="002F1D2B">
        <w:rPr>
          <w:rFonts w:ascii="Arial" w:hAnsi="Arial" w:cs="Arial"/>
          <w:color w:val="000000" w:themeColor="text1"/>
          <w:sz w:val="24"/>
          <w:szCs w:val="24"/>
        </w:rPr>
        <w:t>s 20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>h</w:t>
      </w:r>
      <w:r w:rsidR="00195D54" w:rsidRPr="002F1D2B">
        <w:rPr>
          <w:rFonts w:ascii="Arial" w:hAnsi="Arial" w:cs="Arial"/>
          <w:color w:val="000000" w:themeColor="text1"/>
          <w:sz w:val="24"/>
          <w:szCs w:val="24"/>
        </w:rPr>
        <w:t xml:space="preserve"> (vinte horas) pres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>encial e das 20h</w:t>
      </w:r>
      <w:r w:rsidR="008354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>(vinte horas) à</w:t>
      </w:r>
      <w:r w:rsidR="00195D54" w:rsidRPr="002F1D2B">
        <w:rPr>
          <w:rFonts w:ascii="Arial" w:hAnsi="Arial" w:cs="Arial"/>
          <w:color w:val="000000" w:themeColor="text1"/>
          <w:sz w:val="24"/>
          <w:szCs w:val="24"/>
        </w:rPr>
        <w:t xml:space="preserve">s 22h (vinte </w:t>
      </w:r>
      <w:r w:rsidR="008354AD">
        <w:rPr>
          <w:rFonts w:ascii="Arial" w:hAnsi="Arial" w:cs="Arial"/>
          <w:color w:val="000000" w:themeColor="text1"/>
          <w:sz w:val="24"/>
          <w:szCs w:val="24"/>
        </w:rPr>
        <w:t xml:space="preserve">e duas horas) 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 xml:space="preserve">somente atendimento via </w:t>
      </w:r>
      <w:r w:rsidR="008A2A46" w:rsidRPr="002F1D2B">
        <w:rPr>
          <w:rFonts w:ascii="Arial" w:hAnsi="Arial" w:cs="Arial"/>
          <w:i/>
          <w:color w:val="000000" w:themeColor="text1"/>
          <w:sz w:val="24"/>
          <w:szCs w:val="24"/>
        </w:rPr>
        <w:t xml:space="preserve">delivery 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>(retirada no balcão sem permanência no estabelecimento)</w:t>
      </w:r>
      <w:r w:rsidR="00423F6D" w:rsidRPr="002F1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r w:rsidR="008A2A46" w:rsidRPr="002F1D2B">
        <w:rPr>
          <w:rFonts w:ascii="Arial" w:hAnsi="Arial" w:cs="Arial"/>
          <w:i/>
          <w:color w:val="000000" w:themeColor="text1"/>
          <w:sz w:val="24"/>
          <w:szCs w:val="24"/>
        </w:rPr>
        <w:t>drive thru</w:t>
      </w:r>
      <w:r w:rsidR="008A2A46" w:rsidRPr="002F1D2B">
        <w:rPr>
          <w:rFonts w:ascii="Arial" w:hAnsi="Arial" w:cs="Arial"/>
          <w:color w:val="000000" w:themeColor="text1"/>
          <w:sz w:val="24"/>
          <w:szCs w:val="24"/>
        </w:rPr>
        <w:t xml:space="preserve"> (entrega de alimentos em domicilio/residência);</w:t>
      </w:r>
    </w:p>
    <w:p w:rsidR="008A2A46" w:rsidRDefault="008A2A46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A2A46" w:rsidRDefault="008A2A46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Academias: </w:t>
      </w:r>
      <w:r w:rsidR="00FC53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egunda</w:t>
      </w:r>
      <w:r w:rsidR="00423F6D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s</w:t>
      </w:r>
      <w:r w:rsidR="00F62CB1">
        <w:rPr>
          <w:rFonts w:ascii="Arial" w:hAnsi="Arial" w:cs="Arial"/>
          <w:sz w:val="24"/>
          <w:szCs w:val="24"/>
        </w:rPr>
        <w:t>ábado</w:t>
      </w:r>
      <w:r>
        <w:rPr>
          <w:rFonts w:ascii="Arial" w:hAnsi="Arial" w:cs="Arial"/>
          <w:sz w:val="24"/>
          <w:szCs w:val="24"/>
        </w:rPr>
        <w:t>, das 06h (seis horas) às 10h (dez horas)</w:t>
      </w:r>
      <w:r w:rsidR="00F62CB1">
        <w:rPr>
          <w:rFonts w:ascii="Arial" w:hAnsi="Arial" w:cs="Arial"/>
          <w:sz w:val="24"/>
          <w:szCs w:val="24"/>
        </w:rPr>
        <w:t xml:space="preserve"> e das 16h (dezesseis horas) às 20h (vinte horas);</w:t>
      </w:r>
    </w:p>
    <w:p w:rsidR="00F62CB1" w:rsidRDefault="00F62CB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62CB1" w:rsidRPr="00491F70" w:rsidRDefault="00F62CB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151D79">
        <w:rPr>
          <w:rFonts w:ascii="Arial" w:hAnsi="Arial" w:cs="Arial"/>
          <w:sz w:val="24"/>
          <w:szCs w:val="24"/>
        </w:rPr>
        <w:t xml:space="preserve">Sorveterias: </w:t>
      </w:r>
      <w:r w:rsidR="00FC53C8">
        <w:rPr>
          <w:rFonts w:ascii="Arial" w:hAnsi="Arial" w:cs="Arial"/>
          <w:sz w:val="24"/>
          <w:szCs w:val="24"/>
        </w:rPr>
        <w:t>segunda à</w:t>
      </w:r>
      <w:r w:rsidR="00E44D01">
        <w:rPr>
          <w:rFonts w:ascii="Arial" w:hAnsi="Arial" w:cs="Arial"/>
          <w:sz w:val="24"/>
          <w:szCs w:val="24"/>
        </w:rPr>
        <w:t xml:space="preserve"> sábado, das 8h (oito horas) às 20h (vinte horas) e</w:t>
      </w:r>
      <w:r w:rsidR="00FC53C8">
        <w:rPr>
          <w:rFonts w:ascii="Arial" w:hAnsi="Arial" w:cs="Arial"/>
          <w:sz w:val="24"/>
          <w:szCs w:val="24"/>
        </w:rPr>
        <w:t xml:space="preserve"> após as 20h (vinte horas) até a</w:t>
      </w:r>
      <w:r w:rsidR="00E44D01">
        <w:rPr>
          <w:rFonts w:ascii="Arial" w:hAnsi="Arial" w:cs="Arial"/>
          <w:sz w:val="24"/>
          <w:szCs w:val="24"/>
        </w:rPr>
        <w:t xml:space="preserve">s 22h (vinte e duas horas) somente atendimento via </w:t>
      </w:r>
      <w:r w:rsidR="00E44D01">
        <w:rPr>
          <w:rFonts w:ascii="Arial" w:hAnsi="Arial" w:cs="Arial"/>
          <w:i/>
          <w:sz w:val="24"/>
          <w:szCs w:val="24"/>
        </w:rPr>
        <w:t xml:space="preserve">delivery </w:t>
      </w:r>
      <w:r w:rsidR="00E44D01" w:rsidRPr="008A2A46">
        <w:rPr>
          <w:rFonts w:ascii="Arial" w:hAnsi="Arial" w:cs="Arial"/>
          <w:sz w:val="24"/>
          <w:szCs w:val="24"/>
        </w:rPr>
        <w:t>(retirada no balcão sem permanência no estabelecimento)</w:t>
      </w:r>
      <w:r w:rsidR="00423F6D">
        <w:rPr>
          <w:rFonts w:ascii="Arial" w:hAnsi="Arial" w:cs="Arial"/>
          <w:sz w:val="24"/>
          <w:szCs w:val="24"/>
        </w:rPr>
        <w:t xml:space="preserve"> 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r w:rsidR="00E44D01" w:rsidRPr="00862B86">
        <w:rPr>
          <w:rFonts w:ascii="Arial" w:hAnsi="Arial" w:cs="Arial"/>
          <w:i/>
          <w:color w:val="000000" w:themeColor="text1"/>
          <w:sz w:val="24"/>
          <w:szCs w:val="24"/>
        </w:rPr>
        <w:t>drive thru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 (entrega de alimentos em domicilio/residência) e aos 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>domingos abertura a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491F70" w:rsidRPr="00862B86">
        <w:rPr>
          <w:rFonts w:ascii="Arial" w:hAnsi="Arial" w:cs="Arial"/>
          <w:color w:val="000000" w:themeColor="text1"/>
          <w:sz w:val="24"/>
          <w:szCs w:val="24"/>
        </w:rPr>
        <w:t>13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h </w:t>
      </w:r>
      <w:r w:rsidR="00491F70" w:rsidRPr="00862B86">
        <w:rPr>
          <w:rFonts w:ascii="Arial" w:hAnsi="Arial" w:cs="Arial"/>
          <w:color w:val="000000" w:themeColor="text1"/>
          <w:sz w:val="24"/>
          <w:szCs w:val="24"/>
        </w:rPr>
        <w:t>(</w:t>
      </w:r>
      <w:r w:rsidR="002F1D2B" w:rsidRPr="00862B86">
        <w:rPr>
          <w:rFonts w:ascii="Arial" w:hAnsi="Arial" w:cs="Arial"/>
          <w:color w:val="000000" w:themeColor="text1"/>
          <w:sz w:val="24"/>
          <w:szCs w:val="24"/>
        </w:rPr>
        <w:t>treze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 xml:space="preserve"> horas) e fechamento a</w:t>
      </w:r>
      <w:r w:rsidR="00491F70" w:rsidRPr="00862B86">
        <w:rPr>
          <w:rFonts w:ascii="Arial" w:hAnsi="Arial" w:cs="Arial"/>
          <w:color w:val="000000" w:themeColor="text1"/>
          <w:sz w:val="24"/>
          <w:szCs w:val="24"/>
        </w:rPr>
        <w:t>s 20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h (vinte horas) </w:t>
      </w:r>
      <w:r w:rsidR="00117893" w:rsidRPr="00862B86">
        <w:rPr>
          <w:rFonts w:ascii="Arial" w:hAnsi="Arial" w:cs="Arial"/>
          <w:color w:val="000000" w:themeColor="text1"/>
          <w:sz w:val="24"/>
          <w:szCs w:val="24"/>
        </w:rPr>
        <w:t>pre</w:t>
      </w:r>
      <w:r w:rsidR="00423F6D" w:rsidRPr="00862B86">
        <w:rPr>
          <w:rFonts w:ascii="Arial" w:hAnsi="Arial" w:cs="Arial"/>
          <w:color w:val="000000" w:themeColor="text1"/>
          <w:sz w:val="24"/>
          <w:szCs w:val="24"/>
        </w:rPr>
        <w:t>sencial e das 20h</w:t>
      </w:r>
      <w:r w:rsidR="002F1D2B" w:rsidRPr="00862B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3F6D" w:rsidRPr="00862B86">
        <w:rPr>
          <w:rFonts w:ascii="Arial" w:hAnsi="Arial" w:cs="Arial"/>
          <w:color w:val="000000" w:themeColor="text1"/>
          <w:sz w:val="24"/>
          <w:szCs w:val="24"/>
        </w:rPr>
        <w:t>(vinte horas) à</w:t>
      </w:r>
      <w:r w:rsidR="00117893" w:rsidRPr="00862B86">
        <w:rPr>
          <w:rFonts w:ascii="Arial" w:hAnsi="Arial" w:cs="Arial"/>
          <w:color w:val="000000" w:themeColor="text1"/>
          <w:sz w:val="24"/>
          <w:szCs w:val="24"/>
        </w:rPr>
        <w:t>s 22h</w:t>
      </w:r>
      <w:r w:rsidR="002F1D2B" w:rsidRPr="00862B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893" w:rsidRPr="00862B86">
        <w:rPr>
          <w:rFonts w:ascii="Arial" w:hAnsi="Arial" w:cs="Arial"/>
          <w:color w:val="000000" w:themeColor="text1"/>
          <w:sz w:val="24"/>
          <w:szCs w:val="24"/>
        </w:rPr>
        <w:t xml:space="preserve">(vinte e duas horas) </w:t>
      </w:r>
      <w:bookmarkStart w:id="0" w:name="_GoBack"/>
      <w:bookmarkEnd w:id="0"/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somente atendimento via </w:t>
      </w:r>
      <w:r w:rsidR="00E44D01" w:rsidRPr="00862B86">
        <w:rPr>
          <w:rFonts w:ascii="Arial" w:hAnsi="Arial" w:cs="Arial"/>
          <w:i/>
          <w:color w:val="000000" w:themeColor="text1"/>
          <w:sz w:val="24"/>
          <w:szCs w:val="24"/>
        </w:rPr>
        <w:t xml:space="preserve">delivery 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>(retirada no balcão sem permanência no estabelecimento)</w:t>
      </w:r>
      <w:r w:rsidR="00FC5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r w:rsidR="00E44D01" w:rsidRPr="00862B86">
        <w:rPr>
          <w:rFonts w:ascii="Arial" w:hAnsi="Arial" w:cs="Arial"/>
          <w:i/>
          <w:color w:val="000000" w:themeColor="text1"/>
          <w:sz w:val="24"/>
          <w:szCs w:val="24"/>
        </w:rPr>
        <w:t>drive thru</w:t>
      </w:r>
      <w:r w:rsidR="00E44D01" w:rsidRPr="00862B86">
        <w:rPr>
          <w:rFonts w:ascii="Arial" w:hAnsi="Arial" w:cs="Arial"/>
          <w:color w:val="000000" w:themeColor="text1"/>
          <w:sz w:val="24"/>
          <w:szCs w:val="24"/>
        </w:rPr>
        <w:t xml:space="preserve"> (entrega de alimentos em domicilio/residência);</w:t>
      </w:r>
    </w:p>
    <w:p w:rsidR="00151D79" w:rsidRDefault="00151D79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1D79" w:rsidRDefault="00151D79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Postos de combustíveis: segunda </w:t>
      </w:r>
      <w:r w:rsidR="00FC53C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</w:t>
      </w:r>
      <w:r w:rsidR="00FC53C8">
        <w:rPr>
          <w:rFonts w:ascii="Arial" w:hAnsi="Arial" w:cs="Arial"/>
          <w:sz w:val="24"/>
          <w:szCs w:val="24"/>
        </w:rPr>
        <w:t>ábado, das 07 (sete horas) até a</w:t>
      </w:r>
      <w:r>
        <w:rPr>
          <w:rFonts w:ascii="Arial" w:hAnsi="Arial" w:cs="Arial"/>
          <w:sz w:val="24"/>
          <w:szCs w:val="24"/>
        </w:rPr>
        <w:t>s 19h (dezenove horas) e aos domingos das 7h (sete horas) às 12h (doze horas);</w:t>
      </w:r>
    </w:p>
    <w:p w:rsidR="00151D79" w:rsidRDefault="00151D79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1D79" w:rsidRDefault="00151D79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Farmácias: todos os dias da semana, das 8h (oito horas) </w:t>
      </w:r>
      <w:r w:rsidR="00FC53C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s 22h (vinte e duas horas).</w:t>
      </w:r>
    </w:p>
    <w:p w:rsidR="00151D79" w:rsidRDefault="00151D79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A3651" w:rsidRDefault="008A365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Os estabelecimentos não abordados neste Decreto Municipal continuam a cumprir os horários conforme determinado no Decreto Municipal nº 017/2020.</w:t>
      </w:r>
    </w:p>
    <w:p w:rsidR="008A3651" w:rsidRDefault="008A365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4F62" w:rsidRDefault="008A365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 2º Os estabelecimentos comerciais que possuem mais de um ramo de atividade, devidamente registrados no CNAE-PR e </w:t>
      </w:r>
      <w:r w:rsidRPr="0034733B">
        <w:rPr>
          <w:rFonts w:ascii="Arial" w:hAnsi="Arial" w:cs="Arial"/>
          <w:b/>
          <w:sz w:val="24"/>
          <w:szCs w:val="24"/>
          <w:u w:val="single"/>
        </w:rPr>
        <w:t>comprovado o pleno exercício</w:t>
      </w:r>
      <w:r w:rsidR="0034733B">
        <w:rPr>
          <w:rFonts w:ascii="Arial" w:hAnsi="Arial" w:cs="Arial"/>
          <w:b/>
          <w:sz w:val="24"/>
          <w:szCs w:val="24"/>
          <w:u w:val="single"/>
        </w:rPr>
        <w:t xml:space="preserve"> de fato</w:t>
      </w:r>
      <w:r w:rsidRPr="0034733B">
        <w:rPr>
          <w:rFonts w:ascii="Arial" w:hAnsi="Arial" w:cs="Arial"/>
          <w:b/>
          <w:sz w:val="24"/>
          <w:szCs w:val="24"/>
          <w:u w:val="single"/>
        </w:rPr>
        <w:t xml:space="preserve"> dessas atividades</w:t>
      </w:r>
      <w:r>
        <w:rPr>
          <w:rFonts w:ascii="Arial" w:hAnsi="Arial" w:cs="Arial"/>
          <w:sz w:val="24"/>
          <w:szCs w:val="24"/>
        </w:rPr>
        <w:t xml:space="preserve">, </w:t>
      </w:r>
      <w:r w:rsidR="0034733B">
        <w:rPr>
          <w:rFonts w:ascii="Arial" w:hAnsi="Arial" w:cs="Arial"/>
          <w:sz w:val="24"/>
          <w:szCs w:val="24"/>
        </w:rPr>
        <w:t xml:space="preserve">desde que enquadrada em uma das alíneas deste inciso III, </w:t>
      </w:r>
      <w:r>
        <w:rPr>
          <w:rFonts w:ascii="Arial" w:hAnsi="Arial" w:cs="Arial"/>
          <w:sz w:val="24"/>
          <w:szCs w:val="24"/>
        </w:rPr>
        <w:t xml:space="preserve">poderá exercer </w:t>
      </w:r>
      <w:r w:rsidRPr="0034733B">
        <w:rPr>
          <w:rFonts w:ascii="Arial" w:hAnsi="Arial" w:cs="Arial"/>
          <w:b/>
          <w:sz w:val="24"/>
          <w:szCs w:val="24"/>
          <w:u w:val="single"/>
        </w:rPr>
        <w:t>exclusivamente</w:t>
      </w:r>
      <w:r>
        <w:rPr>
          <w:rFonts w:ascii="Arial" w:hAnsi="Arial" w:cs="Arial"/>
          <w:sz w:val="24"/>
          <w:szCs w:val="24"/>
        </w:rPr>
        <w:t xml:space="preserve"> a(s) mesma(s) no</w:t>
      </w:r>
      <w:r w:rsidR="003473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horários </w:t>
      </w:r>
      <w:r w:rsidR="003473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este Decreto.</w:t>
      </w:r>
    </w:p>
    <w:p w:rsidR="009B4F62" w:rsidRDefault="009B4F62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A3651" w:rsidRDefault="009B4F62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A comprovação de que trata o § 2º, deste inciso III é realizada mediante averiguação e confirmação pelo Fiscal do Setor de Tributação Municipal.</w:t>
      </w:r>
    </w:p>
    <w:p w:rsidR="008A3651" w:rsidRDefault="008A3651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52148" w:rsidRDefault="004340EF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752148">
        <w:rPr>
          <w:rFonts w:ascii="Arial" w:hAnsi="Arial" w:cs="Arial"/>
          <w:sz w:val="24"/>
          <w:szCs w:val="24"/>
        </w:rPr>
        <w:t>Com base</w:t>
      </w:r>
      <w:r w:rsidR="00423F6D">
        <w:rPr>
          <w:rFonts w:ascii="Arial" w:hAnsi="Arial" w:cs="Arial"/>
          <w:sz w:val="24"/>
          <w:szCs w:val="24"/>
        </w:rPr>
        <w:t xml:space="preserve"> </w:t>
      </w:r>
      <w:r w:rsidR="007521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Decreto Estadual nº 4.692, de 25 de maio de 2020, o qual determina a obrigatoriedade do uso de máscaras em todo o</w:t>
      </w:r>
      <w:r w:rsidR="00752148">
        <w:rPr>
          <w:rFonts w:ascii="Arial" w:hAnsi="Arial" w:cs="Arial"/>
          <w:sz w:val="24"/>
          <w:szCs w:val="24"/>
        </w:rPr>
        <w:t xml:space="preserve"> território do Estado do Paraná e institui multa por descumprimento da referida determinação,</w:t>
      </w:r>
      <w:r>
        <w:rPr>
          <w:rFonts w:ascii="Arial" w:hAnsi="Arial" w:cs="Arial"/>
          <w:sz w:val="24"/>
          <w:szCs w:val="24"/>
        </w:rPr>
        <w:t xml:space="preserve"> fica</w:t>
      </w:r>
      <w:r w:rsidR="00752148">
        <w:rPr>
          <w:rFonts w:ascii="Arial" w:hAnsi="Arial" w:cs="Arial"/>
          <w:sz w:val="24"/>
          <w:szCs w:val="24"/>
        </w:rPr>
        <w:t>m</w:t>
      </w:r>
      <w:r w:rsidR="00862B86">
        <w:rPr>
          <w:rFonts w:ascii="Arial" w:hAnsi="Arial" w:cs="Arial"/>
          <w:sz w:val="24"/>
          <w:szCs w:val="24"/>
        </w:rPr>
        <w:t xml:space="preserve"> </w:t>
      </w:r>
      <w:r w:rsidR="00752148">
        <w:rPr>
          <w:rFonts w:ascii="Arial" w:hAnsi="Arial" w:cs="Arial"/>
          <w:sz w:val="24"/>
          <w:szCs w:val="24"/>
        </w:rPr>
        <w:t>estabelecidos os seguintes valores referentes à aplicação da multa:</w:t>
      </w:r>
    </w:p>
    <w:p w:rsidR="00752148" w:rsidRDefault="00752148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40EF" w:rsidRDefault="00752148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Style w:val="e24kjd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5214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de </w:t>
      </w:r>
      <w:r w:rsidRPr="00752148">
        <w:rPr>
          <w:rStyle w:val="e24kjd"/>
          <w:rFonts w:ascii="Arial" w:hAnsi="Arial" w:cs="Arial"/>
          <w:bCs/>
          <w:sz w:val="24"/>
          <w:szCs w:val="24"/>
        </w:rPr>
        <w:t>R</w:t>
      </w:r>
      <w:r w:rsidRPr="00752148">
        <w:rPr>
          <w:rStyle w:val="e24kjd"/>
          <w:rFonts w:ascii="Arial" w:hAnsi="Arial" w:cs="Arial"/>
          <w:sz w:val="24"/>
          <w:szCs w:val="24"/>
        </w:rPr>
        <w:t xml:space="preserve">$ </w:t>
      </w:r>
      <w:r w:rsidRPr="00752148">
        <w:rPr>
          <w:rStyle w:val="e24kjd"/>
          <w:rFonts w:ascii="Arial" w:hAnsi="Arial" w:cs="Arial"/>
          <w:bCs/>
          <w:sz w:val="24"/>
          <w:szCs w:val="24"/>
        </w:rPr>
        <w:t>106</w:t>
      </w:r>
      <w:r w:rsidRPr="00752148">
        <w:rPr>
          <w:rStyle w:val="e24kjd"/>
          <w:rFonts w:ascii="Arial" w:hAnsi="Arial" w:cs="Arial"/>
          <w:sz w:val="24"/>
          <w:szCs w:val="24"/>
        </w:rPr>
        <w:t xml:space="preserve">,60 (uma Unidade Padrão Fiscal do Paraná) a </w:t>
      </w:r>
      <w:r w:rsidRPr="00752148">
        <w:rPr>
          <w:rStyle w:val="e24kjd"/>
          <w:rFonts w:ascii="Arial" w:hAnsi="Arial" w:cs="Arial"/>
          <w:bCs/>
          <w:sz w:val="24"/>
          <w:szCs w:val="24"/>
        </w:rPr>
        <w:t>R</w:t>
      </w:r>
      <w:r w:rsidRPr="00752148">
        <w:rPr>
          <w:rStyle w:val="e24kjd"/>
          <w:rFonts w:ascii="Arial" w:hAnsi="Arial" w:cs="Arial"/>
          <w:sz w:val="24"/>
          <w:szCs w:val="24"/>
        </w:rPr>
        <w:t>$ 533,00</w:t>
      </w:r>
      <w:r w:rsidR="00423F6D">
        <w:rPr>
          <w:rStyle w:val="e24kjd"/>
          <w:rFonts w:ascii="Arial" w:hAnsi="Arial" w:cs="Arial"/>
          <w:sz w:val="24"/>
          <w:szCs w:val="24"/>
        </w:rPr>
        <w:t xml:space="preserve"> </w:t>
      </w:r>
      <w:r w:rsidRPr="00752148">
        <w:rPr>
          <w:rStyle w:val="e24kjd"/>
          <w:rFonts w:ascii="Arial" w:hAnsi="Arial" w:cs="Arial"/>
          <w:sz w:val="24"/>
          <w:szCs w:val="24"/>
        </w:rPr>
        <w:t>(</w:t>
      </w:r>
      <w:r>
        <w:rPr>
          <w:rStyle w:val="e24kjd"/>
          <w:rFonts w:ascii="Arial" w:hAnsi="Arial" w:cs="Arial"/>
          <w:sz w:val="24"/>
          <w:szCs w:val="24"/>
        </w:rPr>
        <w:t xml:space="preserve">cinco </w:t>
      </w:r>
      <w:r w:rsidRPr="00752148">
        <w:rPr>
          <w:rStyle w:val="e24kjd"/>
          <w:rFonts w:ascii="Arial" w:hAnsi="Arial" w:cs="Arial"/>
          <w:sz w:val="24"/>
          <w:szCs w:val="24"/>
        </w:rPr>
        <w:t>Unidade</w:t>
      </w:r>
      <w:r>
        <w:rPr>
          <w:rStyle w:val="e24kjd"/>
          <w:rFonts w:ascii="Arial" w:hAnsi="Arial" w:cs="Arial"/>
          <w:sz w:val="24"/>
          <w:szCs w:val="24"/>
        </w:rPr>
        <w:t>s</w:t>
      </w:r>
      <w:r w:rsidRPr="00752148">
        <w:rPr>
          <w:rStyle w:val="e24kjd"/>
          <w:rFonts w:ascii="Arial" w:hAnsi="Arial" w:cs="Arial"/>
          <w:sz w:val="24"/>
          <w:szCs w:val="24"/>
        </w:rPr>
        <w:t xml:space="preserve"> Padrão Fiscal do Paraná) para pessoas físicas; e entre </w:t>
      </w:r>
      <w:r w:rsidRPr="00752148">
        <w:rPr>
          <w:rStyle w:val="e24kjd"/>
          <w:rFonts w:ascii="Arial" w:hAnsi="Arial" w:cs="Arial"/>
          <w:bCs/>
          <w:sz w:val="24"/>
          <w:szCs w:val="24"/>
        </w:rPr>
        <w:t>R</w:t>
      </w:r>
      <w:r w:rsidRPr="00752148">
        <w:rPr>
          <w:rStyle w:val="e24kjd"/>
          <w:rFonts w:ascii="Arial" w:hAnsi="Arial" w:cs="Arial"/>
          <w:sz w:val="24"/>
          <w:szCs w:val="24"/>
        </w:rPr>
        <w:t>$ 2.132,00</w:t>
      </w:r>
      <w:r w:rsidR="00423F6D">
        <w:rPr>
          <w:rStyle w:val="e24kjd"/>
          <w:rFonts w:ascii="Arial" w:hAnsi="Arial" w:cs="Arial"/>
          <w:sz w:val="24"/>
          <w:szCs w:val="24"/>
        </w:rPr>
        <w:t xml:space="preserve"> </w:t>
      </w:r>
      <w:r w:rsidRPr="00752148">
        <w:rPr>
          <w:rStyle w:val="e24kjd"/>
          <w:rFonts w:ascii="Arial" w:hAnsi="Arial" w:cs="Arial"/>
          <w:sz w:val="24"/>
          <w:szCs w:val="24"/>
        </w:rPr>
        <w:t>(</w:t>
      </w:r>
      <w:r>
        <w:rPr>
          <w:rStyle w:val="e24kjd"/>
          <w:rFonts w:ascii="Arial" w:hAnsi="Arial" w:cs="Arial"/>
          <w:sz w:val="24"/>
          <w:szCs w:val="24"/>
        </w:rPr>
        <w:t>vinte</w:t>
      </w:r>
      <w:r w:rsidRPr="00752148">
        <w:rPr>
          <w:rStyle w:val="e24kjd"/>
          <w:rFonts w:ascii="Arial" w:hAnsi="Arial" w:cs="Arial"/>
          <w:sz w:val="24"/>
          <w:szCs w:val="24"/>
        </w:rPr>
        <w:t xml:space="preserve"> Unidade</w:t>
      </w:r>
      <w:r>
        <w:rPr>
          <w:rStyle w:val="e24kjd"/>
          <w:rFonts w:ascii="Arial" w:hAnsi="Arial" w:cs="Arial"/>
          <w:sz w:val="24"/>
          <w:szCs w:val="24"/>
        </w:rPr>
        <w:t>s</w:t>
      </w:r>
      <w:r w:rsidRPr="00752148">
        <w:rPr>
          <w:rStyle w:val="e24kjd"/>
          <w:rFonts w:ascii="Arial" w:hAnsi="Arial" w:cs="Arial"/>
          <w:sz w:val="24"/>
          <w:szCs w:val="24"/>
        </w:rPr>
        <w:t xml:space="preserve"> Padrão Fiscal do Paraná) a </w:t>
      </w:r>
      <w:r w:rsidRPr="00752148">
        <w:rPr>
          <w:rStyle w:val="e24kjd"/>
          <w:rFonts w:ascii="Arial" w:hAnsi="Arial" w:cs="Arial"/>
          <w:bCs/>
          <w:sz w:val="24"/>
          <w:szCs w:val="24"/>
        </w:rPr>
        <w:t>R</w:t>
      </w:r>
      <w:r w:rsidRPr="00752148">
        <w:rPr>
          <w:rStyle w:val="e24kjd"/>
          <w:rFonts w:ascii="Arial" w:hAnsi="Arial" w:cs="Arial"/>
          <w:sz w:val="24"/>
          <w:szCs w:val="24"/>
        </w:rPr>
        <w:t>$ 10.660,00 (</w:t>
      </w:r>
      <w:r>
        <w:rPr>
          <w:rStyle w:val="e24kjd"/>
          <w:rFonts w:ascii="Arial" w:hAnsi="Arial" w:cs="Arial"/>
          <w:sz w:val="24"/>
          <w:szCs w:val="24"/>
        </w:rPr>
        <w:t>cem</w:t>
      </w:r>
      <w:r w:rsidRPr="00752148">
        <w:rPr>
          <w:rStyle w:val="e24kjd"/>
          <w:rFonts w:ascii="Arial" w:hAnsi="Arial" w:cs="Arial"/>
          <w:sz w:val="24"/>
          <w:szCs w:val="24"/>
        </w:rPr>
        <w:t xml:space="preserve"> Unidade</w:t>
      </w:r>
      <w:r>
        <w:rPr>
          <w:rStyle w:val="e24kjd"/>
          <w:rFonts w:ascii="Arial" w:hAnsi="Arial" w:cs="Arial"/>
          <w:sz w:val="24"/>
          <w:szCs w:val="24"/>
        </w:rPr>
        <w:t>s</w:t>
      </w:r>
      <w:r w:rsidRPr="00752148">
        <w:rPr>
          <w:rStyle w:val="e24kjd"/>
          <w:rFonts w:ascii="Arial" w:hAnsi="Arial" w:cs="Arial"/>
          <w:sz w:val="24"/>
          <w:szCs w:val="24"/>
        </w:rPr>
        <w:t xml:space="preserve"> Padrão Fiscal do Paraná)</w:t>
      </w:r>
      <w:r w:rsidR="00862B86">
        <w:rPr>
          <w:rStyle w:val="e24kjd"/>
          <w:rFonts w:ascii="Arial" w:hAnsi="Arial" w:cs="Arial"/>
          <w:sz w:val="24"/>
          <w:szCs w:val="24"/>
        </w:rPr>
        <w:t xml:space="preserve"> </w:t>
      </w:r>
      <w:r w:rsidRPr="00752148">
        <w:rPr>
          <w:rStyle w:val="e24kjd"/>
          <w:rFonts w:ascii="Arial" w:hAnsi="Arial" w:cs="Arial"/>
          <w:sz w:val="24"/>
          <w:szCs w:val="24"/>
        </w:rPr>
        <w:t>para pessoas jurídicas.</w:t>
      </w:r>
    </w:p>
    <w:p w:rsidR="00466975" w:rsidRDefault="00466975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Style w:val="e24kjd"/>
          <w:rFonts w:ascii="Arial" w:hAnsi="Arial" w:cs="Arial"/>
          <w:sz w:val="24"/>
          <w:szCs w:val="24"/>
        </w:rPr>
      </w:pPr>
    </w:p>
    <w:p w:rsidR="00752148" w:rsidRDefault="00752148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e24kjd"/>
          <w:rFonts w:ascii="Arial" w:hAnsi="Arial" w:cs="Arial"/>
          <w:sz w:val="24"/>
          <w:szCs w:val="24"/>
        </w:rPr>
        <w:t xml:space="preserve">§ 1º </w:t>
      </w:r>
      <w:r w:rsidRPr="00752148">
        <w:rPr>
          <w:rFonts w:ascii="Arial" w:hAnsi="Arial" w:cs="Arial"/>
          <w:sz w:val="24"/>
          <w:szCs w:val="24"/>
        </w:rPr>
        <w:t>Em caso de reincidência os valores poderão ser dobrados, sem prejuízo de outras sanções constantes em regulamentos específicos.</w:t>
      </w:r>
    </w:p>
    <w:p w:rsidR="00752148" w:rsidRDefault="00752148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52148" w:rsidRPr="00752148" w:rsidRDefault="00D52AC9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</w:t>
      </w:r>
      <w:r w:rsidRPr="00D52AC9">
        <w:rPr>
          <w:rFonts w:ascii="Arial" w:hAnsi="Arial" w:cs="Arial"/>
          <w:sz w:val="24"/>
          <w:szCs w:val="24"/>
        </w:rPr>
        <w:t>As denúncia</w:t>
      </w:r>
      <w:r>
        <w:rPr>
          <w:rFonts w:ascii="Arial" w:hAnsi="Arial" w:cs="Arial"/>
          <w:sz w:val="24"/>
          <w:szCs w:val="24"/>
        </w:rPr>
        <w:t>s acerca do descumprimento das determinações do Decreto Municipal nº 017/2020 e deste</w:t>
      </w:r>
      <w:r w:rsidR="00862B86">
        <w:rPr>
          <w:rFonts w:ascii="Arial" w:hAnsi="Arial" w:cs="Arial"/>
          <w:sz w:val="24"/>
          <w:szCs w:val="24"/>
        </w:rPr>
        <w:t xml:space="preserve"> </w:t>
      </w:r>
      <w:r w:rsidR="00F9517B">
        <w:rPr>
          <w:rFonts w:ascii="Arial" w:hAnsi="Arial" w:cs="Arial"/>
          <w:sz w:val="24"/>
          <w:szCs w:val="24"/>
        </w:rPr>
        <w:t>Decreto devem ser encaminhadas ao Setor Municipal de Monitoramento de enfrentamento à pandemia causada pelo vírus COVID-19</w:t>
      </w:r>
      <w:r w:rsidR="00466975">
        <w:rPr>
          <w:rFonts w:ascii="Arial" w:hAnsi="Arial" w:cs="Arial"/>
          <w:sz w:val="24"/>
          <w:szCs w:val="24"/>
        </w:rPr>
        <w:t>, via telefone</w:t>
      </w:r>
      <w:r w:rsidR="00F9517B">
        <w:rPr>
          <w:rFonts w:ascii="Arial" w:hAnsi="Arial" w:cs="Arial"/>
          <w:sz w:val="24"/>
          <w:szCs w:val="24"/>
        </w:rPr>
        <w:t xml:space="preserve"> e whatsapp.</w:t>
      </w:r>
    </w:p>
    <w:p w:rsidR="00EE0863" w:rsidRDefault="00EE0863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44D01" w:rsidRDefault="00F9517B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À Comissão Municipal de Fiscalização, constituída para fiscalizar o cumprimento das determinações dos Decretos Municipais referentes ao enfrentamento da pandemia causada pelo vírus COVID-19 cabe advertir e autuar pessoas físicas e </w:t>
      </w:r>
      <w:r w:rsidR="00423F6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urídicas </w:t>
      </w:r>
      <w:r w:rsidR="009B4F62">
        <w:rPr>
          <w:rFonts w:ascii="Arial" w:hAnsi="Arial" w:cs="Arial"/>
          <w:sz w:val="24"/>
          <w:szCs w:val="24"/>
        </w:rPr>
        <w:t xml:space="preserve">que se encontrarem descumprindo as normas municipais, </w:t>
      </w:r>
      <w:r>
        <w:rPr>
          <w:rFonts w:ascii="Arial" w:hAnsi="Arial" w:cs="Arial"/>
          <w:sz w:val="24"/>
          <w:szCs w:val="24"/>
        </w:rPr>
        <w:t>lavrando os respectivos termos.</w:t>
      </w:r>
    </w:p>
    <w:p w:rsidR="009B4F62" w:rsidRDefault="009B4F62" w:rsidP="00752148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4F62" w:rsidRDefault="00F9517B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Os termos de advertência e Autuação deverão ser encaminhados</w:t>
      </w:r>
      <w:r w:rsidR="009B4F62">
        <w:rPr>
          <w:rFonts w:ascii="Arial" w:hAnsi="Arial" w:cs="Arial"/>
          <w:sz w:val="24"/>
          <w:szCs w:val="24"/>
        </w:rPr>
        <w:t xml:space="preserve"> pelos membros da</w:t>
      </w:r>
      <w:r w:rsidR="00E44D01">
        <w:rPr>
          <w:rFonts w:ascii="Arial" w:hAnsi="Arial" w:cs="Arial"/>
          <w:sz w:val="24"/>
          <w:szCs w:val="24"/>
        </w:rPr>
        <w:t xml:space="preserve"> Comissão Municipal de Fiscalização</w:t>
      </w:r>
      <w:r w:rsidR="007039CF">
        <w:rPr>
          <w:rFonts w:ascii="Arial" w:hAnsi="Arial" w:cs="Arial"/>
          <w:sz w:val="24"/>
          <w:szCs w:val="24"/>
        </w:rPr>
        <w:t xml:space="preserve"> </w:t>
      </w:r>
      <w:r w:rsidR="00E44D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Setor de Tributação Municipal</w:t>
      </w:r>
      <w:r w:rsidR="00E44D01">
        <w:rPr>
          <w:rFonts w:ascii="Arial" w:hAnsi="Arial" w:cs="Arial"/>
          <w:sz w:val="24"/>
          <w:szCs w:val="24"/>
        </w:rPr>
        <w:t>, o qual</w:t>
      </w:r>
      <w:r w:rsidR="00423F6D">
        <w:rPr>
          <w:rFonts w:ascii="Arial" w:hAnsi="Arial" w:cs="Arial"/>
          <w:sz w:val="24"/>
          <w:szCs w:val="24"/>
        </w:rPr>
        <w:t xml:space="preserve"> </w:t>
      </w:r>
      <w:r w:rsidR="00E44D01">
        <w:rPr>
          <w:rFonts w:ascii="Arial" w:hAnsi="Arial" w:cs="Arial"/>
          <w:sz w:val="24"/>
          <w:szCs w:val="24"/>
        </w:rPr>
        <w:t>fica</w:t>
      </w:r>
      <w:r w:rsidR="009B4F62">
        <w:rPr>
          <w:rFonts w:ascii="Arial" w:hAnsi="Arial" w:cs="Arial"/>
          <w:sz w:val="24"/>
          <w:szCs w:val="24"/>
        </w:rPr>
        <w:t xml:space="preserve"> competente para expedição da notificação com a guia da multa ao infrator.</w:t>
      </w:r>
    </w:p>
    <w:p w:rsidR="00B35982" w:rsidRDefault="009B4F62" w:rsidP="00B35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="00B35982" w:rsidRPr="00063D33">
        <w:rPr>
          <w:rFonts w:ascii="Arial" w:hAnsi="Arial" w:cs="Arial"/>
          <w:sz w:val="24"/>
          <w:szCs w:val="24"/>
        </w:rPr>
        <w:t>Fica proibida a atividade ambulante intermunicipal em todo território do Município de Altamira do Paraná enquanto durar a situação de estado de calamidade pública declarada no Decreto Municipal nº 016/2020, a contar da publicação deste Decreto, sob pena de aplicação de multa de R$ 1.</w:t>
      </w:r>
      <w:r w:rsidR="00B35982">
        <w:rPr>
          <w:rFonts w:ascii="Arial" w:hAnsi="Arial" w:cs="Arial"/>
          <w:sz w:val="24"/>
          <w:szCs w:val="24"/>
        </w:rPr>
        <w:t>045,00</w:t>
      </w:r>
      <w:r w:rsidR="00B35982" w:rsidRPr="00063D33">
        <w:rPr>
          <w:rFonts w:ascii="Arial" w:hAnsi="Arial" w:cs="Arial"/>
          <w:sz w:val="24"/>
          <w:szCs w:val="24"/>
        </w:rPr>
        <w:t xml:space="preserve"> (mil </w:t>
      </w:r>
      <w:r w:rsidR="00B35982">
        <w:rPr>
          <w:rFonts w:ascii="Arial" w:hAnsi="Arial" w:cs="Arial"/>
          <w:sz w:val="24"/>
          <w:szCs w:val="24"/>
        </w:rPr>
        <w:t>e quarenta e cinco reais</w:t>
      </w:r>
      <w:r w:rsidR="00B35982" w:rsidRPr="00063D33">
        <w:rPr>
          <w:rFonts w:ascii="Arial" w:hAnsi="Arial" w:cs="Arial"/>
          <w:sz w:val="24"/>
          <w:szCs w:val="24"/>
        </w:rPr>
        <w:t>) e outras penalidades também previstas na Lei Municipal Complementar nº 466/2013 (Código de Posturas do Município de Altamira do Paraná), sem prejuízo de outra sanções administrativas, cíveis e penais.</w:t>
      </w:r>
    </w:p>
    <w:p w:rsidR="00B35982" w:rsidRPr="00063D33" w:rsidRDefault="00B35982" w:rsidP="00B359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982" w:rsidRDefault="00B35982" w:rsidP="00B35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</w:t>
      </w:r>
      <w:r w:rsidRPr="00063D33">
        <w:rPr>
          <w:rFonts w:ascii="Arial" w:hAnsi="Arial" w:cs="Arial"/>
          <w:sz w:val="24"/>
          <w:szCs w:val="24"/>
        </w:rPr>
        <w:t>Para os fins deste Decreto não serão expedidos novos alvarás ou licenças especiais</w:t>
      </w:r>
      <w:r>
        <w:rPr>
          <w:rFonts w:ascii="Arial" w:hAnsi="Arial" w:cs="Arial"/>
          <w:sz w:val="24"/>
          <w:szCs w:val="24"/>
        </w:rPr>
        <w:t xml:space="preserve"> para o comércio ambulante</w:t>
      </w:r>
      <w:r w:rsidRPr="00063D33">
        <w:rPr>
          <w:rFonts w:ascii="Arial" w:hAnsi="Arial" w:cs="Arial"/>
          <w:sz w:val="24"/>
          <w:szCs w:val="24"/>
        </w:rPr>
        <w:t xml:space="preserve"> pelo Município enquanto durar a situação de estado de calamidade pública declarada no Decreto Municipal nº 016/2020, a contar da publicação deste Decreto.</w:t>
      </w:r>
      <w:bookmarkStart w:id="1" w:name="artigo_5"/>
    </w:p>
    <w:p w:rsidR="00B35982" w:rsidRPr="00063D33" w:rsidRDefault="00B35982" w:rsidP="00B3598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:rsidR="00B35982" w:rsidRPr="00063D33" w:rsidRDefault="00B35982" w:rsidP="00B35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label"/>
          <w:rFonts w:ascii="Arial" w:hAnsi="Arial" w:cs="Arial"/>
          <w:sz w:val="24"/>
          <w:szCs w:val="24"/>
        </w:rPr>
        <w:t xml:space="preserve">§ 2º </w:t>
      </w:r>
      <w:r>
        <w:rPr>
          <w:rFonts w:ascii="Arial" w:hAnsi="Arial" w:cs="Arial"/>
          <w:sz w:val="24"/>
          <w:szCs w:val="24"/>
        </w:rPr>
        <w:t>Para os fins deste Decreto considera-se atividade ambulante aquela definida na Lei Municipal nº 172/2007.</w:t>
      </w:r>
    </w:p>
    <w:p w:rsidR="009B4F62" w:rsidRDefault="009B4F62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35982" w:rsidRDefault="00B35982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</w:t>
      </w:r>
      <w:r w:rsidR="00BE398F">
        <w:rPr>
          <w:rFonts w:ascii="Arial" w:hAnsi="Arial" w:cs="Arial"/>
          <w:sz w:val="24"/>
          <w:szCs w:val="24"/>
        </w:rPr>
        <w:t>–Fica permitida a realização de velórios somente na casa/capela mortuária do Município, restando proibida sua realização em qualquer outro local enquanto perdurar o estado de calamidade pública decorrente da pandemia causada pelo vírus COVID-19.</w:t>
      </w:r>
    </w:p>
    <w:p w:rsidR="00BE398F" w:rsidRDefault="00BE398F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398F" w:rsidRDefault="00BE398F" w:rsidP="00A90F66">
      <w:pPr>
        <w:tabs>
          <w:tab w:val="left" w:pos="0"/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1º O particular/familiar responsável pelo corpo e trâmites funerários da pessoa falecida e a empresa funerária contratada que se negarem a cumprir as determinações deste Decreto poderão sofrer sanção de multa no valor de R$ 1.045,00 (mil e quarenta e cinco reais) cada.</w:t>
      </w:r>
    </w:p>
    <w:p w:rsidR="0028012E" w:rsidRDefault="0028012E" w:rsidP="00FE0580">
      <w:pPr>
        <w:tabs>
          <w:tab w:val="left" w:pos="42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0F66" w:rsidRPr="00FF4AC6" w:rsidRDefault="0028012E" w:rsidP="00FE0580">
      <w:pPr>
        <w:tabs>
          <w:tab w:val="left" w:pos="42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</w:t>
      </w:r>
      <w:r w:rsidR="00A90F66" w:rsidRPr="00FF4AC6">
        <w:rPr>
          <w:rFonts w:ascii="Arial" w:hAnsi="Arial" w:cs="Arial"/>
          <w:sz w:val="24"/>
          <w:szCs w:val="24"/>
        </w:rPr>
        <w:t xml:space="preserve"> O disposto neste Decreto não invalida as medidas adotadas nos Decretos</w:t>
      </w:r>
      <w:r>
        <w:rPr>
          <w:rFonts w:ascii="Arial" w:hAnsi="Arial" w:cs="Arial"/>
          <w:sz w:val="24"/>
          <w:szCs w:val="24"/>
        </w:rPr>
        <w:t xml:space="preserve"> anteriores</w:t>
      </w:r>
      <w:r w:rsidR="00A90F66" w:rsidRPr="00FF4AC6">
        <w:rPr>
          <w:rFonts w:ascii="Arial" w:hAnsi="Arial" w:cs="Arial"/>
          <w:sz w:val="24"/>
          <w:szCs w:val="24"/>
        </w:rPr>
        <w:t>, no que não forem conflitantes</w:t>
      </w:r>
      <w:r>
        <w:rPr>
          <w:rFonts w:ascii="Arial" w:hAnsi="Arial" w:cs="Arial"/>
          <w:sz w:val="24"/>
          <w:szCs w:val="24"/>
        </w:rPr>
        <w:t>/divergentes</w:t>
      </w:r>
      <w:r w:rsidR="00FE0580">
        <w:rPr>
          <w:rFonts w:ascii="Arial" w:hAnsi="Arial" w:cs="Arial"/>
          <w:sz w:val="24"/>
          <w:szCs w:val="24"/>
        </w:rPr>
        <w:t xml:space="preserve">, entrando em vigor em </w:t>
      </w:r>
      <w:r w:rsidR="00141BDD">
        <w:rPr>
          <w:rFonts w:ascii="Arial" w:hAnsi="Arial" w:cs="Arial"/>
          <w:sz w:val="24"/>
          <w:szCs w:val="24"/>
        </w:rPr>
        <w:t xml:space="preserve"> 29</w:t>
      </w:r>
      <w:r w:rsidR="00423F6D">
        <w:rPr>
          <w:rFonts w:ascii="Arial" w:hAnsi="Arial" w:cs="Arial"/>
          <w:sz w:val="24"/>
          <w:szCs w:val="24"/>
        </w:rPr>
        <w:t xml:space="preserve"> </w:t>
      </w:r>
      <w:r w:rsidR="00A90F66" w:rsidRPr="00FF4AC6">
        <w:rPr>
          <w:rFonts w:ascii="Arial" w:hAnsi="Arial" w:cs="Arial"/>
          <w:sz w:val="24"/>
          <w:szCs w:val="24"/>
        </w:rPr>
        <w:t>de</w:t>
      </w:r>
      <w:r w:rsidR="00423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junho de 2020.</w:t>
      </w:r>
    </w:p>
    <w:p w:rsidR="00A90F6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2622" w:rsidRDefault="00202622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66" w:rsidRPr="00FF4AC6" w:rsidRDefault="00234CE2" w:rsidP="00A90F66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26">
        <w:rPr>
          <w:rFonts w:ascii="Arial" w:hAnsi="Arial" w:cs="Arial"/>
          <w:color w:val="000000"/>
        </w:rPr>
        <w:t>GABINETE DA PREFEITA MUNICIPAL DE ALTAMIRA DO PARANÁ – PR</w:t>
      </w:r>
      <w:r w:rsidR="00202622">
        <w:rPr>
          <w:rFonts w:ascii="Arial" w:hAnsi="Arial" w:cs="Arial"/>
          <w:sz w:val="24"/>
          <w:szCs w:val="24"/>
        </w:rPr>
        <w:t>, 26</w:t>
      </w:r>
      <w:r w:rsidR="00A90F66" w:rsidRPr="00FF4AC6">
        <w:rPr>
          <w:rFonts w:ascii="Arial" w:hAnsi="Arial" w:cs="Arial"/>
          <w:sz w:val="24"/>
          <w:szCs w:val="24"/>
        </w:rPr>
        <w:t xml:space="preserve"> de </w:t>
      </w:r>
      <w:r w:rsidR="0028012E">
        <w:rPr>
          <w:rFonts w:ascii="Arial" w:hAnsi="Arial" w:cs="Arial"/>
          <w:sz w:val="24"/>
          <w:szCs w:val="24"/>
        </w:rPr>
        <w:t>junho</w:t>
      </w:r>
      <w:r w:rsidR="00A90F66" w:rsidRPr="00FF4AC6">
        <w:rPr>
          <w:rFonts w:ascii="Arial" w:hAnsi="Arial" w:cs="Arial"/>
          <w:sz w:val="24"/>
          <w:szCs w:val="24"/>
        </w:rPr>
        <w:t xml:space="preserve"> de 2020. </w:t>
      </w:r>
    </w:p>
    <w:p w:rsidR="00A90F66" w:rsidRPr="00FF4AC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ind w:right="-15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:rsidR="00423F6D" w:rsidRDefault="00423F6D" w:rsidP="00423F6D">
      <w:pPr>
        <w:tabs>
          <w:tab w:val="left" w:pos="0"/>
          <w:tab w:val="left" w:pos="426"/>
          <w:tab w:val="left" w:pos="993"/>
        </w:tabs>
        <w:spacing w:after="0" w:line="240" w:lineRule="auto"/>
        <w:ind w:right="-15"/>
        <w:rPr>
          <w:rFonts w:ascii="Arial" w:eastAsia="Arial" w:hAnsi="Arial" w:cs="Arial"/>
          <w:color w:val="0000FF"/>
          <w:sz w:val="24"/>
          <w:szCs w:val="24"/>
        </w:rPr>
      </w:pPr>
    </w:p>
    <w:p w:rsidR="00357979" w:rsidRDefault="00357979" w:rsidP="00423F6D">
      <w:pPr>
        <w:tabs>
          <w:tab w:val="left" w:pos="0"/>
          <w:tab w:val="left" w:pos="426"/>
          <w:tab w:val="left" w:pos="993"/>
        </w:tabs>
        <w:spacing w:after="0" w:line="240" w:lineRule="auto"/>
        <w:ind w:right="-15"/>
        <w:rPr>
          <w:rFonts w:ascii="Arial" w:eastAsia="Arial" w:hAnsi="Arial" w:cs="Arial"/>
          <w:color w:val="0000FF"/>
          <w:sz w:val="24"/>
          <w:szCs w:val="24"/>
        </w:rPr>
      </w:pPr>
    </w:p>
    <w:p w:rsidR="00A90F66" w:rsidRPr="00FF4AC6" w:rsidRDefault="00423F6D" w:rsidP="00423F6D">
      <w:pPr>
        <w:tabs>
          <w:tab w:val="left" w:pos="0"/>
        </w:tabs>
        <w:spacing w:after="0" w:line="240" w:lineRule="auto"/>
        <w:ind w:right="-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A90F66" w:rsidRPr="00FF4AC6" w:rsidRDefault="004072F9" w:rsidP="00423F6D">
      <w:pPr>
        <w:tabs>
          <w:tab w:val="left" w:pos="0"/>
          <w:tab w:val="left" w:pos="426"/>
          <w:tab w:val="left" w:pos="993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ELZA APARECIDA DA SILVA</w:t>
      </w:r>
    </w:p>
    <w:p w:rsidR="00A90F66" w:rsidRPr="00423F6D" w:rsidRDefault="00234CE2" w:rsidP="00423F6D">
      <w:pPr>
        <w:tabs>
          <w:tab w:val="left" w:pos="0"/>
          <w:tab w:val="left" w:pos="426"/>
          <w:tab w:val="left" w:pos="993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p w:rsidR="00A90F66" w:rsidRPr="00FF4AC6" w:rsidRDefault="00A90F66" w:rsidP="00423F6D">
      <w:pPr>
        <w:tabs>
          <w:tab w:val="left" w:pos="0"/>
          <w:tab w:val="left" w:pos="426"/>
          <w:tab w:val="left" w:pos="993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90F66" w:rsidRPr="00FF4AC6" w:rsidRDefault="00A90F66" w:rsidP="00423F6D">
      <w:pPr>
        <w:tabs>
          <w:tab w:val="left" w:pos="0"/>
          <w:tab w:val="left" w:pos="426"/>
          <w:tab w:val="left" w:pos="993"/>
        </w:tabs>
        <w:spacing w:after="0" w:line="240" w:lineRule="auto"/>
        <w:ind w:right="-7" w:firstLine="0"/>
        <w:rPr>
          <w:rFonts w:ascii="Arial" w:hAnsi="Arial" w:cs="Arial"/>
          <w:sz w:val="24"/>
          <w:szCs w:val="24"/>
        </w:rPr>
      </w:pPr>
    </w:p>
    <w:p w:rsidR="00A90F66" w:rsidRDefault="00A90F66" w:rsidP="00A90F6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90F66" w:rsidSect="0020262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CE" w:rsidRDefault="003456CE" w:rsidP="00A90F66">
      <w:pPr>
        <w:spacing w:after="0" w:line="240" w:lineRule="auto"/>
      </w:pPr>
      <w:r>
        <w:separator/>
      </w:r>
    </w:p>
  </w:endnote>
  <w:endnote w:type="continuationSeparator" w:id="1">
    <w:p w:rsidR="003456CE" w:rsidRDefault="003456CE" w:rsidP="00A9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57" w:rsidRDefault="00423F6D" w:rsidP="00FE691A">
    <w:pPr>
      <w:pStyle w:val="Rodap"/>
      <w:ind w:left="-993"/>
    </w:pPr>
    <w:r w:rsidRPr="00423F6D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-222250</wp:posOffset>
          </wp:positionV>
          <wp:extent cx="6800850" cy="695325"/>
          <wp:effectExtent l="19050" t="0" r="0" b="0"/>
          <wp:wrapTight wrapText="bothSides">
            <wp:wrapPolygon edited="0">
              <wp:start x="-60" y="0"/>
              <wp:lineTo x="-60" y="21207"/>
              <wp:lineTo x="21592" y="21207"/>
              <wp:lineTo x="21592" y="0"/>
              <wp:lineTo x="-60" y="0"/>
            </wp:wrapPolygon>
          </wp:wrapTight>
          <wp:docPr id="4" name="Imagem 3" descr="PREF, ALTAMIRA DO PARANA - Rodapé cor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, ALTAMIRA DO PARANA - Rodapé correto.jpg"/>
                  <pic:cNvPicPr/>
                </pic:nvPicPr>
                <pic:blipFill>
                  <a:blip r:embed="rId1"/>
                  <a:srcRect l="1316" r="2476"/>
                  <a:stretch>
                    <a:fillRect/>
                  </a:stretch>
                </pic:blipFill>
                <pic:spPr>
                  <a:xfrm>
                    <a:off x="0" y="0"/>
                    <a:ext cx="680339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CE" w:rsidRDefault="003456CE" w:rsidP="00A90F66">
      <w:pPr>
        <w:spacing w:after="0" w:line="240" w:lineRule="auto"/>
      </w:pPr>
      <w:r>
        <w:separator/>
      </w:r>
    </w:p>
  </w:footnote>
  <w:footnote w:type="continuationSeparator" w:id="1">
    <w:p w:rsidR="003456CE" w:rsidRDefault="003456CE" w:rsidP="00A9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57" w:rsidRPr="00FE691A" w:rsidRDefault="00423F6D">
    <w:pPr>
      <w:pStyle w:val="Cabealho"/>
      <w:rPr>
        <w:sz w:val="10"/>
        <w:szCs w:val="10"/>
      </w:rPr>
    </w:pPr>
    <w:r w:rsidRPr="00423F6D">
      <w:rPr>
        <w:noProof/>
        <w:sz w:val="10"/>
        <w:szCs w:val="1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-364490</wp:posOffset>
          </wp:positionV>
          <wp:extent cx="6988810" cy="1400175"/>
          <wp:effectExtent l="19050" t="0" r="2540" b="0"/>
          <wp:wrapTight wrapText="bothSides">
            <wp:wrapPolygon edited="0">
              <wp:start x="-59" y="0"/>
              <wp:lineTo x="-59" y="21207"/>
              <wp:lineTo x="21608" y="21207"/>
              <wp:lineTo x="21608" y="0"/>
              <wp:lineTo x="-59" y="0"/>
            </wp:wrapPolygon>
          </wp:wrapTight>
          <wp:docPr id="3" name="Imagem 2" descr="PREF, ALTAMIRA DO PARANA - Cabeç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, ALTAMIRA DO PARANA - Cabeçario.jpg"/>
                  <pic:cNvPicPr/>
                </pic:nvPicPr>
                <pic:blipFill>
                  <a:blip r:embed="rId1"/>
                  <a:srcRect l="1245" r="1151"/>
                  <a:stretch>
                    <a:fillRect/>
                  </a:stretch>
                </pic:blipFill>
                <pic:spPr>
                  <a:xfrm>
                    <a:off x="0" y="0"/>
                    <a:ext cx="698881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3D"/>
    <w:multiLevelType w:val="hybridMultilevel"/>
    <w:tmpl w:val="A2A62A12"/>
    <w:lvl w:ilvl="0" w:tplc="64F8D8F6">
      <w:start w:val="1"/>
      <w:numFmt w:val="upperRoman"/>
      <w:lvlText w:val="%1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EE1C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29732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6B41A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E2FF2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035FA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46526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4F4FA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A3016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E1C20"/>
    <w:multiLevelType w:val="hybridMultilevel"/>
    <w:tmpl w:val="70C48AC2"/>
    <w:lvl w:ilvl="0" w:tplc="DA82395E">
      <w:start w:val="1"/>
      <w:numFmt w:val="upperRoman"/>
      <w:lvlText w:val="%1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2EB8A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C9506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72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6E92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A3FE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E644C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204DA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EC98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41122"/>
    <w:multiLevelType w:val="hybridMultilevel"/>
    <w:tmpl w:val="0D54933E"/>
    <w:lvl w:ilvl="0" w:tplc="5F141B50">
      <w:start w:val="1"/>
      <w:numFmt w:val="upperRoman"/>
      <w:lvlText w:val="%1"/>
      <w:lvlJc w:val="left"/>
      <w:pPr>
        <w:ind w:left="1677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3ACA92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72ED74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3AD2EA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988B3C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1886C0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3637A2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FEA544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4CD434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B0891"/>
    <w:multiLevelType w:val="hybridMultilevel"/>
    <w:tmpl w:val="8FFAF422"/>
    <w:lvl w:ilvl="0" w:tplc="847E7172">
      <w:start w:val="1"/>
      <w:numFmt w:val="lowerLetter"/>
      <w:lvlText w:val="%1)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E4CC6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2BC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AE01E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0D464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484A6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A7A0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B2C4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BA02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E4553"/>
    <w:multiLevelType w:val="hybridMultilevel"/>
    <w:tmpl w:val="91A28D74"/>
    <w:lvl w:ilvl="0" w:tplc="2A00B886">
      <w:start w:val="8"/>
      <w:numFmt w:val="decimal"/>
      <w:lvlText w:val="%1.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31EA35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B8CAC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A87A4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1EEDF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A5E479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9A818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B4C1BD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1CE2E5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0715A"/>
    <w:multiLevelType w:val="hybridMultilevel"/>
    <w:tmpl w:val="BAC6B136"/>
    <w:lvl w:ilvl="0" w:tplc="E21014EE">
      <w:start w:val="1"/>
      <w:numFmt w:val="upperRoman"/>
      <w:lvlText w:val="%1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A5B28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8A6E4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0FC80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A5C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8B424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0FF5C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40CC4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C751A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5141F6"/>
    <w:multiLevelType w:val="hybridMultilevel"/>
    <w:tmpl w:val="11600BD8"/>
    <w:lvl w:ilvl="0" w:tplc="D06A023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63749AB"/>
    <w:multiLevelType w:val="hybridMultilevel"/>
    <w:tmpl w:val="D124FCC4"/>
    <w:lvl w:ilvl="0" w:tplc="6DC21A56">
      <w:start w:val="7"/>
      <w:numFmt w:val="upperRoman"/>
      <w:lvlText w:val="%1"/>
      <w:lvlJc w:val="left"/>
      <w:pPr>
        <w:ind w:left="169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940896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96E65A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288596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E08CBC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249FBA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B6E8A6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C884C2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DA1E36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291D8E"/>
    <w:multiLevelType w:val="hybridMultilevel"/>
    <w:tmpl w:val="14208402"/>
    <w:lvl w:ilvl="0" w:tplc="A1BAF390">
      <w:start w:val="1"/>
      <w:numFmt w:val="upperRoman"/>
      <w:lvlText w:val="%1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4C9E4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43364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29D5A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FC84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802B8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8D926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6F4C8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6B7CC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9020C3"/>
    <w:multiLevelType w:val="hybridMultilevel"/>
    <w:tmpl w:val="145C88CC"/>
    <w:lvl w:ilvl="0" w:tplc="7EDC1F9C">
      <w:start w:val="1"/>
      <w:numFmt w:val="upperRoman"/>
      <w:lvlText w:val="%1"/>
      <w:lvlJc w:val="left"/>
      <w:pPr>
        <w:ind w:left="162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D2010A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CB50A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049346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8DCB2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18A19C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257CE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B4ABC6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669A2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FE7500"/>
    <w:multiLevelType w:val="hybridMultilevel"/>
    <w:tmpl w:val="BC78EBBA"/>
    <w:lvl w:ilvl="0" w:tplc="BF62BCDA">
      <w:start w:val="1"/>
      <w:numFmt w:val="upperRoman"/>
      <w:lvlText w:val="%1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EA4C6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EA272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0F848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85026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E2270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AEE66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9D84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AE4EA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CA24F9"/>
    <w:multiLevelType w:val="hybridMultilevel"/>
    <w:tmpl w:val="45CE6AE0"/>
    <w:lvl w:ilvl="0" w:tplc="6B7E636C">
      <w:start w:val="29"/>
      <w:numFmt w:val="decimal"/>
      <w:lvlText w:val="%1.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77AE2A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2BA186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7E447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6CB99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B05DF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147F5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DC611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94650B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D74949"/>
    <w:multiLevelType w:val="hybridMultilevel"/>
    <w:tmpl w:val="896C5DC2"/>
    <w:lvl w:ilvl="0" w:tplc="71227EE6">
      <w:start w:val="1"/>
      <w:numFmt w:val="upperRoman"/>
      <w:lvlText w:val="%1"/>
      <w:lvlJc w:val="left"/>
      <w:pPr>
        <w:ind w:left="1680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BEF6AC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2C9BC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3AE3B0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DE11B0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60B232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74D654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DC6BA8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D0C2D8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422EF4"/>
    <w:multiLevelType w:val="hybridMultilevel"/>
    <w:tmpl w:val="723E2CCC"/>
    <w:lvl w:ilvl="0" w:tplc="1A92AEB6">
      <w:start w:val="1"/>
      <w:numFmt w:val="lowerLetter"/>
      <w:lvlText w:val="%1)"/>
      <w:lvlJc w:val="left"/>
      <w:pPr>
        <w:ind w:left="137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ECCD2">
      <w:start w:val="1"/>
      <w:numFmt w:val="lowerLetter"/>
      <w:lvlText w:val="%2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ADD6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641A8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4847A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20420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87AEC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CF6CC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98F2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8B66B9"/>
    <w:multiLevelType w:val="hybridMultilevel"/>
    <w:tmpl w:val="236E73CA"/>
    <w:lvl w:ilvl="0" w:tplc="9920D9A2">
      <w:start w:val="1"/>
      <w:numFmt w:val="decimal"/>
      <w:lvlText w:val="%1.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C610F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68E3D9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76E1E0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18F97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4BAE7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B8A79E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76229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B787AB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9F4E19"/>
    <w:multiLevelType w:val="hybridMultilevel"/>
    <w:tmpl w:val="B50649EA"/>
    <w:lvl w:ilvl="0" w:tplc="E6A4B1E6">
      <w:start w:val="1"/>
      <w:numFmt w:val="upperRoman"/>
      <w:lvlText w:val="%1"/>
      <w:lvlJc w:val="left"/>
      <w:pPr>
        <w:ind w:left="1579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76E734">
      <w:start w:val="1"/>
      <w:numFmt w:val="lowerLetter"/>
      <w:lvlText w:val="%2"/>
      <w:lvlJc w:val="left"/>
      <w:pPr>
        <w:ind w:left="25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466B68">
      <w:start w:val="1"/>
      <w:numFmt w:val="lowerRoman"/>
      <w:lvlText w:val="%3"/>
      <w:lvlJc w:val="left"/>
      <w:pPr>
        <w:ind w:left="32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0C0D4">
      <w:start w:val="1"/>
      <w:numFmt w:val="decimal"/>
      <w:lvlText w:val="%4"/>
      <w:lvlJc w:val="left"/>
      <w:pPr>
        <w:ind w:left="39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0CF99E">
      <w:start w:val="1"/>
      <w:numFmt w:val="lowerLetter"/>
      <w:lvlText w:val="%5"/>
      <w:lvlJc w:val="left"/>
      <w:pPr>
        <w:ind w:left="467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8916C">
      <w:start w:val="1"/>
      <w:numFmt w:val="lowerRoman"/>
      <w:lvlText w:val="%6"/>
      <w:lvlJc w:val="left"/>
      <w:pPr>
        <w:ind w:left="539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6862C4">
      <w:start w:val="1"/>
      <w:numFmt w:val="decimal"/>
      <w:lvlText w:val="%7"/>
      <w:lvlJc w:val="left"/>
      <w:pPr>
        <w:ind w:left="611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7608C8">
      <w:start w:val="1"/>
      <w:numFmt w:val="lowerLetter"/>
      <w:lvlText w:val="%8"/>
      <w:lvlJc w:val="left"/>
      <w:pPr>
        <w:ind w:left="683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C852BA">
      <w:start w:val="1"/>
      <w:numFmt w:val="lowerRoman"/>
      <w:lvlText w:val="%9"/>
      <w:lvlJc w:val="left"/>
      <w:pPr>
        <w:ind w:left="7553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1B7CFA"/>
    <w:multiLevelType w:val="hybridMultilevel"/>
    <w:tmpl w:val="A9A6D1F8"/>
    <w:lvl w:ilvl="0" w:tplc="A2A29CF8">
      <w:start w:val="36"/>
      <w:numFmt w:val="decimal"/>
      <w:lvlText w:val="%1.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BEDFD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35E1B7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C46DA5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83AD60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266483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8A2CD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2AA1B2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C729AC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90F66"/>
    <w:rsid w:val="00006552"/>
    <w:rsid w:val="000D7674"/>
    <w:rsid w:val="00101D5D"/>
    <w:rsid w:val="00117893"/>
    <w:rsid w:val="001328AA"/>
    <w:rsid w:val="00141BDD"/>
    <w:rsid w:val="00151D79"/>
    <w:rsid w:val="001830E7"/>
    <w:rsid w:val="00195D54"/>
    <w:rsid w:val="00202622"/>
    <w:rsid w:val="00234CE2"/>
    <w:rsid w:val="002569F2"/>
    <w:rsid w:val="0028012E"/>
    <w:rsid w:val="002B6BAD"/>
    <w:rsid w:val="002F1D2B"/>
    <w:rsid w:val="00302DCA"/>
    <w:rsid w:val="003456CE"/>
    <w:rsid w:val="0034733B"/>
    <w:rsid w:val="00357979"/>
    <w:rsid w:val="00392749"/>
    <w:rsid w:val="004072F9"/>
    <w:rsid w:val="00423F6D"/>
    <w:rsid w:val="004340EF"/>
    <w:rsid w:val="00466975"/>
    <w:rsid w:val="00491F70"/>
    <w:rsid w:val="004D108C"/>
    <w:rsid w:val="00514E61"/>
    <w:rsid w:val="0052079E"/>
    <w:rsid w:val="0062362A"/>
    <w:rsid w:val="00634B63"/>
    <w:rsid w:val="006A2294"/>
    <w:rsid w:val="007039CF"/>
    <w:rsid w:val="00717721"/>
    <w:rsid w:val="00752148"/>
    <w:rsid w:val="00813FB4"/>
    <w:rsid w:val="008354AD"/>
    <w:rsid w:val="00862B86"/>
    <w:rsid w:val="008A2A46"/>
    <w:rsid w:val="008A3651"/>
    <w:rsid w:val="0097065C"/>
    <w:rsid w:val="00971FC0"/>
    <w:rsid w:val="009B4F62"/>
    <w:rsid w:val="009F410F"/>
    <w:rsid w:val="009F502F"/>
    <w:rsid w:val="00A13FC1"/>
    <w:rsid w:val="00A4743B"/>
    <w:rsid w:val="00A90F66"/>
    <w:rsid w:val="00AC7FA4"/>
    <w:rsid w:val="00B35982"/>
    <w:rsid w:val="00BE2BB0"/>
    <w:rsid w:val="00BE398F"/>
    <w:rsid w:val="00CB1EC1"/>
    <w:rsid w:val="00D2241C"/>
    <w:rsid w:val="00D52AC9"/>
    <w:rsid w:val="00E44D01"/>
    <w:rsid w:val="00EC4AEB"/>
    <w:rsid w:val="00EE0863"/>
    <w:rsid w:val="00F02F80"/>
    <w:rsid w:val="00F37FB6"/>
    <w:rsid w:val="00F5019B"/>
    <w:rsid w:val="00F616B6"/>
    <w:rsid w:val="00F62CB1"/>
    <w:rsid w:val="00F9517B"/>
    <w:rsid w:val="00FA15C3"/>
    <w:rsid w:val="00FC37A8"/>
    <w:rsid w:val="00FC53C8"/>
    <w:rsid w:val="00FE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7" w:firstLine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66"/>
  </w:style>
  <w:style w:type="paragraph" w:styleId="Rodap">
    <w:name w:val="footer"/>
    <w:basedOn w:val="Normal"/>
    <w:link w:val="RodapChar"/>
    <w:uiPriority w:val="99"/>
    <w:unhideWhenUsed/>
    <w:rsid w:val="00A9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66"/>
  </w:style>
  <w:style w:type="paragraph" w:styleId="PargrafodaLista">
    <w:name w:val="List Paragraph"/>
    <w:basedOn w:val="Normal"/>
    <w:uiPriority w:val="34"/>
    <w:qFormat/>
    <w:rsid w:val="00A90F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24kjd">
    <w:name w:val="e24kjd"/>
    <w:basedOn w:val="Fontepargpadro"/>
    <w:rsid w:val="00752148"/>
  </w:style>
  <w:style w:type="character" w:customStyle="1" w:styleId="label">
    <w:name w:val="label"/>
    <w:basedOn w:val="Fontepargpadro"/>
    <w:rsid w:val="00B3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19</cp:revision>
  <cp:lastPrinted>2020-06-26T16:43:00Z</cp:lastPrinted>
  <dcterms:created xsi:type="dcterms:W3CDTF">2020-06-26T12:14:00Z</dcterms:created>
  <dcterms:modified xsi:type="dcterms:W3CDTF">2020-06-26T16:44:00Z</dcterms:modified>
</cp:coreProperties>
</file>