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F1E4" w14:textId="47059258" w:rsidR="00F752DD" w:rsidRPr="009C3EFF" w:rsidRDefault="00F752DD" w:rsidP="0070304F">
      <w:pPr>
        <w:widowControl w:val="0"/>
        <w:autoSpaceDE w:val="0"/>
        <w:autoSpaceDN w:val="0"/>
        <w:adjustRightInd w:val="0"/>
        <w:spacing w:line="276" w:lineRule="auto"/>
        <w:jc w:val="center"/>
        <w:rPr>
          <w:rFonts w:asciiTheme="majorHAnsi" w:hAnsiTheme="majorHAnsi"/>
          <w:b/>
          <w:color w:val="000000"/>
          <w:spacing w:val="-2"/>
          <w:sz w:val="24"/>
          <w:szCs w:val="24"/>
          <w:u w:val="single"/>
        </w:rPr>
      </w:pPr>
      <w:bookmarkStart w:id="0" w:name="_Hlk66801609"/>
      <w:r w:rsidRPr="009C3EFF">
        <w:rPr>
          <w:rFonts w:asciiTheme="majorHAnsi" w:hAnsiTheme="majorHAnsi"/>
          <w:b/>
          <w:color w:val="000000"/>
          <w:spacing w:val="-2"/>
          <w:sz w:val="24"/>
          <w:szCs w:val="24"/>
          <w:u w:val="single"/>
        </w:rPr>
        <w:t>PROCESSO LICITA</w:t>
      </w:r>
      <w:r w:rsidR="00E874DB" w:rsidRPr="009C3EFF">
        <w:rPr>
          <w:rFonts w:asciiTheme="majorHAnsi" w:hAnsiTheme="majorHAnsi"/>
          <w:b/>
          <w:color w:val="000000"/>
          <w:spacing w:val="-2"/>
          <w:sz w:val="24"/>
          <w:szCs w:val="24"/>
          <w:u w:val="single"/>
        </w:rPr>
        <w:t>TÓRIO</w:t>
      </w:r>
      <w:r w:rsidRPr="009C3EFF">
        <w:rPr>
          <w:rFonts w:asciiTheme="majorHAnsi" w:hAnsiTheme="majorHAnsi"/>
          <w:b/>
          <w:color w:val="000000"/>
          <w:spacing w:val="-2"/>
          <w:sz w:val="24"/>
          <w:szCs w:val="24"/>
          <w:u w:val="single"/>
        </w:rPr>
        <w:t xml:space="preserve"> Nº </w:t>
      </w:r>
      <w:r w:rsidR="009641F0">
        <w:rPr>
          <w:rFonts w:asciiTheme="majorHAnsi" w:hAnsiTheme="majorHAnsi"/>
          <w:b/>
          <w:color w:val="000000"/>
          <w:spacing w:val="-2"/>
          <w:sz w:val="24"/>
          <w:szCs w:val="24"/>
          <w:u w:val="single"/>
        </w:rPr>
        <w:t>0</w:t>
      </w:r>
      <w:r w:rsidR="00495CCF">
        <w:rPr>
          <w:rFonts w:asciiTheme="majorHAnsi" w:hAnsiTheme="majorHAnsi"/>
          <w:b/>
          <w:color w:val="000000"/>
          <w:spacing w:val="-2"/>
          <w:sz w:val="24"/>
          <w:szCs w:val="24"/>
          <w:u w:val="single"/>
        </w:rPr>
        <w:t>49</w:t>
      </w:r>
      <w:r w:rsidR="001978AB">
        <w:rPr>
          <w:rFonts w:asciiTheme="majorHAnsi" w:hAnsiTheme="majorHAnsi"/>
          <w:b/>
          <w:color w:val="000000"/>
          <w:spacing w:val="-2"/>
          <w:sz w:val="24"/>
          <w:szCs w:val="24"/>
          <w:u w:val="single"/>
        </w:rPr>
        <w:t>/202</w:t>
      </w:r>
      <w:r w:rsidR="004E5492">
        <w:rPr>
          <w:rFonts w:asciiTheme="majorHAnsi" w:hAnsiTheme="majorHAnsi"/>
          <w:b/>
          <w:color w:val="000000"/>
          <w:spacing w:val="-2"/>
          <w:sz w:val="24"/>
          <w:szCs w:val="24"/>
          <w:u w:val="single"/>
        </w:rPr>
        <w:t>2</w:t>
      </w:r>
    </w:p>
    <w:p w14:paraId="063078B8" w14:textId="217C62B7" w:rsidR="00225638" w:rsidRPr="009C3EFF" w:rsidRDefault="00225638" w:rsidP="009C3EFF">
      <w:pPr>
        <w:widowControl w:val="0"/>
        <w:autoSpaceDE w:val="0"/>
        <w:autoSpaceDN w:val="0"/>
        <w:adjustRightInd w:val="0"/>
        <w:spacing w:line="276" w:lineRule="auto"/>
        <w:jc w:val="center"/>
        <w:rPr>
          <w:rFonts w:asciiTheme="majorHAnsi" w:hAnsiTheme="majorHAnsi"/>
          <w:b/>
          <w:color w:val="000000"/>
          <w:spacing w:val="-2"/>
          <w:sz w:val="24"/>
          <w:szCs w:val="24"/>
          <w:u w:val="single"/>
        </w:rPr>
      </w:pPr>
      <w:r w:rsidRPr="009C3EFF">
        <w:rPr>
          <w:rFonts w:asciiTheme="majorHAnsi" w:hAnsiTheme="majorHAnsi"/>
          <w:b/>
          <w:color w:val="000000"/>
          <w:spacing w:val="-2"/>
          <w:sz w:val="24"/>
          <w:szCs w:val="24"/>
          <w:u w:val="single"/>
        </w:rPr>
        <w:t xml:space="preserve">CHAMAMENTO PÚBLICO Nº </w:t>
      </w:r>
      <w:r w:rsidR="00FC5626">
        <w:rPr>
          <w:rFonts w:asciiTheme="majorHAnsi" w:hAnsiTheme="majorHAnsi"/>
          <w:b/>
          <w:color w:val="000000"/>
          <w:spacing w:val="-2"/>
          <w:sz w:val="24"/>
          <w:szCs w:val="24"/>
          <w:u w:val="single"/>
        </w:rPr>
        <w:t>0</w:t>
      </w:r>
      <w:r w:rsidR="009641F0">
        <w:rPr>
          <w:rFonts w:asciiTheme="majorHAnsi" w:hAnsiTheme="majorHAnsi"/>
          <w:b/>
          <w:color w:val="000000"/>
          <w:spacing w:val="-2"/>
          <w:sz w:val="24"/>
          <w:szCs w:val="24"/>
          <w:u w:val="single"/>
        </w:rPr>
        <w:t>0</w:t>
      </w:r>
      <w:r w:rsidR="00495CCF">
        <w:rPr>
          <w:rFonts w:asciiTheme="majorHAnsi" w:hAnsiTheme="majorHAnsi"/>
          <w:b/>
          <w:color w:val="000000"/>
          <w:spacing w:val="-2"/>
          <w:sz w:val="24"/>
          <w:szCs w:val="24"/>
          <w:u w:val="single"/>
        </w:rPr>
        <w:t>3</w:t>
      </w:r>
      <w:r w:rsidRPr="009C3EFF">
        <w:rPr>
          <w:rFonts w:asciiTheme="majorHAnsi" w:hAnsiTheme="majorHAnsi"/>
          <w:b/>
          <w:color w:val="000000"/>
          <w:spacing w:val="-2"/>
          <w:sz w:val="24"/>
          <w:szCs w:val="24"/>
          <w:u w:val="single"/>
        </w:rPr>
        <w:t>/</w:t>
      </w:r>
      <w:r w:rsidR="00621C87" w:rsidRPr="009C3EFF">
        <w:rPr>
          <w:rFonts w:asciiTheme="majorHAnsi" w:hAnsiTheme="majorHAnsi"/>
          <w:b/>
          <w:color w:val="000000"/>
          <w:spacing w:val="-2"/>
          <w:sz w:val="24"/>
          <w:szCs w:val="24"/>
          <w:u w:val="single"/>
        </w:rPr>
        <w:t>202</w:t>
      </w:r>
      <w:bookmarkEnd w:id="0"/>
      <w:r w:rsidR="004E5492">
        <w:rPr>
          <w:rFonts w:asciiTheme="majorHAnsi" w:hAnsiTheme="majorHAnsi"/>
          <w:b/>
          <w:color w:val="000000"/>
          <w:spacing w:val="-2"/>
          <w:sz w:val="24"/>
          <w:szCs w:val="24"/>
          <w:u w:val="single"/>
        </w:rPr>
        <w:t>2</w:t>
      </w:r>
    </w:p>
    <w:p w14:paraId="0C93E9DD" w14:textId="77777777" w:rsidR="00E93B6A" w:rsidRPr="009C3EFF" w:rsidRDefault="00E93B6A" w:rsidP="009C3EFF">
      <w:pPr>
        <w:widowControl w:val="0"/>
        <w:autoSpaceDE w:val="0"/>
        <w:autoSpaceDN w:val="0"/>
        <w:adjustRightInd w:val="0"/>
        <w:spacing w:line="276" w:lineRule="auto"/>
        <w:jc w:val="center"/>
        <w:rPr>
          <w:rFonts w:asciiTheme="majorHAnsi" w:hAnsiTheme="majorHAnsi"/>
          <w:b/>
          <w:color w:val="000000"/>
          <w:spacing w:val="-2"/>
          <w:sz w:val="24"/>
          <w:szCs w:val="24"/>
          <w:u w:val="single"/>
        </w:rPr>
      </w:pPr>
    </w:p>
    <w:p w14:paraId="79521E1A" w14:textId="62D3B9C2" w:rsidR="009C3EFF" w:rsidRDefault="00225638" w:rsidP="009C3EFF">
      <w:pPr>
        <w:pStyle w:val="PargrafodaLista"/>
        <w:widowControl w:val="0"/>
        <w:numPr>
          <w:ilvl w:val="0"/>
          <w:numId w:val="28"/>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0" w:firstLine="0"/>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DO PROCESSO</w:t>
      </w:r>
    </w:p>
    <w:p w14:paraId="6F8A3FCF" w14:textId="77777777" w:rsidR="009C3EFF" w:rsidRPr="009C3EFF" w:rsidRDefault="009C3EFF" w:rsidP="009C3EFF">
      <w:pPr>
        <w:pStyle w:val="PargrafodaLista"/>
        <w:widowControl w:val="0"/>
        <w:autoSpaceDE w:val="0"/>
        <w:autoSpaceDN w:val="0"/>
        <w:adjustRightInd w:val="0"/>
        <w:spacing w:line="276" w:lineRule="auto"/>
        <w:ind w:left="0"/>
        <w:jc w:val="center"/>
        <w:rPr>
          <w:rFonts w:asciiTheme="majorHAnsi" w:hAnsiTheme="majorHAnsi"/>
          <w:b/>
          <w:color w:val="000000"/>
          <w:spacing w:val="-2"/>
          <w:sz w:val="24"/>
          <w:szCs w:val="24"/>
        </w:rPr>
      </w:pPr>
    </w:p>
    <w:p w14:paraId="03815C79" w14:textId="558CC6A7" w:rsidR="00B02C2D" w:rsidRPr="006F675F" w:rsidRDefault="00225638" w:rsidP="006F675F">
      <w:pPr>
        <w:pStyle w:val="PargrafodaLista"/>
        <w:widowControl w:val="0"/>
        <w:numPr>
          <w:ilvl w:val="1"/>
          <w:numId w:val="28"/>
        </w:numPr>
        <w:tabs>
          <w:tab w:val="left" w:pos="709"/>
        </w:tabs>
        <w:autoSpaceDE w:val="0"/>
        <w:autoSpaceDN w:val="0"/>
        <w:adjustRightInd w:val="0"/>
        <w:spacing w:line="276" w:lineRule="auto"/>
        <w:ind w:left="0" w:firstLine="360"/>
        <w:jc w:val="both"/>
        <w:rPr>
          <w:rFonts w:asciiTheme="majorHAnsi" w:hAnsiTheme="majorHAnsi"/>
          <w:color w:val="000000"/>
          <w:sz w:val="24"/>
          <w:szCs w:val="24"/>
        </w:rPr>
      </w:pPr>
      <w:r w:rsidRPr="006F675F">
        <w:rPr>
          <w:rFonts w:asciiTheme="majorHAnsi" w:hAnsiTheme="majorHAnsi"/>
          <w:color w:val="000000"/>
          <w:w w:val="103"/>
          <w:sz w:val="24"/>
          <w:szCs w:val="24"/>
        </w:rPr>
        <w:t>O</w:t>
      </w:r>
      <w:r w:rsidR="00B26962" w:rsidRPr="006F675F">
        <w:rPr>
          <w:rFonts w:asciiTheme="majorHAnsi" w:hAnsiTheme="majorHAnsi"/>
          <w:color w:val="000000"/>
          <w:w w:val="103"/>
          <w:sz w:val="24"/>
          <w:szCs w:val="24"/>
        </w:rPr>
        <w:t xml:space="preserve"> Município de </w:t>
      </w:r>
      <w:r w:rsidR="005A20A5" w:rsidRPr="006F675F">
        <w:rPr>
          <w:rFonts w:asciiTheme="majorHAnsi" w:hAnsiTheme="majorHAnsi"/>
          <w:color w:val="000000"/>
          <w:w w:val="103"/>
          <w:sz w:val="24"/>
          <w:szCs w:val="24"/>
        </w:rPr>
        <w:t>A</w:t>
      </w:r>
      <w:r w:rsidR="0071585C" w:rsidRPr="006F675F">
        <w:rPr>
          <w:rFonts w:asciiTheme="majorHAnsi" w:hAnsiTheme="majorHAnsi"/>
          <w:color w:val="000000"/>
          <w:w w:val="103"/>
          <w:sz w:val="24"/>
          <w:szCs w:val="24"/>
        </w:rPr>
        <w:t>ltamira do Paraná</w:t>
      </w:r>
      <w:r w:rsidRPr="006F675F">
        <w:rPr>
          <w:rFonts w:asciiTheme="majorHAnsi" w:hAnsiTheme="majorHAnsi"/>
          <w:color w:val="000000"/>
          <w:w w:val="103"/>
          <w:sz w:val="24"/>
          <w:szCs w:val="24"/>
        </w:rPr>
        <w:t xml:space="preserve"> </w:t>
      </w:r>
      <w:r w:rsidR="00372793" w:rsidRPr="006F675F">
        <w:rPr>
          <w:rFonts w:asciiTheme="majorHAnsi" w:hAnsiTheme="majorHAnsi"/>
          <w:color w:val="000000"/>
          <w:w w:val="107"/>
          <w:sz w:val="24"/>
          <w:szCs w:val="24"/>
        </w:rPr>
        <w:t>–</w:t>
      </w:r>
      <w:r w:rsidR="001A37EE" w:rsidRPr="006F675F">
        <w:rPr>
          <w:rFonts w:asciiTheme="majorHAnsi" w:hAnsiTheme="majorHAnsi"/>
          <w:color w:val="000000"/>
          <w:w w:val="107"/>
          <w:sz w:val="24"/>
          <w:szCs w:val="24"/>
        </w:rPr>
        <w:t xml:space="preserve"> </w:t>
      </w:r>
      <w:r w:rsidR="00372793" w:rsidRPr="006F675F">
        <w:rPr>
          <w:rFonts w:asciiTheme="majorHAnsi" w:hAnsiTheme="majorHAnsi"/>
          <w:color w:val="000000"/>
          <w:w w:val="107"/>
          <w:sz w:val="24"/>
          <w:szCs w:val="24"/>
        </w:rPr>
        <w:t>PR</w:t>
      </w:r>
      <w:r w:rsidRPr="006F675F">
        <w:rPr>
          <w:rFonts w:asciiTheme="majorHAnsi" w:hAnsiTheme="majorHAnsi"/>
          <w:color w:val="000000"/>
          <w:w w:val="107"/>
          <w:sz w:val="24"/>
          <w:szCs w:val="24"/>
        </w:rPr>
        <w:t>,</w:t>
      </w:r>
      <w:r w:rsidR="001A37EE" w:rsidRPr="006F675F">
        <w:rPr>
          <w:rFonts w:asciiTheme="majorHAnsi" w:hAnsiTheme="majorHAnsi"/>
          <w:color w:val="000000"/>
          <w:w w:val="107"/>
          <w:sz w:val="24"/>
          <w:szCs w:val="24"/>
        </w:rPr>
        <w:t xml:space="preserve"> </w:t>
      </w:r>
      <w:r w:rsidRPr="006F675F">
        <w:rPr>
          <w:rFonts w:asciiTheme="majorHAnsi" w:hAnsiTheme="majorHAnsi"/>
          <w:color w:val="000000"/>
          <w:w w:val="107"/>
          <w:sz w:val="24"/>
          <w:szCs w:val="24"/>
        </w:rPr>
        <w:t>i</w:t>
      </w:r>
      <w:r w:rsidR="001A37EE" w:rsidRPr="006F675F">
        <w:rPr>
          <w:rFonts w:asciiTheme="majorHAnsi" w:hAnsiTheme="majorHAnsi"/>
          <w:color w:val="000000"/>
          <w:w w:val="107"/>
          <w:sz w:val="24"/>
          <w:szCs w:val="24"/>
        </w:rPr>
        <w:t>nscrito no CNPJ/MF sob nº</w:t>
      </w:r>
      <w:r w:rsidR="0071585C" w:rsidRPr="006F675F">
        <w:rPr>
          <w:rFonts w:asciiTheme="majorHAnsi" w:hAnsiTheme="majorHAnsi"/>
          <w:color w:val="000000"/>
          <w:w w:val="107"/>
          <w:sz w:val="24"/>
          <w:szCs w:val="24"/>
        </w:rPr>
        <w:t xml:space="preserve"> </w:t>
      </w:r>
      <w:r w:rsidRPr="006F675F">
        <w:rPr>
          <w:rFonts w:asciiTheme="majorHAnsi" w:hAnsiTheme="majorHAnsi"/>
          <w:color w:val="000000"/>
          <w:sz w:val="24"/>
          <w:szCs w:val="24"/>
        </w:rPr>
        <w:t>7</w:t>
      </w:r>
      <w:r w:rsidR="005A20A5" w:rsidRPr="006F675F">
        <w:rPr>
          <w:rFonts w:asciiTheme="majorHAnsi" w:hAnsiTheme="majorHAnsi"/>
          <w:color w:val="000000"/>
          <w:sz w:val="24"/>
          <w:szCs w:val="24"/>
        </w:rPr>
        <w:t>8</w:t>
      </w:r>
      <w:r w:rsidRPr="006F675F">
        <w:rPr>
          <w:rFonts w:asciiTheme="majorHAnsi" w:hAnsiTheme="majorHAnsi"/>
          <w:color w:val="000000"/>
          <w:sz w:val="24"/>
          <w:szCs w:val="24"/>
        </w:rPr>
        <w:t>.</w:t>
      </w:r>
      <w:r w:rsidR="005A20A5" w:rsidRPr="006F675F">
        <w:rPr>
          <w:rFonts w:asciiTheme="majorHAnsi" w:hAnsiTheme="majorHAnsi"/>
          <w:color w:val="000000"/>
          <w:sz w:val="24"/>
          <w:szCs w:val="24"/>
        </w:rPr>
        <w:t>069.143/0001-47</w:t>
      </w:r>
      <w:r w:rsidR="000A14EF" w:rsidRPr="006F675F">
        <w:rPr>
          <w:rFonts w:asciiTheme="majorHAnsi" w:hAnsiTheme="majorHAnsi"/>
          <w:color w:val="000000"/>
          <w:sz w:val="24"/>
          <w:szCs w:val="24"/>
        </w:rPr>
        <w:t xml:space="preserve">, com sede na </w:t>
      </w:r>
      <w:r w:rsidR="005A20A5" w:rsidRPr="006F675F">
        <w:rPr>
          <w:rFonts w:asciiTheme="majorHAnsi" w:hAnsiTheme="majorHAnsi"/>
          <w:color w:val="000000"/>
          <w:sz w:val="24"/>
          <w:szCs w:val="24"/>
        </w:rPr>
        <w:t>Rua Cantú, 180 – Centro – Altamira do Paraná</w:t>
      </w:r>
      <w:r w:rsidRPr="006F675F">
        <w:rPr>
          <w:rFonts w:asciiTheme="majorHAnsi" w:hAnsiTheme="majorHAnsi"/>
          <w:color w:val="000000"/>
          <w:sz w:val="24"/>
          <w:szCs w:val="24"/>
        </w:rPr>
        <w:t xml:space="preserve">, estado do Paraná, torna público, para o conhecimento dos </w:t>
      </w:r>
      <w:r w:rsidR="00BD79EF" w:rsidRPr="006F675F">
        <w:rPr>
          <w:rFonts w:asciiTheme="majorHAnsi" w:hAnsiTheme="majorHAnsi"/>
          <w:color w:val="000000"/>
          <w:sz w:val="24"/>
          <w:szCs w:val="24"/>
        </w:rPr>
        <w:t>interessados, que está instaurando processo de</w:t>
      </w:r>
      <w:r w:rsidRPr="006F675F">
        <w:rPr>
          <w:rFonts w:asciiTheme="majorHAnsi" w:hAnsiTheme="majorHAnsi"/>
          <w:color w:val="000000"/>
          <w:sz w:val="24"/>
          <w:szCs w:val="24"/>
        </w:rPr>
        <w:t xml:space="preserve"> </w:t>
      </w:r>
      <w:r w:rsidRPr="006F675F">
        <w:rPr>
          <w:rFonts w:asciiTheme="majorHAnsi" w:hAnsiTheme="majorHAnsi"/>
          <w:color w:val="000000"/>
          <w:spacing w:val="-1"/>
          <w:sz w:val="24"/>
          <w:szCs w:val="24"/>
        </w:rPr>
        <w:t xml:space="preserve">chamamento público para credenciamento </w:t>
      </w:r>
      <w:r w:rsidR="00A13195" w:rsidRPr="006F675F">
        <w:rPr>
          <w:rFonts w:asciiTheme="majorHAnsi" w:hAnsiTheme="majorHAnsi"/>
          <w:sz w:val="24"/>
          <w:szCs w:val="24"/>
        </w:rPr>
        <w:t xml:space="preserve">de </w:t>
      </w:r>
      <w:r w:rsidR="00E07C3B">
        <w:rPr>
          <w:rFonts w:asciiTheme="majorHAnsi" w:hAnsiTheme="majorHAnsi"/>
          <w:sz w:val="24"/>
          <w:szCs w:val="24"/>
        </w:rPr>
        <w:t>empresa</w:t>
      </w:r>
      <w:r w:rsidR="00495CCF">
        <w:rPr>
          <w:rFonts w:asciiTheme="majorHAnsi" w:hAnsiTheme="majorHAnsi"/>
          <w:sz w:val="24"/>
          <w:szCs w:val="24"/>
        </w:rPr>
        <w:t xml:space="preserve">, </w:t>
      </w:r>
      <w:r w:rsidR="00495CCF" w:rsidRPr="00495CCF">
        <w:rPr>
          <w:rFonts w:asciiTheme="majorHAnsi" w:hAnsiTheme="majorHAnsi"/>
          <w:sz w:val="24"/>
          <w:szCs w:val="24"/>
        </w:rPr>
        <w:t>para prestação de serviços de saúde, em regime de plantões médicos para atendimento de Urgência e Emergência, no Hospital Municipal de Altamira do Paraná, conforme descrito neste Edital e seus anexos, em conformidade com a Lei Federal n° 8.666/93 e alterações, para suprir as demandas da Secretaria de Saúde do Município de Altamira do Paraná.</w:t>
      </w:r>
    </w:p>
    <w:p w14:paraId="280E8D4A" w14:textId="77777777" w:rsidR="006F675F" w:rsidRPr="006F675F" w:rsidRDefault="006F675F" w:rsidP="006F675F">
      <w:pPr>
        <w:pStyle w:val="PargrafodaLista"/>
        <w:widowControl w:val="0"/>
        <w:tabs>
          <w:tab w:val="left" w:pos="709"/>
        </w:tabs>
        <w:autoSpaceDE w:val="0"/>
        <w:autoSpaceDN w:val="0"/>
        <w:adjustRightInd w:val="0"/>
        <w:spacing w:line="276" w:lineRule="auto"/>
        <w:ind w:left="1080"/>
        <w:jc w:val="both"/>
        <w:rPr>
          <w:rFonts w:asciiTheme="majorHAnsi" w:hAnsiTheme="majorHAnsi"/>
          <w:color w:val="000000"/>
          <w:sz w:val="24"/>
          <w:szCs w:val="24"/>
        </w:rPr>
      </w:pPr>
    </w:p>
    <w:p w14:paraId="14C53E83" w14:textId="41017D82" w:rsidR="00225638" w:rsidRPr="006F675F" w:rsidRDefault="00225638" w:rsidP="00CB57E5">
      <w:pPr>
        <w:pStyle w:val="PargrafodaLista"/>
        <w:widowControl w:val="0"/>
        <w:numPr>
          <w:ilvl w:val="0"/>
          <w:numId w:val="28"/>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0" w:firstLine="0"/>
        <w:jc w:val="center"/>
        <w:rPr>
          <w:rFonts w:asciiTheme="majorHAnsi" w:hAnsiTheme="majorHAnsi"/>
          <w:b/>
          <w:color w:val="000000"/>
          <w:sz w:val="24"/>
          <w:szCs w:val="24"/>
        </w:rPr>
      </w:pPr>
      <w:r w:rsidRPr="006F675F">
        <w:rPr>
          <w:rFonts w:asciiTheme="majorHAnsi" w:hAnsiTheme="majorHAnsi"/>
          <w:b/>
          <w:color w:val="000000"/>
          <w:sz w:val="24"/>
          <w:szCs w:val="24"/>
        </w:rPr>
        <w:t>EMBASAMENTO LEGAL</w:t>
      </w:r>
    </w:p>
    <w:p w14:paraId="6DFBF60A" w14:textId="010137D7" w:rsidR="00225638" w:rsidRPr="009C3EFF" w:rsidRDefault="00B02C2D" w:rsidP="0070304F">
      <w:pPr>
        <w:widowControl w:val="0"/>
        <w:autoSpaceDE w:val="0"/>
        <w:autoSpaceDN w:val="0"/>
        <w:adjustRightInd w:val="0"/>
        <w:spacing w:line="276" w:lineRule="auto"/>
        <w:jc w:val="both"/>
        <w:rPr>
          <w:rFonts w:asciiTheme="majorHAnsi" w:hAnsiTheme="majorHAnsi"/>
          <w:color w:val="000000"/>
          <w:sz w:val="24"/>
          <w:szCs w:val="24"/>
        </w:rPr>
      </w:pPr>
      <w:r w:rsidRPr="009C3EFF">
        <w:rPr>
          <w:rFonts w:asciiTheme="majorHAnsi" w:hAnsiTheme="majorHAnsi"/>
          <w:color w:val="000000"/>
          <w:sz w:val="24"/>
          <w:szCs w:val="24"/>
        </w:rPr>
        <w:t xml:space="preserve">2.1. </w:t>
      </w:r>
      <w:r w:rsidR="00C36BBA" w:rsidRPr="009C3EFF">
        <w:rPr>
          <w:rFonts w:asciiTheme="majorHAnsi" w:hAnsiTheme="majorHAnsi"/>
          <w:color w:val="000000"/>
          <w:sz w:val="24"/>
          <w:szCs w:val="24"/>
        </w:rPr>
        <w:tab/>
      </w:r>
      <w:r w:rsidR="00225638" w:rsidRPr="009C3EFF">
        <w:rPr>
          <w:rFonts w:asciiTheme="majorHAnsi" w:hAnsiTheme="majorHAnsi"/>
          <w:color w:val="000000"/>
          <w:sz w:val="24"/>
          <w:szCs w:val="24"/>
        </w:rPr>
        <w:t>O presente edital está embasado na Lei Federal n.º 8.666/93</w:t>
      </w:r>
      <w:r w:rsidR="005A20A5" w:rsidRPr="009C3EFF">
        <w:rPr>
          <w:rFonts w:asciiTheme="majorHAnsi" w:hAnsiTheme="majorHAnsi"/>
          <w:color w:val="000000"/>
          <w:sz w:val="24"/>
          <w:szCs w:val="24"/>
        </w:rPr>
        <w:t xml:space="preserve"> e demais normas complementares</w:t>
      </w:r>
      <w:r w:rsidR="00FC5626">
        <w:rPr>
          <w:rFonts w:asciiTheme="majorHAnsi" w:hAnsiTheme="majorHAnsi"/>
          <w:color w:val="000000"/>
          <w:sz w:val="24"/>
          <w:szCs w:val="24"/>
        </w:rPr>
        <w:t>.</w:t>
      </w:r>
    </w:p>
    <w:p w14:paraId="761ABE4A"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z w:val="24"/>
          <w:szCs w:val="24"/>
        </w:rPr>
      </w:pPr>
    </w:p>
    <w:p w14:paraId="7B030302" w14:textId="527FF583" w:rsidR="00464D68" w:rsidRPr="00FC5626" w:rsidRDefault="00464D68" w:rsidP="00CB57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themeColor="text1"/>
          <w:spacing w:val="-1"/>
          <w:sz w:val="24"/>
          <w:szCs w:val="24"/>
        </w:rPr>
      </w:pPr>
      <w:r w:rsidRPr="00B3376A">
        <w:rPr>
          <w:rFonts w:asciiTheme="majorHAnsi" w:hAnsiTheme="majorHAnsi"/>
          <w:b/>
          <w:spacing w:val="-1"/>
          <w:sz w:val="24"/>
          <w:szCs w:val="24"/>
        </w:rPr>
        <w:t>3</w:t>
      </w:r>
      <w:r w:rsidRPr="00FC5626">
        <w:rPr>
          <w:rFonts w:asciiTheme="majorHAnsi" w:hAnsiTheme="majorHAnsi"/>
          <w:b/>
          <w:color w:val="000000" w:themeColor="text1"/>
          <w:spacing w:val="-1"/>
          <w:sz w:val="24"/>
          <w:szCs w:val="24"/>
        </w:rPr>
        <w:t>. DO OBJETO</w:t>
      </w:r>
    </w:p>
    <w:p w14:paraId="38A585B6" w14:textId="7801DF16" w:rsidR="00E07C3B" w:rsidRDefault="00225638" w:rsidP="00E07C3B">
      <w:pPr>
        <w:widowControl w:val="0"/>
        <w:autoSpaceDE w:val="0"/>
        <w:autoSpaceDN w:val="0"/>
        <w:adjustRightInd w:val="0"/>
        <w:spacing w:line="276" w:lineRule="auto"/>
        <w:jc w:val="both"/>
        <w:rPr>
          <w:rFonts w:asciiTheme="majorHAnsi" w:hAnsiTheme="majorHAnsi"/>
          <w:color w:val="000000" w:themeColor="text1"/>
          <w:sz w:val="24"/>
          <w:szCs w:val="24"/>
        </w:rPr>
      </w:pPr>
      <w:r w:rsidRPr="00FC5626">
        <w:rPr>
          <w:rFonts w:asciiTheme="majorHAnsi" w:hAnsiTheme="majorHAnsi"/>
          <w:color w:val="000000" w:themeColor="text1"/>
          <w:w w:val="102"/>
          <w:sz w:val="24"/>
          <w:szCs w:val="24"/>
        </w:rPr>
        <w:t xml:space="preserve">3.1. </w:t>
      </w:r>
      <w:r w:rsidR="00C36BBA" w:rsidRPr="00FC5626">
        <w:rPr>
          <w:rFonts w:asciiTheme="majorHAnsi" w:hAnsiTheme="majorHAnsi"/>
          <w:color w:val="000000" w:themeColor="text1"/>
          <w:w w:val="102"/>
          <w:sz w:val="24"/>
          <w:szCs w:val="24"/>
        </w:rPr>
        <w:tab/>
      </w:r>
      <w:bookmarkStart w:id="1" w:name="_Hlk66801634"/>
      <w:r w:rsidRPr="00FC5626">
        <w:rPr>
          <w:rFonts w:asciiTheme="majorHAnsi" w:hAnsiTheme="majorHAnsi"/>
          <w:color w:val="000000" w:themeColor="text1"/>
          <w:w w:val="102"/>
          <w:sz w:val="24"/>
          <w:szCs w:val="24"/>
        </w:rPr>
        <w:t>O presente Chamamento Público</w:t>
      </w:r>
      <w:r w:rsidR="001A37EE" w:rsidRPr="00FC5626">
        <w:rPr>
          <w:rFonts w:asciiTheme="majorHAnsi" w:hAnsiTheme="majorHAnsi"/>
          <w:color w:val="000000" w:themeColor="text1"/>
          <w:w w:val="102"/>
          <w:sz w:val="24"/>
          <w:szCs w:val="24"/>
        </w:rPr>
        <w:t xml:space="preserve"> </w:t>
      </w:r>
      <w:r w:rsidRPr="00FC5626">
        <w:rPr>
          <w:rFonts w:asciiTheme="majorHAnsi" w:hAnsiTheme="majorHAnsi"/>
          <w:color w:val="000000" w:themeColor="text1"/>
          <w:w w:val="102"/>
          <w:sz w:val="24"/>
          <w:szCs w:val="24"/>
        </w:rPr>
        <w:t xml:space="preserve">tem por </w:t>
      </w:r>
      <w:r w:rsidR="00E86D6C" w:rsidRPr="00FC5626">
        <w:rPr>
          <w:rFonts w:asciiTheme="majorHAnsi" w:hAnsiTheme="majorHAnsi"/>
          <w:color w:val="000000" w:themeColor="text1"/>
          <w:sz w:val="24"/>
          <w:szCs w:val="24"/>
        </w:rPr>
        <w:t xml:space="preserve">objeto </w:t>
      </w:r>
      <w:r w:rsidR="00A11E4C" w:rsidRPr="00FC5626">
        <w:rPr>
          <w:rFonts w:asciiTheme="majorHAnsi" w:hAnsiTheme="majorHAnsi"/>
          <w:color w:val="000000" w:themeColor="text1"/>
          <w:sz w:val="24"/>
          <w:szCs w:val="24"/>
        </w:rPr>
        <w:t xml:space="preserve">a </w:t>
      </w:r>
      <w:bookmarkEnd w:id="1"/>
      <w:r w:rsidR="00E07C3B" w:rsidRPr="00E07C3B">
        <w:rPr>
          <w:rFonts w:asciiTheme="majorHAnsi" w:hAnsiTheme="majorHAnsi"/>
          <w:color w:val="000000" w:themeColor="text1"/>
          <w:sz w:val="24"/>
          <w:szCs w:val="24"/>
        </w:rPr>
        <w:t>Contratação de Empresa para Prestação de Serviços</w:t>
      </w:r>
      <w:r w:rsidR="00386B33">
        <w:rPr>
          <w:rFonts w:asciiTheme="majorHAnsi" w:hAnsiTheme="majorHAnsi"/>
          <w:color w:val="000000" w:themeColor="text1"/>
          <w:sz w:val="24"/>
          <w:szCs w:val="24"/>
        </w:rPr>
        <w:t xml:space="preserve"> de Saúde, para atendimento hospitalar, em regime de plantões médicos de Urgência e Emergência, diurno e noturno, de 12(doze) horas, de segunda a sexta feiras e finais de semana, afim de suprir as demandas da Secretaria Municipal de Saúde</w:t>
      </w:r>
      <w:r w:rsidR="00E07C3B" w:rsidRPr="00E07C3B">
        <w:rPr>
          <w:rFonts w:asciiTheme="majorHAnsi" w:hAnsiTheme="majorHAnsi"/>
          <w:color w:val="000000" w:themeColor="text1"/>
          <w:sz w:val="24"/>
          <w:szCs w:val="24"/>
        </w:rPr>
        <w:t xml:space="preserve"> de Altamira do Paraná. </w:t>
      </w:r>
    </w:p>
    <w:p w14:paraId="7AD850B1" w14:textId="77777777" w:rsidR="00A959E2" w:rsidRDefault="00A959E2" w:rsidP="00E07C3B">
      <w:pPr>
        <w:widowControl w:val="0"/>
        <w:autoSpaceDE w:val="0"/>
        <w:autoSpaceDN w:val="0"/>
        <w:adjustRightInd w:val="0"/>
        <w:spacing w:line="276" w:lineRule="auto"/>
        <w:jc w:val="both"/>
        <w:rPr>
          <w:rFonts w:asciiTheme="majorHAnsi" w:hAnsiTheme="majorHAnsi"/>
          <w:color w:val="000000" w:themeColor="text1"/>
          <w:sz w:val="24"/>
          <w:szCs w:val="24"/>
        </w:rPr>
      </w:pPr>
    </w:p>
    <w:p w14:paraId="590F8E0A" w14:textId="3C1CD1B3" w:rsidR="007D7382" w:rsidRPr="006C6914" w:rsidRDefault="00FC5626" w:rsidP="00E07C3B">
      <w:pPr>
        <w:widowControl w:val="0"/>
        <w:autoSpaceDE w:val="0"/>
        <w:autoSpaceDN w:val="0"/>
        <w:adjustRightInd w:val="0"/>
        <w:spacing w:line="276" w:lineRule="auto"/>
        <w:jc w:val="both"/>
        <w:rPr>
          <w:rFonts w:asciiTheme="majorHAnsi" w:hAnsiTheme="majorHAnsi"/>
          <w:color w:val="FF0000"/>
          <w:spacing w:val="-1"/>
          <w:sz w:val="24"/>
          <w:szCs w:val="24"/>
        </w:rPr>
      </w:pPr>
      <w:r w:rsidRPr="009C3EFF">
        <w:rPr>
          <w:rFonts w:asciiTheme="majorHAnsi" w:hAnsiTheme="majorHAnsi"/>
          <w:bCs/>
          <w:iCs/>
          <w:sz w:val="24"/>
          <w:szCs w:val="24"/>
        </w:rPr>
        <w:t>Tabela 01: remuneração</w:t>
      </w:r>
    </w:p>
    <w:tbl>
      <w:tblPr>
        <w:tblW w:w="10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2"/>
        <w:gridCol w:w="992"/>
        <w:gridCol w:w="1984"/>
        <w:gridCol w:w="1701"/>
        <w:gridCol w:w="2261"/>
      </w:tblGrid>
      <w:tr w:rsidR="009E149F" w:rsidRPr="00FC5626" w14:paraId="55F0251A" w14:textId="535A1679" w:rsidTr="008474E4">
        <w:tc>
          <w:tcPr>
            <w:tcW w:w="851" w:type="dxa"/>
            <w:shd w:val="clear" w:color="auto" w:fill="D9D9D9"/>
          </w:tcPr>
          <w:p w14:paraId="144829FD" w14:textId="77777777" w:rsidR="009E149F" w:rsidRPr="00FC5626" w:rsidRDefault="009E149F" w:rsidP="009E6DF6">
            <w:pPr>
              <w:spacing w:line="276" w:lineRule="auto"/>
              <w:jc w:val="center"/>
              <w:rPr>
                <w:rFonts w:asciiTheme="majorHAnsi" w:hAnsiTheme="majorHAnsi"/>
                <w:b/>
                <w:iCs/>
                <w:color w:val="000000" w:themeColor="text1"/>
                <w:sz w:val="24"/>
                <w:szCs w:val="24"/>
              </w:rPr>
            </w:pPr>
            <w:r w:rsidRPr="00FC5626">
              <w:rPr>
                <w:rFonts w:asciiTheme="majorHAnsi" w:hAnsiTheme="majorHAnsi"/>
                <w:b/>
                <w:iCs/>
                <w:color w:val="000000" w:themeColor="text1"/>
                <w:sz w:val="24"/>
                <w:szCs w:val="24"/>
              </w:rPr>
              <w:t xml:space="preserve">ITEM </w:t>
            </w:r>
          </w:p>
        </w:tc>
        <w:tc>
          <w:tcPr>
            <w:tcW w:w="2552" w:type="dxa"/>
            <w:shd w:val="clear" w:color="auto" w:fill="D9D9D9"/>
          </w:tcPr>
          <w:p w14:paraId="2F7F8935" w14:textId="7FB7B79C" w:rsidR="009E149F" w:rsidRPr="00FC5626" w:rsidRDefault="009E149F" w:rsidP="009E6DF6">
            <w:pPr>
              <w:spacing w:line="276" w:lineRule="auto"/>
              <w:jc w:val="center"/>
              <w:rPr>
                <w:rFonts w:asciiTheme="majorHAnsi" w:hAnsiTheme="majorHAnsi"/>
                <w:b/>
                <w:iCs/>
                <w:color w:val="000000" w:themeColor="text1"/>
                <w:sz w:val="24"/>
                <w:szCs w:val="24"/>
              </w:rPr>
            </w:pPr>
            <w:r w:rsidRPr="00FC5626">
              <w:rPr>
                <w:rFonts w:asciiTheme="majorHAnsi" w:hAnsiTheme="majorHAnsi"/>
                <w:b/>
                <w:iCs/>
                <w:color w:val="000000" w:themeColor="text1"/>
                <w:sz w:val="24"/>
                <w:szCs w:val="24"/>
              </w:rPr>
              <w:t xml:space="preserve">DESCRIÇÃO </w:t>
            </w:r>
          </w:p>
        </w:tc>
        <w:tc>
          <w:tcPr>
            <w:tcW w:w="992" w:type="dxa"/>
            <w:shd w:val="clear" w:color="auto" w:fill="D9D9D9"/>
          </w:tcPr>
          <w:p w14:paraId="55F1966E" w14:textId="77777777" w:rsidR="009E149F" w:rsidRDefault="009E149F" w:rsidP="002C3872">
            <w:pPr>
              <w:spacing w:line="276" w:lineRule="auto"/>
              <w:ind w:right="667"/>
              <w:jc w:val="center"/>
              <w:rPr>
                <w:rFonts w:asciiTheme="majorHAnsi" w:hAnsiTheme="majorHAnsi"/>
                <w:b/>
                <w:iCs/>
                <w:color w:val="000000" w:themeColor="text1"/>
                <w:sz w:val="24"/>
                <w:szCs w:val="24"/>
              </w:rPr>
            </w:pPr>
          </w:p>
          <w:p w14:paraId="7F059765" w14:textId="3BD70402" w:rsidR="009E149F" w:rsidRPr="00FC5626" w:rsidRDefault="009E149F" w:rsidP="002C3872">
            <w:pPr>
              <w:spacing w:line="276" w:lineRule="auto"/>
              <w:ind w:right="667"/>
              <w:jc w:val="center"/>
              <w:rPr>
                <w:rFonts w:asciiTheme="majorHAnsi" w:hAnsiTheme="majorHAnsi"/>
                <w:b/>
                <w:iCs/>
                <w:color w:val="000000" w:themeColor="text1"/>
                <w:sz w:val="24"/>
                <w:szCs w:val="24"/>
              </w:rPr>
            </w:pPr>
            <w:r>
              <w:rPr>
                <w:rFonts w:asciiTheme="majorHAnsi" w:hAnsiTheme="majorHAnsi"/>
                <w:b/>
                <w:iCs/>
                <w:color w:val="000000" w:themeColor="text1"/>
                <w:sz w:val="24"/>
                <w:szCs w:val="24"/>
              </w:rPr>
              <w:t>QTD</w:t>
            </w:r>
          </w:p>
        </w:tc>
        <w:tc>
          <w:tcPr>
            <w:tcW w:w="1984" w:type="dxa"/>
            <w:shd w:val="clear" w:color="auto" w:fill="D9D9D9"/>
          </w:tcPr>
          <w:p w14:paraId="372B9BD7" w14:textId="77777777" w:rsidR="009E149F" w:rsidRDefault="009E149F" w:rsidP="002C3872">
            <w:pPr>
              <w:spacing w:line="276" w:lineRule="auto"/>
              <w:ind w:right="667"/>
              <w:jc w:val="center"/>
              <w:rPr>
                <w:rFonts w:asciiTheme="majorHAnsi" w:hAnsiTheme="majorHAnsi"/>
                <w:b/>
                <w:iCs/>
                <w:color w:val="000000" w:themeColor="text1"/>
                <w:sz w:val="24"/>
                <w:szCs w:val="24"/>
              </w:rPr>
            </w:pPr>
            <w:r>
              <w:rPr>
                <w:rFonts w:asciiTheme="majorHAnsi" w:hAnsiTheme="majorHAnsi"/>
                <w:b/>
                <w:iCs/>
                <w:color w:val="000000" w:themeColor="text1"/>
                <w:sz w:val="24"/>
                <w:szCs w:val="24"/>
              </w:rPr>
              <w:t xml:space="preserve"> </w:t>
            </w:r>
          </w:p>
          <w:p w14:paraId="0581AD20" w14:textId="168442C9" w:rsidR="009E149F" w:rsidRPr="00FC5626" w:rsidRDefault="009E149F" w:rsidP="002C3872">
            <w:pPr>
              <w:spacing w:line="276" w:lineRule="auto"/>
              <w:ind w:right="667"/>
              <w:jc w:val="center"/>
              <w:rPr>
                <w:rFonts w:asciiTheme="majorHAnsi" w:hAnsiTheme="majorHAnsi"/>
                <w:b/>
                <w:iCs/>
                <w:color w:val="000000" w:themeColor="text1"/>
                <w:sz w:val="24"/>
                <w:szCs w:val="24"/>
              </w:rPr>
            </w:pPr>
            <w:r>
              <w:rPr>
                <w:rFonts w:asciiTheme="majorHAnsi" w:hAnsiTheme="majorHAnsi"/>
                <w:b/>
                <w:iCs/>
                <w:color w:val="000000" w:themeColor="text1"/>
                <w:sz w:val="24"/>
                <w:szCs w:val="24"/>
              </w:rPr>
              <w:t>VALOR POR PLANTAO</w:t>
            </w:r>
          </w:p>
        </w:tc>
        <w:tc>
          <w:tcPr>
            <w:tcW w:w="1701" w:type="dxa"/>
            <w:shd w:val="clear" w:color="auto" w:fill="D9D9D9"/>
          </w:tcPr>
          <w:p w14:paraId="6EE77234" w14:textId="2D2BD471" w:rsidR="009E149F" w:rsidRDefault="009E149F" w:rsidP="002C3872">
            <w:pPr>
              <w:spacing w:line="276" w:lineRule="auto"/>
              <w:ind w:right="667"/>
              <w:jc w:val="center"/>
              <w:rPr>
                <w:rFonts w:asciiTheme="majorHAnsi" w:hAnsiTheme="majorHAnsi"/>
                <w:b/>
                <w:iCs/>
                <w:color w:val="000000" w:themeColor="text1"/>
                <w:sz w:val="24"/>
                <w:szCs w:val="24"/>
              </w:rPr>
            </w:pPr>
            <w:r w:rsidRPr="00FC5626">
              <w:rPr>
                <w:rFonts w:asciiTheme="majorHAnsi" w:hAnsiTheme="majorHAnsi"/>
                <w:b/>
                <w:iCs/>
                <w:color w:val="000000" w:themeColor="text1"/>
                <w:sz w:val="24"/>
                <w:szCs w:val="24"/>
              </w:rPr>
              <w:t xml:space="preserve">VALOR </w:t>
            </w:r>
            <w:r>
              <w:rPr>
                <w:rFonts w:asciiTheme="majorHAnsi" w:hAnsiTheme="majorHAnsi"/>
                <w:b/>
                <w:iCs/>
                <w:color w:val="000000" w:themeColor="text1"/>
                <w:sz w:val="24"/>
                <w:szCs w:val="24"/>
              </w:rPr>
              <w:t xml:space="preserve">MAXIMO </w:t>
            </w:r>
          </w:p>
          <w:p w14:paraId="2941A1FD" w14:textId="07833867" w:rsidR="009E149F" w:rsidRPr="00FC5626" w:rsidRDefault="009E149F" w:rsidP="002C3872">
            <w:pPr>
              <w:spacing w:line="276" w:lineRule="auto"/>
              <w:ind w:right="667"/>
              <w:jc w:val="center"/>
              <w:rPr>
                <w:rFonts w:asciiTheme="majorHAnsi" w:hAnsiTheme="majorHAnsi"/>
                <w:b/>
                <w:iCs/>
                <w:color w:val="000000" w:themeColor="text1"/>
                <w:sz w:val="24"/>
                <w:szCs w:val="24"/>
              </w:rPr>
            </w:pPr>
            <w:r>
              <w:rPr>
                <w:rFonts w:asciiTheme="majorHAnsi" w:hAnsiTheme="majorHAnsi"/>
                <w:b/>
                <w:iCs/>
                <w:color w:val="000000" w:themeColor="text1"/>
                <w:sz w:val="24"/>
                <w:szCs w:val="24"/>
              </w:rPr>
              <w:t>MENSAL</w:t>
            </w:r>
          </w:p>
        </w:tc>
        <w:tc>
          <w:tcPr>
            <w:tcW w:w="2261" w:type="dxa"/>
            <w:shd w:val="clear" w:color="auto" w:fill="D9D9D9"/>
          </w:tcPr>
          <w:p w14:paraId="6C1DDEFD" w14:textId="77777777" w:rsidR="009E149F" w:rsidRDefault="009E149F">
            <w:pPr>
              <w:spacing w:after="200" w:line="276" w:lineRule="auto"/>
              <w:rPr>
                <w:rFonts w:asciiTheme="majorHAnsi" w:hAnsiTheme="majorHAnsi"/>
                <w:b/>
                <w:iCs/>
                <w:color w:val="000000" w:themeColor="text1"/>
                <w:sz w:val="24"/>
                <w:szCs w:val="24"/>
              </w:rPr>
            </w:pPr>
          </w:p>
          <w:p w14:paraId="421CF633" w14:textId="418B77BC" w:rsidR="009E149F" w:rsidRPr="00FC5626" w:rsidRDefault="009E149F" w:rsidP="002C3872">
            <w:pPr>
              <w:spacing w:line="276" w:lineRule="auto"/>
              <w:ind w:right="667"/>
              <w:jc w:val="center"/>
              <w:rPr>
                <w:rFonts w:asciiTheme="majorHAnsi" w:hAnsiTheme="majorHAnsi"/>
                <w:b/>
                <w:iCs/>
                <w:color w:val="000000" w:themeColor="text1"/>
                <w:sz w:val="24"/>
                <w:szCs w:val="24"/>
              </w:rPr>
            </w:pPr>
            <w:r>
              <w:rPr>
                <w:rFonts w:asciiTheme="majorHAnsi" w:hAnsiTheme="majorHAnsi"/>
                <w:b/>
                <w:iCs/>
                <w:color w:val="000000" w:themeColor="text1"/>
                <w:sz w:val="24"/>
                <w:szCs w:val="24"/>
              </w:rPr>
              <w:t>VALOR MAXIMO ANUAL</w:t>
            </w:r>
          </w:p>
        </w:tc>
      </w:tr>
      <w:tr w:rsidR="009E149F" w:rsidRPr="00FC5626" w14:paraId="7FBC61FF" w14:textId="720175F4" w:rsidTr="008474E4">
        <w:tc>
          <w:tcPr>
            <w:tcW w:w="851" w:type="dxa"/>
            <w:shd w:val="clear" w:color="auto" w:fill="FFFFFF"/>
            <w:vAlign w:val="center"/>
          </w:tcPr>
          <w:p w14:paraId="78CC2724" w14:textId="77777777" w:rsidR="009E149F" w:rsidRPr="00FC5626" w:rsidRDefault="009E149F" w:rsidP="009E6DF6">
            <w:pPr>
              <w:spacing w:line="276" w:lineRule="auto"/>
              <w:jc w:val="center"/>
              <w:rPr>
                <w:rFonts w:asciiTheme="majorHAnsi" w:hAnsiTheme="majorHAnsi"/>
                <w:bCs/>
                <w:iCs/>
                <w:color w:val="000000" w:themeColor="text1"/>
                <w:sz w:val="24"/>
                <w:szCs w:val="24"/>
              </w:rPr>
            </w:pPr>
            <w:r w:rsidRPr="00FC5626">
              <w:rPr>
                <w:rFonts w:asciiTheme="majorHAnsi" w:hAnsiTheme="majorHAnsi"/>
                <w:bCs/>
                <w:iCs/>
                <w:color w:val="000000" w:themeColor="text1"/>
                <w:sz w:val="24"/>
                <w:szCs w:val="24"/>
              </w:rPr>
              <w:t>01</w:t>
            </w:r>
          </w:p>
        </w:tc>
        <w:tc>
          <w:tcPr>
            <w:tcW w:w="2552" w:type="dxa"/>
            <w:shd w:val="clear" w:color="auto" w:fill="FFFFFF"/>
            <w:vAlign w:val="center"/>
          </w:tcPr>
          <w:p w14:paraId="1C501273" w14:textId="77777777" w:rsidR="009E149F" w:rsidRDefault="009E149F" w:rsidP="00FC5626">
            <w:pPr>
              <w:spacing w:line="276" w:lineRule="auto"/>
              <w:jc w:val="center"/>
              <w:rPr>
                <w:rFonts w:asciiTheme="majorHAnsi" w:hAnsiTheme="majorHAnsi"/>
                <w:color w:val="000000" w:themeColor="text1"/>
                <w:sz w:val="24"/>
                <w:szCs w:val="24"/>
              </w:rPr>
            </w:pPr>
            <w:r w:rsidRPr="00E07C3B">
              <w:rPr>
                <w:rFonts w:asciiTheme="majorHAnsi" w:hAnsiTheme="majorHAnsi"/>
                <w:color w:val="000000" w:themeColor="text1"/>
                <w:sz w:val="24"/>
                <w:szCs w:val="24"/>
              </w:rPr>
              <w:t>Prestação de Serviços</w:t>
            </w:r>
            <w:r>
              <w:rPr>
                <w:rFonts w:asciiTheme="majorHAnsi" w:hAnsiTheme="majorHAnsi"/>
                <w:color w:val="000000" w:themeColor="text1"/>
                <w:sz w:val="24"/>
                <w:szCs w:val="24"/>
              </w:rPr>
              <w:t xml:space="preserve"> de Saúde, regime de plantões </w:t>
            </w:r>
            <w:r w:rsidRPr="00E07C3B">
              <w:rPr>
                <w:rFonts w:asciiTheme="majorHAnsi" w:hAnsiTheme="majorHAnsi"/>
                <w:color w:val="000000" w:themeColor="text1"/>
                <w:sz w:val="24"/>
                <w:szCs w:val="24"/>
              </w:rPr>
              <w:t>Médicos, com carga horaria de</w:t>
            </w:r>
            <w:r>
              <w:rPr>
                <w:rFonts w:asciiTheme="majorHAnsi" w:hAnsiTheme="majorHAnsi"/>
                <w:color w:val="000000" w:themeColor="text1"/>
                <w:sz w:val="24"/>
                <w:szCs w:val="24"/>
              </w:rPr>
              <w:t xml:space="preserve"> 12</w:t>
            </w:r>
            <w:r w:rsidRPr="00E07C3B">
              <w:rPr>
                <w:rFonts w:asciiTheme="majorHAnsi" w:hAnsiTheme="majorHAnsi"/>
                <w:color w:val="000000" w:themeColor="text1"/>
                <w:sz w:val="24"/>
                <w:szCs w:val="24"/>
              </w:rPr>
              <w:t>(</w:t>
            </w:r>
            <w:r>
              <w:rPr>
                <w:rFonts w:asciiTheme="majorHAnsi" w:hAnsiTheme="majorHAnsi"/>
                <w:color w:val="000000" w:themeColor="text1"/>
                <w:sz w:val="24"/>
                <w:szCs w:val="24"/>
              </w:rPr>
              <w:t>doze</w:t>
            </w:r>
            <w:r w:rsidRPr="00E07C3B">
              <w:rPr>
                <w:rFonts w:asciiTheme="majorHAnsi" w:hAnsiTheme="majorHAnsi"/>
                <w:color w:val="000000" w:themeColor="text1"/>
                <w:sz w:val="24"/>
                <w:szCs w:val="24"/>
              </w:rPr>
              <w:t xml:space="preserve">) horas </w:t>
            </w:r>
            <w:r>
              <w:rPr>
                <w:rFonts w:asciiTheme="majorHAnsi" w:hAnsiTheme="majorHAnsi"/>
                <w:color w:val="000000" w:themeColor="text1"/>
                <w:sz w:val="24"/>
                <w:szCs w:val="24"/>
              </w:rPr>
              <w:t>por plantões</w:t>
            </w:r>
            <w:r w:rsidRPr="00FC5626">
              <w:rPr>
                <w:rFonts w:asciiTheme="majorHAnsi" w:hAnsiTheme="majorHAnsi"/>
                <w:color w:val="000000" w:themeColor="text1"/>
                <w:sz w:val="24"/>
                <w:szCs w:val="24"/>
              </w:rPr>
              <w:t>.</w:t>
            </w:r>
          </w:p>
          <w:p w14:paraId="4B0681F8" w14:textId="1A693F29" w:rsidR="009E149F" w:rsidRPr="00FC5626" w:rsidRDefault="009E149F" w:rsidP="00FC5626">
            <w:pPr>
              <w:spacing w:line="276" w:lineRule="auto"/>
              <w:jc w:val="center"/>
              <w:rPr>
                <w:rFonts w:asciiTheme="majorHAnsi" w:hAnsiTheme="majorHAnsi"/>
                <w:bCs/>
                <w:iCs/>
                <w:color w:val="000000" w:themeColor="text1"/>
                <w:sz w:val="24"/>
                <w:szCs w:val="24"/>
              </w:rPr>
            </w:pPr>
            <w:r>
              <w:rPr>
                <w:rFonts w:asciiTheme="majorHAnsi" w:hAnsiTheme="majorHAnsi"/>
                <w:color w:val="000000" w:themeColor="text1"/>
                <w:sz w:val="24"/>
                <w:szCs w:val="24"/>
              </w:rPr>
              <w:lastRenderedPageBreak/>
              <w:t xml:space="preserve">Máximo de 15(quinze) plantões mensais. </w:t>
            </w:r>
          </w:p>
        </w:tc>
        <w:tc>
          <w:tcPr>
            <w:tcW w:w="992" w:type="dxa"/>
            <w:shd w:val="clear" w:color="auto" w:fill="FFFFFF"/>
          </w:tcPr>
          <w:p w14:paraId="12CBEB0E" w14:textId="77777777" w:rsidR="009E149F" w:rsidRDefault="009E149F" w:rsidP="002C3872">
            <w:pPr>
              <w:spacing w:line="276" w:lineRule="auto"/>
              <w:jc w:val="center"/>
              <w:rPr>
                <w:rFonts w:asciiTheme="majorHAnsi" w:hAnsiTheme="majorHAnsi"/>
                <w:bCs/>
                <w:iCs/>
                <w:color w:val="000000" w:themeColor="text1"/>
                <w:sz w:val="24"/>
                <w:szCs w:val="24"/>
              </w:rPr>
            </w:pPr>
          </w:p>
          <w:p w14:paraId="444B51A9" w14:textId="77777777" w:rsidR="009E149F" w:rsidRDefault="009E149F" w:rsidP="002C3872">
            <w:pPr>
              <w:spacing w:line="276" w:lineRule="auto"/>
              <w:jc w:val="center"/>
              <w:rPr>
                <w:rFonts w:asciiTheme="majorHAnsi" w:hAnsiTheme="majorHAnsi"/>
                <w:bCs/>
                <w:iCs/>
                <w:color w:val="000000" w:themeColor="text1"/>
                <w:sz w:val="24"/>
                <w:szCs w:val="24"/>
              </w:rPr>
            </w:pPr>
          </w:p>
          <w:p w14:paraId="48C8E18B" w14:textId="77777777" w:rsidR="009E149F" w:rsidRDefault="009E149F" w:rsidP="002C3872">
            <w:pPr>
              <w:spacing w:line="276" w:lineRule="auto"/>
              <w:jc w:val="center"/>
              <w:rPr>
                <w:rFonts w:asciiTheme="majorHAnsi" w:hAnsiTheme="majorHAnsi"/>
                <w:bCs/>
                <w:iCs/>
                <w:color w:val="000000" w:themeColor="text1"/>
                <w:sz w:val="24"/>
                <w:szCs w:val="24"/>
              </w:rPr>
            </w:pPr>
          </w:p>
          <w:p w14:paraId="46DD6C7C" w14:textId="77777777" w:rsidR="009E149F" w:rsidRDefault="009E149F" w:rsidP="002C3872">
            <w:pPr>
              <w:spacing w:line="276" w:lineRule="auto"/>
              <w:jc w:val="center"/>
              <w:rPr>
                <w:rFonts w:asciiTheme="majorHAnsi" w:hAnsiTheme="majorHAnsi"/>
                <w:bCs/>
                <w:iCs/>
                <w:color w:val="000000" w:themeColor="text1"/>
                <w:sz w:val="24"/>
                <w:szCs w:val="24"/>
              </w:rPr>
            </w:pPr>
          </w:p>
          <w:p w14:paraId="2765FF86" w14:textId="19C0C833" w:rsidR="009E149F" w:rsidRPr="00FC5626" w:rsidRDefault="009E149F" w:rsidP="002C3872">
            <w:pPr>
              <w:spacing w:line="276" w:lineRule="auto"/>
              <w:jc w:val="center"/>
              <w:rPr>
                <w:rFonts w:asciiTheme="majorHAnsi" w:hAnsiTheme="majorHAnsi"/>
                <w:bCs/>
                <w:iCs/>
                <w:color w:val="000000" w:themeColor="text1"/>
                <w:sz w:val="24"/>
                <w:szCs w:val="24"/>
              </w:rPr>
            </w:pPr>
            <w:r>
              <w:rPr>
                <w:rFonts w:asciiTheme="majorHAnsi" w:hAnsiTheme="majorHAnsi"/>
                <w:bCs/>
                <w:iCs/>
                <w:color w:val="000000" w:themeColor="text1"/>
                <w:sz w:val="24"/>
                <w:szCs w:val="24"/>
              </w:rPr>
              <w:t xml:space="preserve">12 Meses </w:t>
            </w:r>
          </w:p>
        </w:tc>
        <w:tc>
          <w:tcPr>
            <w:tcW w:w="1984" w:type="dxa"/>
            <w:shd w:val="clear" w:color="auto" w:fill="FFFFFF"/>
          </w:tcPr>
          <w:p w14:paraId="386DE927" w14:textId="77777777" w:rsidR="009E149F" w:rsidRDefault="009E149F" w:rsidP="002C3872">
            <w:pPr>
              <w:spacing w:line="276" w:lineRule="auto"/>
              <w:jc w:val="center"/>
              <w:rPr>
                <w:rFonts w:asciiTheme="majorHAnsi" w:hAnsiTheme="majorHAnsi"/>
                <w:bCs/>
                <w:iCs/>
                <w:color w:val="000000" w:themeColor="text1"/>
                <w:sz w:val="24"/>
                <w:szCs w:val="24"/>
              </w:rPr>
            </w:pPr>
          </w:p>
          <w:p w14:paraId="032CE70A" w14:textId="77777777" w:rsidR="009E149F" w:rsidRDefault="009E149F" w:rsidP="002C3872">
            <w:pPr>
              <w:spacing w:line="276" w:lineRule="auto"/>
              <w:jc w:val="center"/>
              <w:rPr>
                <w:rFonts w:asciiTheme="majorHAnsi" w:hAnsiTheme="majorHAnsi"/>
                <w:bCs/>
                <w:iCs/>
                <w:color w:val="000000" w:themeColor="text1"/>
                <w:sz w:val="24"/>
                <w:szCs w:val="24"/>
              </w:rPr>
            </w:pPr>
          </w:p>
          <w:p w14:paraId="0710FB70" w14:textId="77777777" w:rsidR="009E149F" w:rsidRDefault="009E149F" w:rsidP="002C3872">
            <w:pPr>
              <w:spacing w:line="276" w:lineRule="auto"/>
              <w:jc w:val="center"/>
              <w:rPr>
                <w:rFonts w:asciiTheme="majorHAnsi" w:hAnsiTheme="majorHAnsi"/>
                <w:bCs/>
                <w:iCs/>
                <w:color w:val="000000" w:themeColor="text1"/>
                <w:sz w:val="24"/>
                <w:szCs w:val="24"/>
              </w:rPr>
            </w:pPr>
          </w:p>
          <w:p w14:paraId="30FA6EBD" w14:textId="77777777" w:rsidR="009E149F" w:rsidRDefault="009E149F" w:rsidP="002C3872">
            <w:pPr>
              <w:spacing w:line="276" w:lineRule="auto"/>
              <w:jc w:val="center"/>
              <w:rPr>
                <w:rFonts w:asciiTheme="majorHAnsi" w:hAnsiTheme="majorHAnsi"/>
                <w:bCs/>
                <w:iCs/>
                <w:color w:val="000000" w:themeColor="text1"/>
                <w:sz w:val="24"/>
                <w:szCs w:val="24"/>
              </w:rPr>
            </w:pPr>
          </w:p>
          <w:p w14:paraId="2C389A66" w14:textId="02AC6FE7" w:rsidR="009E149F" w:rsidRPr="00FC5626" w:rsidRDefault="009E149F" w:rsidP="002C3872">
            <w:pPr>
              <w:spacing w:line="276" w:lineRule="auto"/>
              <w:jc w:val="center"/>
              <w:rPr>
                <w:rFonts w:asciiTheme="majorHAnsi" w:hAnsiTheme="majorHAnsi"/>
                <w:bCs/>
                <w:iCs/>
                <w:color w:val="000000" w:themeColor="text1"/>
                <w:sz w:val="24"/>
                <w:szCs w:val="24"/>
              </w:rPr>
            </w:pPr>
            <w:r>
              <w:rPr>
                <w:rFonts w:asciiTheme="majorHAnsi" w:hAnsiTheme="majorHAnsi"/>
                <w:bCs/>
                <w:iCs/>
                <w:color w:val="000000" w:themeColor="text1"/>
                <w:sz w:val="24"/>
                <w:szCs w:val="24"/>
              </w:rPr>
              <w:t>R$ 1.405,00</w:t>
            </w:r>
          </w:p>
        </w:tc>
        <w:tc>
          <w:tcPr>
            <w:tcW w:w="1701" w:type="dxa"/>
            <w:shd w:val="clear" w:color="auto" w:fill="FFFFFF"/>
            <w:vAlign w:val="center"/>
          </w:tcPr>
          <w:p w14:paraId="436E7647" w14:textId="5ADB5AD6" w:rsidR="009E149F" w:rsidRPr="00FC5626" w:rsidRDefault="009E149F" w:rsidP="002C3872">
            <w:pPr>
              <w:spacing w:line="276" w:lineRule="auto"/>
              <w:jc w:val="center"/>
              <w:rPr>
                <w:rFonts w:asciiTheme="majorHAnsi" w:hAnsiTheme="majorHAnsi"/>
                <w:bCs/>
                <w:iCs/>
                <w:color w:val="000000" w:themeColor="text1"/>
                <w:sz w:val="24"/>
                <w:szCs w:val="24"/>
              </w:rPr>
            </w:pPr>
            <w:r w:rsidRPr="00FC5626">
              <w:rPr>
                <w:rFonts w:asciiTheme="majorHAnsi" w:hAnsiTheme="majorHAnsi"/>
                <w:bCs/>
                <w:iCs/>
                <w:color w:val="000000" w:themeColor="text1"/>
                <w:sz w:val="24"/>
                <w:szCs w:val="24"/>
              </w:rPr>
              <w:t xml:space="preserve">R$ </w:t>
            </w:r>
            <w:r>
              <w:rPr>
                <w:rFonts w:asciiTheme="majorHAnsi" w:hAnsiTheme="majorHAnsi"/>
                <w:bCs/>
                <w:iCs/>
                <w:color w:val="000000" w:themeColor="text1"/>
                <w:sz w:val="24"/>
                <w:szCs w:val="24"/>
              </w:rPr>
              <w:t>21.075,00</w:t>
            </w:r>
          </w:p>
        </w:tc>
        <w:tc>
          <w:tcPr>
            <w:tcW w:w="2261" w:type="dxa"/>
            <w:shd w:val="clear" w:color="auto" w:fill="FFFFFF"/>
            <w:vAlign w:val="center"/>
          </w:tcPr>
          <w:p w14:paraId="3D170A33" w14:textId="74154000" w:rsidR="009E149F" w:rsidRPr="00FC5626" w:rsidRDefault="009E149F" w:rsidP="002C3872">
            <w:pPr>
              <w:spacing w:line="276" w:lineRule="auto"/>
              <w:jc w:val="center"/>
              <w:rPr>
                <w:rFonts w:asciiTheme="majorHAnsi" w:hAnsiTheme="majorHAnsi"/>
                <w:bCs/>
                <w:iCs/>
                <w:color w:val="000000" w:themeColor="text1"/>
                <w:sz w:val="24"/>
                <w:szCs w:val="24"/>
              </w:rPr>
            </w:pPr>
            <w:r>
              <w:rPr>
                <w:rFonts w:asciiTheme="majorHAnsi" w:hAnsiTheme="majorHAnsi"/>
                <w:bCs/>
                <w:iCs/>
                <w:color w:val="000000" w:themeColor="text1"/>
                <w:sz w:val="24"/>
                <w:szCs w:val="24"/>
              </w:rPr>
              <w:t>R$ 252.900,00</w:t>
            </w:r>
          </w:p>
        </w:tc>
      </w:tr>
    </w:tbl>
    <w:p w14:paraId="216BE439" w14:textId="77777777" w:rsidR="002171C0" w:rsidRPr="009C3EFF" w:rsidRDefault="002171C0" w:rsidP="002171C0">
      <w:pPr>
        <w:widowControl w:val="0"/>
        <w:autoSpaceDE w:val="0"/>
        <w:autoSpaceDN w:val="0"/>
        <w:adjustRightInd w:val="0"/>
        <w:spacing w:line="276" w:lineRule="auto"/>
        <w:jc w:val="center"/>
        <w:rPr>
          <w:rFonts w:asciiTheme="majorHAnsi" w:hAnsiTheme="majorHAnsi"/>
          <w:color w:val="000000"/>
          <w:w w:val="103"/>
          <w:sz w:val="24"/>
          <w:szCs w:val="24"/>
        </w:rPr>
      </w:pPr>
    </w:p>
    <w:p w14:paraId="581CF3A0" w14:textId="21BFB6EB" w:rsidR="00A86DAB" w:rsidRDefault="00A86DAB"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562FD36C" w14:textId="2659DB7D" w:rsidR="00BD79EF" w:rsidRPr="009C3EFF" w:rsidRDefault="00BD79EF"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2"/>
          <w:sz w:val="24"/>
          <w:szCs w:val="24"/>
        </w:rPr>
        <w:t>3.</w:t>
      </w:r>
      <w:r w:rsidR="00FC72C6">
        <w:rPr>
          <w:rFonts w:asciiTheme="majorHAnsi" w:hAnsiTheme="majorHAnsi"/>
          <w:color w:val="000000"/>
          <w:spacing w:val="-2"/>
          <w:sz w:val="24"/>
          <w:szCs w:val="24"/>
        </w:rPr>
        <w:t>2</w:t>
      </w:r>
      <w:r w:rsidRPr="009C3EFF">
        <w:rPr>
          <w:rFonts w:asciiTheme="majorHAnsi" w:hAnsiTheme="majorHAnsi"/>
          <w:color w:val="000000"/>
          <w:spacing w:val="-2"/>
          <w:sz w:val="24"/>
          <w:szCs w:val="24"/>
        </w:rPr>
        <w:t xml:space="preserve">. </w:t>
      </w:r>
      <w:r w:rsidRPr="009C3EFF">
        <w:rPr>
          <w:rFonts w:asciiTheme="majorHAnsi" w:hAnsiTheme="majorHAnsi"/>
          <w:color w:val="000000"/>
          <w:spacing w:val="-2"/>
          <w:sz w:val="24"/>
          <w:szCs w:val="24"/>
        </w:rPr>
        <w:tab/>
      </w:r>
      <w:r w:rsidRPr="009C3EFF">
        <w:rPr>
          <w:rFonts w:asciiTheme="majorHAnsi" w:hAnsiTheme="majorHAnsi"/>
          <w:sz w:val="24"/>
          <w:szCs w:val="24"/>
        </w:rPr>
        <w:t>O total estimado para a referida contratação é</w:t>
      </w:r>
      <w:r w:rsidR="00FC72C6">
        <w:rPr>
          <w:rFonts w:asciiTheme="majorHAnsi" w:hAnsiTheme="majorHAnsi"/>
          <w:sz w:val="24"/>
          <w:szCs w:val="24"/>
        </w:rPr>
        <w:t xml:space="preserve"> de</w:t>
      </w:r>
      <w:r w:rsidRPr="009C3EFF">
        <w:rPr>
          <w:rFonts w:asciiTheme="majorHAnsi" w:hAnsiTheme="majorHAnsi"/>
          <w:sz w:val="24"/>
          <w:szCs w:val="24"/>
        </w:rPr>
        <w:t xml:space="preserve"> </w:t>
      </w:r>
      <w:r w:rsidR="002C3872" w:rsidRPr="002C3872">
        <w:rPr>
          <w:rFonts w:asciiTheme="majorHAnsi" w:hAnsiTheme="majorHAnsi"/>
          <w:color w:val="000000" w:themeColor="text1"/>
          <w:w w:val="103"/>
          <w:sz w:val="24"/>
          <w:szCs w:val="24"/>
        </w:rPr>
        <w:t>R</w:t>
      </w:r>
      <w:r w:rsidR="0008093C">
        <w:rPr>
          <w:rFonts w:asciiTheme="majorHAnsi" w:hAnsiTheme="majorHAnsi"/>
          <w:color w:val="000000" w:themeColor="text1"/>
          <w:w w:val="103"/>
          <w:sz w:val="24"/>
          <w:szCs w:val="24"/>
        </w:rPr>
        <w:t>$ 2</w:t>
      </w:r>
      <w:r w:rsidR="00FC72C6">
        <w:rPr>
          <w:rFonts w:asciiTheme="majorHAnsi" w:hAnsiTheme="majorHAnsi"/>
          <w:color w:val="000000" w:themeColor="text1"/>
          <w:w w:val="103"/>
          <w:sz w:val="24"/>
          <w:szCs w:val="24"/>
        </w:rPr>
        <w:t>52.900,00</w:t>
      </w:r>
      <w:r w:rsidR="0008093C" w:rsidRPr="00851525">
        <w:rPr>
          <w:rFonts w:asciiTheme="majorHAnsi" w:hAnsiTheme="majorHAnsi"/>
          <w:color w:val="FF0000"/>
          <w:w w:val="103"/>
          <w:sz w:val="24"/>
          <w:szCs w:val="24"/>
        </w:rPr>
        <w:t xml:space="preserve"> </w:t>
      </w:r>
      <w:r w:rsidR="0008093C" w:rsidRPr="002C3872">
        <w:rPr>
          <w:rFonts w:asciiTheme="majorHAnsi" w:hAnsiTheme="majorHAnsi"/>
          <w:color w:val="000000" w:themeColor="text1"/>
          <w:w w:val="103"/>
          <w:sz w:val="24"/>
          <w:szCs w:val="24"/>
        </w:rPr>
        <w:t>(</w:t>
      </w:r>
      <w:r w:rsidR="0008093C">
        <w:rPr>
          <w:rFonts w:asciiTheme="majorHAnsi" w:hAnsiTheme="majorHAnsi"/>
          <w:color w:val="000000" w:themeColor="text1"/>
          <w:w w:val="103"/>
          <w:sz w:val="24"/>
          <w:szCs w:val="24"/>
        </w:rPr>
        <w:t xml:space="preserve">duzentos e </w:t>
      </w:r>
      <w:r w:rsidR="00FC72C6">
        <w:rPr>
          <w:rFonts w:asciiTheme="majorHAnsi" w:hAnsiTheme="majorHAnsi"/>
          <w:color w:val="000000" w:themeColor="text1"/>
          <w:w w:val="103"/>
          <w:sz w:val="24"/>
          <w:szCs w:val="24"/>
        </w:rPr>
        <w:t>cinquenta e dois</w:t>
      </w:r>
      <w:r w:rsidR="0008093C" w:rsidRPr="002C3872">
        <w:rPr>
          <w:rFonts w:asciiTheme="majorHAnsi" w:hAnsiTheme="majorHAnsi"/>
          <w:color w:val="000000" w:themeColor="text1"/>
          <w:w w:val="103"/>
          <w:sz w:val="24"/>
          <w:szCs w:val="24"/>
        </w:rPr>
        <w:t xml:space="preserve"> mil</w:t>
      </w:r>
      <w:r w:rsidR="0008093C">
        <w:rPr>
          <w:rFonts w:asciiTheme="majorHAnsi" w:hAnsiTheme="majorHAnsi"/>
          <w:color w:val="000000" w:themeColor="text1"/>
          <w:w w:val="103"/>
          <w:sz w:val="24"/>
          <w:szCs w:val="24"/>
        </w:rPr>
        <w:t xml:space="preserve"> </w:t>
      </w:r>
      <w:r w:rsidR="00FC72C6">
        <w:rPr>
          <w:rFonts w:asciiTheme="majorHAnsi" w:hAnsiTheme="majorHAnsi"/>
          <w:color w:val="000000" w:themeColor="text1"/>
          <w:w w:val="103"/>
          <w:sz w:val="24"/>
          <w:szCs w:val="24"/>
        </w:rPr>
        <w:t>novec</w:t>
      </w:r>
      <w:r w:rsidR="0008093C">
        <w:rPr>
          <w:rFonts w:asciiTheme="majorHAnsi" w:hAnsiTheme="majorHAnsi"/>
          <w:color w:val="000000" w:themeColor="text1"/>
          <w:w w:val="103"/>
          <w:sz w:val="24"/>
          <w:szCs w:val="24"/>
        </w:rPr>
        <w:t>entos</w:t>
      </w:r>
      <w:r w:rsidR="00FC72C6">
        <w:rPr>
          <w:rFonts w:asciiTheme="majorHAnsi" w:hAnsiTheme="majorHAnsi"/>
          <w:color w:val="000000" w:themeColor="text1"/>
          <w:w w:val="103"/>
          <w:sz w:val="24"/>
          <w:szCs w:val="24"/>
        </w:rPr>
        <w:t xml:space="preserve"> </w:t>
      </w:r>
      <w:r w:rsidR="0008093C" w:rsidRPr="002C3872">
        <w:rPr>
          <w:rFonts w:asciiTheme="majorHAnsi" w:hAnsiTheme="majorHAnsi"/>
          <w:color w:val="000000" w:themeColor="text1"/>
          <w:w w:val="103"/>
          <w:sz w:val="24"/>
          <w:szCs w:val="24"/>
        </w:rPr>
        <w:t>reais</w:t>
      </w:r>
      <w:r w:rsidR="0008093C" w:rsidRPr="002C3872">
        <w:rPr>
          <w:rFonts w:asciiTheme="majorHAnsi" w:hAnsiTheme="majorHAnsi"/>
          <w:color w:val="000000" w:themeColor="text1"/>
          <w:w w:val="108"/>
          <w:sz w:val="24"/>
          <w:szCs w:val="24"/>
        </w:rPr>
        <w:t>)</w:t>
      </w:r>
      <w:r w:rsidR="002C3872">
        <w:rPr>
          <w:rFonts w:asciiTheme="majorHAnsi" w:hAnsiTheme="majorHAnsi"/>
          <w:color w:val="000000" w:themeColor="text1"/>
          <w:w w:val="108"/>
          <w:sz w:val="24"/>
          <w:szCs w:val="24"/>
        </w:rPr>
        <w:t>,</w:t>
      </w:r>
      <w:r w:rsidR="00FC72C6">
        <w:rPr>
          <w:rFonts w:asciiTheme="majorHAnsi" w:hAnsiTheme="majorHAnsi"/>
          <w:color w:val="000000" w:themeColor="text1"/>
          <w:w w:val="108"/>
          <w:sz w:val="24"/>
          <w:szCs w:val="24"/>
        </w:rPr>
        <w:t xml:space="preserve"> anual, e</w:t>
      </w:r>
      <w:r w:rsidR="002C3872">
        <w:rPr>
          <w:rFonts w:asciiTheme="majorHAnsi" w:hAnsiTheme="majorHAnsi"/>
          <w:sz w:val="24"/>
          <w:szCs w:val="24"/>
        </w:rPr>
        <w:t xml:space="preserve"> tem como referência a prestação de serviços </w:t>
      </w:r>
      <w:r w:rsidR="00410285">
        <w:rPr>
          <w:rFonts w:asciiTheme="majorHAnsi" w:hAnsiTheme="majorHAnsi"/>
          <w:sz w:val="24"/>
          <w:szCs w:val="24"/>
        </w:rPr>
        <w:t>médicos, pelo período de 12(doze) meses</w:t>
      </w:r>
      <w:r w:rsidR="00FC72C6">
        <w:rPr>
          <w:rFonts w:asciiTheme="majorHAnsi" w:hAnsiTheme="majorHAnsi"/>
          <w:sz w:val="24"/>
          <w:szCs w:val="24"/>
        </w:rPr>
        <w:t>, com aproximadamente 15(quinze) plantões mensais.</w:t>
      </w:r>
    </w:p>
    <w:p w14:paraId="69BB1917" w14:textId="5F75FCF7" w:rsidR="00225638" w:rsidRPr="009C3EFF" w:rsidRDefault="00A86DAB" w:rsidP="0070304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w w:val="108"/>
          <w:sz w:val="24"/>
          <w:szCs w:val="24"/>
        </w:rPr>
        <w:t>3.</w:t>
      </w:r>
      <w:r w:rsidR="00FC72C6">
        <w:rPr>
          <w:rFonts w:asciiTheme="majorHAnsi" w:hAnsiTheme="majorHAnsi"/>
          <w:color w:val="000000"/>
          <w:w w:val="108"/>
          <w:sz w:val="24"/>
          <w:szCs w:val="24"/>
        </w:rPr>
        <w:t>3</w:t>
      </w:r>
      <w:r w:rsidR="00EE3AF7" w:rsidRPr="009C3EFF">
        <w:rPr>
          <w:rFonts w:asciiTheme="majorHAnsi" w:hAnsiTheme="majorHAnsi"/>
          <w:color w:val="000000"/>
          <w:w w:val="108"/>
          <w:sz w:val="24"/>
          <w:szCs w:val="24"/>
        </w:rPr>
        <w:t>.</w:t>
      </w:r>
      <w:r w:rsidR="002A1CC1" w:rsidRPr="009C3EFF">
        <w:rPr>
          <w:rFonts w:asciiTheme="majorHAnsi" w:hAnsiTheme="majorHAnsi"/>
          <w:color w:val="000000"/>
          <w:w w:val="108"/>
          <w:sz w:val="24"/>
          <w:szCs w:val="24"/>
        </w:rPr>
        <w:t xml:space="preserve"> </w:t>
      </w:r>
      <w:r w:rsidR="00C36BBA" w:rsidRPr="009C3EFF">
        <w:rPr>
          <w:rFonts w:asciiTheme="majorHAnsi" w:hAnsiTheme="majorHAnsi"/>
          <w:color w:val="000000"/>
          <w:w w:val="108"/>
          <w:sz w:val="24"/>
          <w:szCs w:val="24"/>
        </w:rPr>
        <w:tab/>
      </w:r>
      <w:r w:rsidR="002A1CC1" w:rsidRPr="009C3EFF">
        <w:rPr>
          <w:rFonts w:asciiTheme="majorHAnsi" w:hAnsiTheme="majorHAnsi"/>
          <w:color w:val="000000"/>
          <w:w w:val="108"/>
          <w:sz w:val="24"/>
          <w:szCs w:val="24"/>
        </w:rPr>
        <w:t>O valor estimado na Tabela 01</w:t>
      </w:r>
      <w:r w:rsidR="00225638" w:rsidRPr="009C3EFF">
        <w:rPr>
          <w:rFonts w:asciiTheme="majorHAnsi" w:hAnsiTheme="majorHAnsi"/>
          <w:color w:val="000000"/>
          <w:w w:val="108"/>
          <w:sz w:val="24"/>
          <w:szCs w:val="24"/>
        </w:rPr>
        <w:t xml:space="preserve"> não implica em nenhuma previsão de crédito em favor dos </w:t>
      </w:r>
      <w:r w:rsidR="006C6914">
        <w:rPr>
          <w:rFonts w:asciiTheme="majorHAnsi" w:hAnsiTheme="majorHAnsi"/>
          <w:color w:val="000000"/>
          <w:w w:val="102"/>
          <w:sz w:val="24"/>
          <w:szCs w:val="24"/>
        </w:rPr>
        <w:t>c</w:t>
      </w:r>
      <w:r w:rsidR="00225638" w:rsidRPr="009C3EFF">
        <w:rPr>
          <w:rFonts w:asciiTheme="majorHAnsi" w:hAnsiTheme="majorHAnsi"/>
          <w:color w:val="000000"/>
          <w:w w:val="102"/>
          <w:sz w:val="24"/>
          <w:szCs w:val="24"/>
        </w:rPr>
        <w:t xml:space="preserve">ontratados, que só farão jus aos valores correspondentes aos serviços efetivamente prestados, desde que autorizados e aprovados pela Secretaria Municipal de Saúde, nos termos do Contrato. </w:t>
      </w:r>
    </w:p>
    <w:p w14:paraId="49BE6AA3"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w w:val="102"/>
          <w:sz w:val="24"/>
          <w:szCs w:val="24"/>
        </w:rPr>
      </w:pPr>
    </w:p>
    <w:p w14:paraId="290DBC8B" w14:textId="07497DA9" w:rsidR="00225638" w:rsidRPr="009C3EFF" w:rsidRDefault="00225638" w:rsidP="00736FB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4. DO ACESSO</w:t>
      </w:r>
    </w:p>
    <w:p w14:paraId="0F06E55C" w14:textId="451D82CF" w:rsidR="00225638" w:rsidRPr="009C3EFF" w:rsidRDefault="00225638"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z w:val="24"/>
          <w:szCs w:val="24"/>
        </w:rPr>
        <w:t xml:space="preserve">4.1. </w:t>
      </w:r>
      <w:r w:rsidR="00C36BBA" w:rsidRPr="009C3EFF">
        <w:rPr>
          <w:rFonts w:asciiTheme="majorHAnsi" w:hAnsiTheme="majorHAnsi"/>
          <w:color w:val="000000"/>
          <w:sz w:val="24"/>
          <w:szCs w:val="24"/>
        </w:rPr>
        <w:tab/>
      </w:r>
      <w:r w:rsidRPr="009C3EFF">
        <w:rPr>
          <w:rFonts w:asciiTheme="majorHAnsi" w:hAnsiTheme="majorHAnsi"/>
          <w:color w:val="000000"/>
          <w:sz w:val="24"/>
          <w:szCs w:val="24"/>
        </w:rPr>
        <w:t>O acesso ao credenciamento é livre para todas as pessoas jurídicas prestadoras de serviços</w:t>
      </w:r>
      <w:r w:rsidR="001E3730" w:rsidRPr="009C3EFF">
        <w:rPr>
          <w:rFonts w:asciiTheme="majorHAnsi" w:hAnsiTheme="majorHAnsi"/>
          <w:color w:val="000000"/>
          <w:sz w:val="24"/>
          <w:szCs w:val="24"/>
        </w:rPr>
        <w:t xml:space="preserve"> de </w:t>
      </w:r>
      <w:r w:rsidR="001D5806">
        <w:rPr>
          <w:rFonts w:asciiTheme="majorHAnsi" w:hAnsiTheme="majorHAnsi"/>
          <w:color w:val="000000"/>
          <w:sz w:val="24"/>
          <w:szCs w:val="24"/>
        </w:rPr>
        <w:t>especializados no objeto</w:t>
      </w:r>
      <w:r w:rsidRPr="009C3EFF">
        <w:rPr>
          <w:rFonts w:asciiTheme="majorHAnsi" w:hAnsiTheme="majorHAnsi"/>
          <w:color w:val="000000"/>
          <w:spacing w:val="-1"/>
          <w:sz w:val="24"/>
          <w:szCs w:val="24"/>
        </w:rPr>
        <w:t>, a partir da data de publicação deste edita</w:t>
      </w:r>
      <w:r w:rsidR="00704050" w:rsidRPr="009C3EFF">
        <w:rPr>
          <w:rFonts w:asciiTheme="majorHAnsi" w:hAnsiTheme="majorHAnsi"/>
          <w:color w:val="000000"/>
          <w:spacing w:val="-1"/>
          <w:sz w:val="24"/>
          <w:szCs w:val="24"/>
        </w:rPr>
        <w:t>l</w:t>
      </w:r>
      <w:r w:rsidR="009679DD" w:rsidRPr="009C3EFF">
        <w:rPr>
          <w:rFonts w:asciiTheme="majorHAnsi" w:hAnsiTheme="majorHAnsi"/>
          <w:color w:val="000000"/>
          <w:spacing w:val="-1"/>
          <w:sz w:val="24"/>
          <w:szCs w:val="24"/>
        </w:rPr>
        <w:t xml:space="preserve">, </w:t>
      </w:r>
      <w:r w:rsidR="009679DD" w:rsidRPr="009C3EFF">
        <w:rPr>
          <w:rFonts w:asciiTheme="majorHAnsi" w:hAnsiTheme="majorHAnsi"/>
          <w:bCs/>
          <w:sz w:val="24"/>
          <w:szCs w:val="24"/>
        </w:rPr>
        <w:t>permanecendo aberto para novos interessados pelo período de 12 (doze) meses</w:t>
      </w:r>
      <w:r w:rsidRPr="009C3EFF">
        <w:rPr>
          <w:rFonts w:asciiTheme="majorHAnsi" w:hAnsiTheme="majorHAnsi"/>
          <w:color w:val="000000"/>
          <w:spacing w:val="-2"/>
          <w:sz w:val="24"/>
          <w:szCs w:val="24"/>
        </w:rPr>
        <w:t xml:space="preserve">. </w:t>
      </w:r>
    </w:p>
    <w:p w14:paraId="1699AB21" w14:textId="790100F0" w:rsidR="00225638" w:rsidRPr="009C3EFF" w:rsidRDefault="00225638" w:rsidP="0070304F">
      <w:pPr>
        <w:widowControl w:val="0"/>
        <w:autoSpaceDE w:val="0"/>
        <w:autoSpaceDN w:val="0"/>
        <w:adjustRightInd w:val="0"/>
        <w:spacing w:line="276" w:lineRule="auto"/>
        <w:jc w:val="both"/>
        <w:rPr>
          <w:rFonts w:asciiTheme="majorHAnsi" w:hAnsiTheme="majorHAnsi"/>
          <w:spacing w:val="-2"/>
          <w:sz w:val="24"/>
          <w:szCs w:val="24"/>
        </w:rPr>
      </w:pPr>
      <w:r w:rsidRPr="009C3EFF">
        <w:rPr>
          <w:rFonts w:asciiTheme="majorHAnsi" w:hAnsiTheme="majorHAnsi"/>
          <w:color w:val="000000"/>
          <w:w w:val="104"/>
          <w:sz w:val="24"/>
          <w:szCs w:val="24"/>
        </w:rPr>
        <w:t xml:space="preserve">4.2. </w:t>
      </w:r>
      <w:r w:rsidR="00C36BBA" w:rsidRPr="009C3EFF">
        <w:rPr>
          <w:rFonts w:asciiTheme="majorHAnsi" w:hAnsiTheme="majorHAnsi"/>
          <w:color w:val="000000"/>
          <w:w w:val="104"/>
          <w:sz w:val="24"/>
          <w:szCs w:val="24"/>
        </w:rPr>
        <w:tab/>
      </w:r>
      <w:r w:rsidRPr="009C3EFF">
        <w:rPr>
          <w:rFonts w:asciiTheme="majorHAnsi" w:hAnsiTheme="majorHAnsi"/>
          <w:color w:val="000000"/>
          <w:w w:val="104"/>
          <w:sz w:val="24"/>
          <w:szCs w:val="24"/>
        </w:rPr>
        <w:t xml:space="preserve">Os </w:t>
      </w:r>
      <w:r w:rsidR="009679DD" w:rsidRPr="009C3EFF">
        <w:rPr>
          <w:rFonts w:asciiTheme="majorHAnsi" w:hAnsiTheme="majorHAnsi"/>
          <w:color w:val="000000"/>
          <w:w w:val="104"/>
          <w:sz w:val="24"/>
          <w:szCs w:val="24"/>
        </w:rPr>
        <w:t xml:space="preserve">interessados deverão apresentar os </w:t>
      </w:r>
      <w:r w:rsidRPr="009C3EFF">
        <w:rPr>
          <w:rFonts w:asciiTheme="majorHAnsi" w:hAnsiTheme="majorHAnsi"/>
          <w:color w:val="000000"/>
          <w:w w:val="104"/>
          <w:sz w:val="24"/>
          <w:szCs w:val="24"/>
        </w:rPr>
        <w:t>envelopes</w:t>
      </w:r>
      <w:r w:rsidR="000A14EF" w:rsidRPr="009C3EFF">
        <w:rPr>
          <w:rFonts w:asciiTheme="majorHAnsi" w:hAnsiTheme="majorHAnsi"/>
          <w:color w:val="000000"/>
          <w:w w:val="104"/>
          <w:sz w:val="24"/>
          <w:szCs w:val="24"/>
        </w:rPr>
        <w:t xml:space="preserve"> </w:t>
      </w:r>
      <w:r w:rsidR="00DD1D12" w:rsidRPr="009C3EFF">
        <w:rPr>
          <w:rFonts w:asciiTheme="majorHAnsi" w:hAnsiTheme="majorHAnsi"/>
          <w:color w:val="000000"/>
          <w:w w:val="104"/>
          <w:sz w:val="24"/>
          <w:szCs w:val="24"/>
        </w:rPr>
        <w:t>a partir</w:t>
      </w:r>
      <w:r w:rsidR="000A14EF" w:rsidRPr="009C3EFF">
        <w:rPr>
          <w:rFonts w:asciiTheme="majorHAnsi" w:hAnsiTheme="majorHAnsi"/>
          <w:color w:val="000000"/>
          <w:w w:val="104"/>
          <w:sz w:val="24"/>
          <w:szCs w:val="24"/>
        </w:rPr>
        <w:t xml:space="preserve"> </w:t>
      </w:r>
      <w:r w:rsidR="00DD1D12" w:rsidRPr="009C3EFF">
        <w:rPr>
          <w:rFonts w:asciiTheme="majorHAnsi" w:hAnsiTheme="majorHAnsi"/>
          <w:color w:val="000000"/>
          <w:w w:val="104"/>
          <w:sz w:val="24"/>
          <w:szCs w:val="24"/>
        </w:rPr>
        <w:t>d</w:t>
      </w:r>
      <w:r w:rsidR="000A14EF" w:rsidRPr="009C3EFF">
        <w:rPr>
          <w:rFonts w:asciiTheme="majorHAnsi" w:hAnsiTheme="majorHAnsi"/>
          <w:color w:val="000000"/>
          <w:w w:val="104"/>
          <w:sz w:val="24"/>
          <w:szCs w:val="24"/>
        </w:rPr>
        <w:t>as</w:t>
      </w:r>
      <w:r w:rsidR="000A14EF" w:rsidRPr="009C3EFF">
        <w:rPr>
          <w:rFonts w:asciiTheme="majorHAnsi" w:hAnsiTheme="majorHAnsi"/>
          <w:w w:val="104"/>
          <w:sz w:val="24"/>
          <w:szCs w:val="24"/>
        </w:rPr>
        <w:t xml:space="preserve"> </w:t>
      </w:r>
      <w:r w:rsidR="00DD1D12" w:rsidRPr="009C3EFF">
        <w:rPr>
          <w:rFonts w:asciiTheme="majorHAnsi" w:hAnsiTheme="majorHAnsi"/>
          <w:w w:val="104"/>
          <w:sz w:val="24"/>
          <w:szCs w:val="24"/>
        </w:rPr>
        <w:t>08</w:t>
      </w:r>
      <w:r w:rsidR="000A14EF" w:rsidRPr="009C3EFF">
        <w:rPr>
          <w:rFonts w:asciiTheme="majorHAnsi" w:hAnsiTheme="majorHAnsi"/>
          <w:w w:val="104"/>
          <w:sz w:val="24"/>
          <w:szCs w:val="24"/>
        </w:rPr>
        <w:t>:</w:t>
      </w:r>
      <w:r w:rsidR="00B34E22" w:rsidRPr="009C3EFF">
        <w:rPr>
          <w:rFonts w:asciiTheme="majorHAnsi" w:hAnsiTheme="majorHAnsi"/>
          <w:w w:val="104"/>
          <w:sz w:val="24"/>
          <w:szCs w:val="24"/>
        </w:rPr>
        <w:t>0</w:t>
      </w:r>
      <w:r w:rsidR="000A14EF" w:rsidRPr="009C3EFF">
        <w:rPr>
          <w:rFonts w:asciiTheme="majorHAnsi" w:hAnsiTheme="majorHAnsi"/>
          <w:w w:val="104"/>
          <w:sz w:val="24"/>
          <w:szCs w:val="24"/>
        </w:rPr>
        <w:t>0</w:t>
      </w:r>
      <w:r w:rsidR="00DE0B17" w:rsidRPr="009C3EFF">
        <w:rPr>
          <w:rFonts w:asciiTheme="majorHAnsi" w:hAnsiTheme="majorHAnsi"/>
          <w:w w:val="104"/>
          <w:sz w:val="24"/>
          <w:szCs w:val="24"/>
        </w:rPr>
        <w:t xml:space="preserve"> horas do dia </w:t>
      </w:r>
      <w:r w:rsidR="002A029D">
        <w:rPr>
          <w:rFonts w:asciiTheme="majorHAnsi" w:hAnsiTheme="majorHAnsi"/>
          <w:w w:val="104"/>
          <w:sz w:val="24"/>
          <w:szCs w:val="24"/>
        </w:rPr>
        <w:t>2</w:t>
      </w:r>
      <w:r w:rsidR="00B85AA1">
        <w:rPr>
          <w:rFonts w:asciiTheme="majorHAnsi" w:hAnsiTheme="majorHAnsi"/>
          <w:w w:val="104"/>
          <w:sz w:val="24"/>
          <w:szCs w:val="24"/>
        </w:rPr>
        <w:t>8</w:t>
      </w:r>
      <w:r w:rsidR="002A029D">
        <w:rPr>
          <w:rFonts w:asciiTheme="majorHAnsi" w:hAnsiTheme="majorHAnsi"/>
          <w:w w:val="104"/>
          <w:sz w:val="24"/>
          <w:szCs w:val="24"/>
        </w:rPr>
        <w:t xml:space="preserve"> </w:t>
      </w:r>
      <w:r w:rsidR="00474F6B">
        <w:rPr>
          <w:rFonts w:asciiTheme="majorHAnsi" w:hAnsiTheme="majorHAnsi"/>
          <w:w w:val="104"/>
          <w:sz w:val="24"/>
          <w:szCs w:val="24"/>
        </w:rPr>
        <w:t xml:space="preserve">de </w:t>
      </w:r>
      <w:r w:rsidR="00B85AA1">
        <w:rPr>
          <w:rFonts w:asciiTheme="majorHAnsi" w:hAnsiTheme="majorHAnsi"/>
          <w:w w:val="104"/>
          <w:sz w:val="24"/>
          <w:szCs w:val="24"/>
        </w:rPr>
        <w:t>março</w:t>
      </w:r>
      <w:r w:rsidR="00474F6B">
        <w:rPr>
          <w:rFonts w:asciiTheme="majorHAnsi" w:hAnsiTheme="majorHAnsi"/>
          <w:w w:val="104"/>
          <w:sz w:val="24"/>
          <w:szCs w:val="24"/>
        </w:rPr>
        <w:t xml:space="preserve"> de 202</w:t>
      </w:r>
      <w:r w:rsidR="002A029D">
        <w:rPr>
          <w:rFonts w:asciiTheme="majorHAnsi" w:hAnsiTheme="majorHAnsi"/>
          <w:w w:val="104"/>
          <w:sz w:val="24"/>
          <w:szCs w:val="24"/>
        </w:rPr>
        <w:t>2</w:t>
      </w:r>
      <w:r w:rsidRPr="009C3EFF">
        <w:rPr>
          <w:rFonts w:asciiTheme="majorHAnsi" w:hAnsiTheme="majorHAnsi"/>
          <w:w w:val="104"/>
          <w:sz w:val="24"/>
          <w:szCs w:val="24"/>
        </w:rPr>
        <w:t>, se</w:t>
      </w:r>
      <w:r w:rsidR="009679DD" w:rsidRPr="009C3EFF">
        <w:rPr>
          <w:rFonts w:asciiTheme="majorHAnsi" w:hAnsiTheme="majorHAnsi"/>
          <w:w w:val="104"/>
          <w:sz w:val="24"/>
          <w:szCs w:val="24"/>
        </w:rPr>
        <w:t xml:space="preserve">ndo que os mesmos deverão ser </w:t>
      </w:r>
      <w:r w:rsidRPr="009C3EFF">
        <w:rPr>
          <w:rFonts w:asciiTheme="majorHAnsi" w:hAnsiTheme="majorHAnsi"/>
          <w:w w:val="104"/>
          <w:sz w:val="24"/>
          <w:szCs w:val="24"/>
        </w:rPr>
        <w:t xml:space="preserve">abertos </w:t>
      </w:r>
      <w:r w:rsidR="00656BCE">
        <w:rPr>
          <w:rFonts w:asciiTheme="majorHAnsi" w:hAnsiTheme="majorHAnsi"/>
          <w:w w:val="104"/>
          <w:sz w:val="24"/>
          <w:szCs w:val="24"/>
        </w:rPr>
        <w:t>a partir desta</w:t>
      </w:r>
      <w:r w:rsidRPr="009C3EFF">
        <w:rPr>
          <w:rFonts w:asciiTheme="majorHAnsi" w:hAnsiTheme="majorHAnsi"/>
          <w:w w:val="104"/>
          <w:sz w:val="24"/>
          <w:szCs w:val="24"/>
        </w:rPr>
        <w:t xml:space="preserve"> </w:t>
      </w:r>
      <w:r w:rsidRPr="009C3EFF">
        <w:rPr>
          <w:rFonts w:asciiTheme="majorHAnsi" w:hAnsiTheme="majorHAnsi"/>
          <w:spacing w:val="-1"/>
          <w:sz w:val="24"/>
          <w:szCs w:val="24"/>
        </w:rPr>
        <w:t>mesma data e horário</w:t>
      </w:r>
      <w:r w:rsidR="00656BCE">
        <w:rPr>
          <w:rFonts w:asciiTheme="majorHAnsi" w:hAnsiTheme="majorHAnsi"/>
          <w:spacing w:val="-1"/>
          <w:sz w:val="24"/>
          <w:szCs w:val="24"/>
        </w:rPr>
        <w:t>, conforme ordem de chegada</w:t>
      </w:r>
      <w:r w:rsidRPr="009C3EFF">
        <w:rPr>
          <w:rFonts w:asciiTheme="majorHAnsi" w:hAnsiTheme="majorHAnsi"/>
          <w:spacing w:val="-1"/>
          <w:sz w:val="24"/>
          <w:szCs w:val="24"/>
        </w:rPr>
        <w:t xml:space="preserve">, na sala de reuniões do setor de licitações da </w:t>
      </w:r>
      <w:r w:rsidR="005A20A5" w:rsidRPr="009C3EFF">
        <w:rPr>
          <w:rFonts w:asciiTheme="majorHAnsi" w:hAnsiTheme="majorHAnsi"/>
          <w:spacing w:val="-1"/>
          <w:sz w:val="24"/>
          <w:szCs w:val="24"/>
        </w:rPr>
        <w:t>Prefeitura Municipal de Altamira do Paraná</w:t>
      </w:r>
      <w:r w:rsidRPr="009C3EFF">
        <w:rPr>
          <w:rFonts w:asciiTheme="majorHAnsi" w:hAnsiTheme="majorHAnsi"/>
          <w:spacing w:val="-2"/>
          <w:sz w:val="24"/>
          <w:szCs w:val="24"/>
        </w:rPr>
        <w:t xml:space="preserve">. </w:t>
      </w:r>
    </w:p>
    <w:p w14:paraId="2046C704" w14:textId="658463A2" w:rsidR="00B02C2D" w:rsidRPr="009C3EFF" w:rsidRDefault="009679DD"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2"/>
          <w:sz w:val="24"/>
          <w:szCs w:val="24"/>
        </w:rPr>
        <w:t xml:space="preserve">4.3. </w:t>
      </w:r>
      <w:r w:rsidR="00C36BBA" w:rsidRPr="009C3EFF">
        <w:rPr>
          <w:rFonts w:asciiTheme="majorHAnsi" w:hAnsiTheme="majorHAnsi"/>
          <w:color w:val="000000"/>
          <w:spacing w:val="-2"/>
          <w:sz w:val="24"/>
          <w:szCs w:val="24"/>
        </w:rPr>
        <w:tab/>
      </w:r>
      <w:r w:rsidR="002171C0" w:rsidRPr="009C3EFF">
        <w:rPr>
          <w:rFonts w:asciiTheme="majorHAnsi" w:hAnsiTheme="majorHAnsi"/>
          <w:color w:val="000000"/>
          <w:w w:val="102"/>
          <w:sz w:val="24"/>
          <w:szCs w:val="24"/>
        </w:rPr>
        <w:t xml:space="preserve">O Edital ficará disponível e aberto para possíveis credenciados pelo período de </w:t>
      </w:r>
      <w:r w:rsidR="001D5806">
        <w:rPr>
          <w:rFonts w:asciiTheme="majorHAnsi" w:hAnsiTheme="majorHAnsi"/>
          <w:color w:val="000000"/>
          <w:w w:val="102"/>
          <w:sz w:val="24"/>
          <w:szCs w:val="24"/>
        </w:rPr>
        <w:t>12</w:t>
      </w:r>
      <w:r w:rsidR="00736FB1">
        <w:rPr>
          <w:rFonts w:asciiTheme="majorHAnsi" w:hAnsiTheme="majorHAnsi"/>
          <w:color w:val="000000"/>
          <w:w w:val="102"/>
          <w:sz w:val="24"/>
          <w:szCs w:val="24"/>
        </w:rPr>
        <w:t xml:space="preserve"> (</w:t>
      </w:r>
      <w:r w:rsidR="001D5806">
        <w:rPr>
          <w:rFonts w:asciiTheme="majorHAnsi" w:hAnsiTheme="majorHAnsi"/>
          <w:color w:val="000000"/>
          <w:w w:val="102"/>
          <w:sz w:val="24"/>
          <w:szCs w:val="24"/>
        </w:rPr>
        <w:t>doze</w:t>
      </w:r>
      <w:r w:rsidR="00736FB1">
        <w:rPr>
          <w:rFonts w:asciiTheme="majorHAnsi" w:hAnsiTheme="majorHAnsi"/>
          <w:color w:val="000000"/>
          <w:w w:val="102"/>
          <w:sz w:val="24"/>
          <w:szCs w:val="24"/>
        </w:rPr>
        <w:t xml:space="preserve">) </w:t>
      </w:r>
      <w:r w:rsidR="00C33C92">
        <w:rPr>
          <w:rFonts w:asciiTheme="majorHAnsi" w:hAnsiTheme="majorHAnsi"/>
          <w:color w:val="000000"/>
          <w:w w:val="102"/>
          <w:sz w:val="24"/>
          <w:szCs w:val="24"/>
        </w:rPr>
        <w:t>meses</w:t>
      </w:r>
      <w:r w:rsidR="002171C0" w:rsidRPr="009C3EFF">
        <w:rPr>
          <w:rFonts w:asciiTheme="majorHAnsi" w:hAnsiTheme="majorHAnsi"/>
          <w:color w:val="000000"/>
          <w:w w:val="102"/>
          <w:sz w:val="24"/>
          <w:szCs w:val="24"/>
        </w:rPr>
        <w:t xml:space="preserve">, todavia será contratado </w:t>
      </w:r>
      <w:r w:rsidR="00C33C92">
        <w:rPr>
          <w:rFonts w:asciiTheme="majorHAnsi" w:hAnsiTheme="majorHAnsi"/>
          <w:color w:val="000000"/>
          <w:w w:val="102"/>
          <w:sz w:val="24"/>
          <w:szCs w:val="24"/>
        </w:rPr>
        <w:t xml:space="preserve">apenas as </w:t>
      </w:r>
      <w:r w:rsidR="00AD720E">
        <w:rPr>
          <w:rFonts w:asciiTheme="majorHAnsi" w:hAnsiTheme="majorHAnsi"/>
          <w:color w:val="000000"/>
          <w:w w:val="102"/>
          <w:sz w:val="24"/>
          <w:szCs w:val="24"/>
        </w:rPr>
        <w:t>quantidades especificadas</w:t>
      </w:r>
      <w:r w:rsidR="00C33C92">
        <w:rPr>
          <w:rFonts w:asciiTheme="majorHAnsi" w:hAnsiTheme="majorHAnsi"/>
          <w:color w:val="000000"/>
          <w:w w:val="102"/>
          <w:sz w:val="24"/>
          <w:szCs w:val="24"/>
        </w:rPr>
        <w:t xml:space="preserve"> no edital.</w:t>
      </w:r>
    </w:p>
    <w:p w14:paraId="564D9681" w14:textId="77777777" w:rsidR="002C36B4" w:rsidRPr="009C3EFF" w:rsidRDefault="002C36B4"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7993B996" w14:textId="755064F6" w:rsidR="004F6103" w:rsidRPr="009C3EFF" w:rsidRDefault="004F6103" w:rsidP="00656BC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5. DA INSCRIÇÃO</w:t>
      </w:r>
    </w:p>
    <w:p w14:paraId="3343B0D2" w14:textId="5045796A" w:rsidR="004F6103" w:rsidRPr="009C3EFF" w:rsidRDefault="004F6103" w:rsidP="0070304F">
      <w:pPr>
        <w:widowControl w:val="0"/>
        <w:autoSpaceDE w:val="0"/>
        <w:autoSpaceDN w:val="0"/>
        <w:adjustRightInd w:val="0"/>
        <w:spacing w:line="276" w:lineRule="auto"/>
        <w:jc w:val="both"/>
        <w:rPr>
          <w:rFonts w:asciiTheme="majorHAnsi" w:hAnsiTheme="majorHAnsi"/>
          <w:color w:val="000000"/>
          <w:sz w:val="24"/>
          <w:szCs w:val="24"/>
        </w:rPr>
      </w:pPr>
      <w:r w:rsidRPr="009C3EFF">
        <w:rPr>
          <w:rFonts w:asciiTheme="majorHAnsi" w:hAnsiTheme="majorHAnsi"/>
          <w:color w:val="000000"/>
          <w:sz w:val="24"/>
          <w:szCs w:val="24"/>
        </w:rPr>
        <w:t xml:space="preserve">5.1. </w:t>
      </w:r>
      <w:r w:rsidR="00C36BBA" w:rsidRPr="009C3EFF">
        <w:rPr>
          <w:rFonts w:asciiTheme="majorHAnsi" w:hAnsiTheme="majorHAnsi"/>
          <w:color w:val="000000"/>
          <w:sz w:val="24"/>
          <w:szCs w:val="24"/>
        </w:rPr>
        <w:tab/>
      </w:r>
      <w:r w:rsidRPr="009C3EFF">
        <w:rPr>
          <w:rFonts w:asciiTheme="majorHAnsi" w:hAnsiTheme="majorHAnsi"/>
          <w:color w:val="000000"/>
          <w:sz w:val="24"/>
          <w:szCs w:val="24"/>
        </w:rPr>
        <w:t>Os interessados deverão se inscrever apresentando os documentos elencados</w:t>
      </w:r>
      <w:r w:rsidR="0015400F" w:rsidRPr="009C3EFF">
        <w:rPr>
          <w:rFonts w:asciiTheme="majorHAnsi" w:hAnsiTheme="majorHAnsi"/>
          <w:color w:val="000000"/>
          <w:sz w:val="24"/>
          <w:szCs w:val="24"/>
        </w:rPr>
        <w:t xml:space="preserve"> no </w:t>
      </w:r>
      <w:r w:rsidR="0015400F" w:rsidRPr="00656BCE">
        <w:rPr>
          <w:rFonts w:asciiTheme="majorHAnsi" w:hAnsiTheme="majorHAnsi"/>
          <w:color w:val="000000"/>
          <w:sz w:val="24"/>
          <w:szCs w:val="24"/>
          <w:u w:val="single"/>
        </w:rPr>
        <w:t>item 8</w:t>
      </w:r>
      <w:r w:rsidR="0015400F" w:rsidRPr="009C3EFF">
        <w:rPr>
          <w:rFonts w:asciiTheme="majorHAnsi" w:hAnsiTheme="majorHAnsi"/>
          <w:color w:val="000000"/>
          <w:sz w:val="24"/>
          <w:szCs w:val="24"/>
        </w:rPr>
        <w:t xml:space="preserve"> do presente edital, </w:t>
      </w:r>
      <w:r w:rsidRPr="009C3EFF">
        <w:rPr>
          <w:rFonts w:asciiTheme="majorHAnsi" w:hAnsiTheme="majorHAnsi"/>
          <w:color w:val="000000"/>
          <w:sz w:val="24"/>
          <w:szCs w:val="24"/>
        </w:rPr>
        <w:t xml:space="preserve">em via original ou por qualquer processo de cópia, devendo, neste último caso, serem autenticadas </w:t>
      </w:r>
      <w:r w:rsidRPr="009C3EFF">
        <w:rPr>
          <w:rFonts w:asciiTheme="majorHAnsi" w:hAnsiTheme="majorHAnsi"/>
          <w:color w:val="000000"/>
          <w:spacing w:val="-1"/>
          <w:sz w:val="24"/>
          <w:szCs w:val="24"/>
        </w:rPr>
        <w:t xml:space="preserve">por tabelião ou apresentadas com os respectivos originais, para autenticação por servidor deste Município. </w:t>
      </w:r>
      <w:r w:rsidRPr="009C3EFF">
        <w:rPr>
          <w:rFonts w:asciiTheme="majorHAnsi" w:hAnsiTheme="majorHAnsi"/>
          <w:color w:val="000000"/>
          <w:w w:val="105"/>
          <w:sz w:val="24"/>
          <w:szCs w:val="24"/>
        </w:rPr>
        <w:t>Os interessados deverão entregar o Envelope no Se</w:t>
      </w:r>
      <w:r w:rsidR="005A20A5" w:rsidRPr="009C3EFF">
        <w:rPr>
          <w:rFonts w:asciiTheme="majorHAnsi" w:hAnsiTheme="majorHAnsi"/>
          <w:color w:val="000000"/>
          <w:w w:val="105"/>
          <w:sz w:val="24"/>
          <w:szCs w:val="24"/>
        </w:rPr>
        <w:t>tor de Licitações</w:t>
      </w:r>
      <w:r w:rsidRPr="009C3EFF">
        <w:rPr>
          <w:rFonts w:asciiTheme="majorHAnsi" w:hAnsiTheme="majorHAnsi"/>
          <w:color w:val="000000"/>
          <w:w w:val="105"/>
          <w:sz w:val="24"/>
          <w:szCs w:val="24"/>
        </w:rPr>
        <w:t xml:space="preserve"> ou </w:t>
      </w:r>
      <w:r w:rsidRPr="009C3EFF">
        <w:rPr>
          <w:rFonts w:asciiTheme="majorHAnsi" w:hAnsiTheme="majorHAnsi"/>
          <w:color w:val="000000"/>
          <w:sz w:val="24"/>
          <w:szCs w:val="24"/>
        </w:rPr>
        <w:t xml:space="preserve">diretamente a Comissão de Licitação, na sala de licitações, </w:t>
      </w:r>
      <w:r w:rsidR="007217C0">
        <w:rPr>
          <w:rFonts w:asciiTheme="majorHAnsi" w:hAnsiTheme="majorHAnsi"/>
          <w:color w:val="000000"/>
          <w:sz w:val="24"/>
          <w:szCs w:val="24"/>
        </w:rPr>
        <w:t>no paço municipal</w:t>
      </w:r>
      <w:r w:rsidRPr="009C3EFF">
        <w:rPr>
          <w:rFonts w:asciiTheme="majorHAnsi" w:hAnsiTheme="majorHAnsi"/>
          <w:color w:val="000000"/>
          <w:sz w:val="24"/>
          <w:szCs w:val="24"/>
        </w:rPr>
        <w:t>, localizad</w:t>
      </w:r>
      <w:r w:rsidR="007217C0">
        <w:rPr>
          <w:rFonts w:asciiTheme="majorHAnsi" w:hAnsiTheme="majorHAnsi"/>
          <w:color w:val="000000"/>
          <w:sz w:val="24"/>
          <w:szCs w:val="24"/>
        </w:rPr>
        <w:t>o</w:t>
      </w:r>
      <w:r w:rsidRPr="009C3EFF">
        <w:rPr>
          <w:rFonts w:asciiTheme="majorHAnsi" w:hAnsiTheme="majorHAnsi"/>
          <w:color w:val="000000"/>
          <w:sz w:val="24"/>
          <w:szCs w:val="24"/>
        </w:rPr>
        <w:t xml:space="preserve"> na </w:t>
      </w:r>
      <w:r w:rsidR="005A20A5" w:rsidRPr="009C3EFF">
        <w:rPr>
          <w:rFonts w:asciiTheme="majorHAnsi" w:hAnsiTheme="majorHAnsi"/>
          <w:color w:val="000000"/>
          <w:sz w:val="24"/>
          <w:szCs w:val="24"/>
        </w:rPr>
        <w:t>Rua Cantú</w:t>
      </w:r>
      <w:r w:rsidRPr="009C3EFF">
        <w:rPr>
          <w:rFonts w:asciiTheme="majorHAnsi" w:hAnsiTheme="majorHAnsi"/>
          <w:color w:val="000000"/>
          <w:sz w:val="24"/>
          <w:szCs w:val="24"/>
        </w:rPr>
        <w:t xml:space="preserve">, </w:t>
      </w:r>
      <w:r w:rsidR="005A20A5" w:rsidRPr="009C3EFF">
        <w:rPr>
          <w:rFonts w:asciiTheme="majorHAnsi" w:hAnsiTheme="majorHAnsi"/>
          <w:color w:val="000000"/>
          <w:sz w:val="24"/>
          <w:szCs w:val="24"/>
        </w:rPr>
        <w:t>180</w:t>
      </w:r>
      <w:r w:rsidR="007217C0">
        <w:rPr>
          <w:rFonts w:asciiTheme="majorHAnsi" w:hAnsiTheme="majorHAnsi"/>
          <w:color w:val="000000"/>
          <w:sz w:val="24"/>
          <w:szCs w:val="24"/>
        </w:rPr>
        <w:t>, prédio anexo</w:t>
      </w:r>
      <w:r w:rsidR="005A20A5" w:rsidRPr="009C3EFF">
        <w:rPr>
          <w:rFonts w:asciiTheme="majorHAnsi" w:hAnsiTheme="majorHAnsi"/>
          <w:color w:val="000000"/>
          <w:sz w:val="24"/>
          <w:szCs w:val="24"/>
        </w:rPr>
        <w:t xml:space="preserve"> – Centro, Altamira do Paraná </w:t>
      </w:r>
      <w:r w:rsidR="0006701E" w:rsidRPr="009C3EFF">
        <w:rPr>
          <w:rFonts w:asciiTheme="majorHAnsi" w:hAnsiTheme="majorHAnsi"/>
          <w:color w:val="000000"/>
          <w:sz w:val="24"/>
          <w:szCs w:val="24"/>
        </w:rPr>
        <w:t>–</w:t>
      </w:r>
      <w:r w:rsidR="005A20A5" w:rsidRPr="009C3EFF">
        <w:rPr>
          <w:rFonts w:asciiTheme="majorHAnsi" w:hAnsiTheme="majorHAnsi"/>
          <w:color w:val="000000"/>
          <w:sz w:val="24"/>
          <w:szCs w:val="24"/>
        </w:rPr>
        <w:t xml:space="preserve"> PR</w:t>
      </w:r>
      <w:r w:rsidRPr="009C3EFF">
        <w:rPr>
          <w:rFonts w:asciiTheme="majorHAnsi" w:hAnsiTheme="majorHAnsi"/>
          <w:color w:val="000000"/>
          <w:sz w:val="24"/>
          <w:szCs w:val="24"/>
        </w:rPr>
        <w:t xml:space="preserve">. </w:t>
      </w:r>
    </w:p>
    <w:p w14:paraId="46E32F8C" w14:textId="77777777" w:rsidR="00CE7ADD"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5.2. </w:t>
      </w:r>
      <w:r w:rsidR="00C36BBA"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A abertura dos envelopes dar-se-á no mesmo local dia e horário mencionados no item 4. </w:t>
      </w:r>
    </w:p>
    <w:p w14:paraId="14A3DDBC" w14:textId="35C1C4C3" w:rsidR="00CE7ADD" w:rsidRPr="009C3EFF" w:rsidRDefault="00CE7ADD"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5.3. </w:t>
      </w:r>
      <w:r w:rsidR="00C36BBA"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Os envelopes entregues em datas posteriores as indicadas no item 4.2, serão abertos em seção p</w:t>
      </w:r>
      <w:r w:rsidR="006A4D09" w:rsidRPr="009C3EFF">
        <w:rPr>
          <w:rFonts w:asciiTheme="majorHAnsi" w:hAnsiTheme="majorHAnsi"/>
          <w:color w:val="000000"/>
          <w:spacing w:val="-1"/>
          <w:sz w:val="24"/>
          <w:szCs w:val="24"/>
        </w:rPr>
        <w:t>ú</w:t>
      </w:r>
      <w:r w:rsidRPr="009C3EFF">
        <w:rPr>
          <w:rFonts w:asciiTheme="majorHAnsi" w:hAnsiTheme="majorHAnsi"/>
          <w:color w:val="000000"/>
          <w:spacing w:val="-1"/>
          <w:sz w:val="24"/>
          <w:szCs w:val="24"/>
        </w:rPr>
        <w:t>blica a ser agendada pela comissão de licitação.</w:t>
      </w:r>
    </w:p>
    <w:p w14:paraId="6D7E40E6"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1F8C9BF6" w14:textId="71CEF763" w:rsidR="004F6103" w:rsidRPr="009C3EFF" w:rsidRDefault="004F6103" w:rsidP="00C40A9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lastRenderedPageBreak/>
        <w:t>6. DA PARTICIPAÇÃO NO CREDENCIAMENTO</w:t>
      </w:r>
    </w:p>
    <w:p w14:paraId="7047EF20"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w w:val="104"/>
          <w:sz w:val="24"/>
          <w:szCs w:val="24"/>
        </w:rPr>
        <w:t xml:space="preserve">6.1. </w:t>
      </w:r>
      <w:r w:rsidR="00C36BBA" w:rsidRPr="009C3EFF">
        <w:rPr>
          <w:rFonts w:asciiTheme="majorHAnsi" w:hAnsiTheme="majorHAnsi"/>
          <w:color w:val="000000"/>
          <w:w w:val="104"/>
          <w:sz w:val="24"/>
          <w:szCs w:val="24"/>
        </w:rPr>
        <w:tab/>
      </w:r>
      <w:r w:rsidRPr="009C3EFF">
        <w:rPr>
          <w:rFonts w:asciiTheme="majorHAnsi" w:hAnsiTheme="majorHAnsi"/>
          <w:color w:val="000000"/>
          <w:w w:val="104"/>
          <w:sz w:val="24"/>
          <w:szCs w:val="24"/>
        </w:rPr>
        <w:t xml:space="preserve">Poderão participar do presente Chamamento Público, todos os interessados do ramo de atividade </w:t>
      </w:r>
      <w:r w:rsidRPr="009C3EFF">
        <w:rPr>
          <w:rFonts w:asciiTheme="majorHAnsi" w:hAnsiTheme="majorHAnsi"/>
          <w:color w:val="000000"/>
          <w:spacing w:val="-1"/>
          <w:sz w:val="24"/>
          <w:szCs w:val="24"/>
        </w:rPr>
        <w:t xml:space="preserve">pertinente ao objeto e que preencham as condições exigidas neste edital. </w:t>
      </w:r>
    </w:p>
    <w:p w14:paraId="12AD98C3" w14:textId="77777777" w:rsidR="00B02C2D"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1"/>
          <w:sz w:val="24"/>
          <w:szCs w:val="24"/>
        </w:rPr>
        <w:t xml:space="preserve">6.2. </w:t>
      </w:r>
      <w:r w:rsidR="00C36BBA"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Estarão </w:t>
      </w:r>
      <w:r w:rsidRPr="006D03E3">
        <w:rPr>
          <w:rFonts w:asciiTheme="majorHAnsi" w:hAnsiTheme="majorHAnsi"/>
          <w:b/>
          <w:bCs/>
          <w:color w:val="000000"/>
          <w:spacing w:val="-1"/>
          <w:sz w:val="24"/>
          <w:szCs w:val="24"/>
        </w:rPr>
        <w:t>impedidos</w:t>
      </w:r>
      <w:r w:rsidRPr="009C3EFF">
        <w:rPr>
          <w:rFonts w:asciiTheme="majorHAnsi" w:hAnsiTheme="majorHAnsi"/>
          <w:color w:val="000000"/>
          <w:spacing w:val="-1"/>
          <w:sz w:val="24"/>
          <w:szCs w:val="24"/>
        </w:rPr>
        <w:t xml:space="preserve"> de participar de qualquer fase do processo, os licitantes que se enquadrem em uma </w:t>
      </w:r>
      <w:r w:rsidRPr="009C3EFF">
        <w:rPr>
          <w:rFonts w:asciiTheme="majorHAnsi" w:hAnsiTheme="majorHAnsi"/>
          <w:color w:val="000000"/>
          <w:spacing w:val="-2"/>
          <w:sz w:val="24"/>
          <w:szCs w:val="24"/>
        </w:rPr>
        <w:t xml:space="preserve">ou mais das situações a seguir: </w:t>
      </w:r>
    </w:p>
    <w:p w14:paraId="28CA2751" w14:textId="498F4963" w:rsidR="004F6103" w:rsidRPr="009C3EFF" w:rsidRDefault="00C36BBA" w:rsidP="00C40A9D">
      <w:pPr>
        <w:widowControl w:val="0"/>
        <w:autoSpaceDE w:val="0"/>
        <w:autoSpaceDN w:val="0"/>
        <w:adjustRightInd w:val="0"/>
        <w:spacing w:line="276" w:lineRule="auto"/>
        <w:ind w:left="567"/>
        <w:jc w:val="both"/>
        <w:rPr>
          <w:rFonts w:asciiTheme="majorHAnsi" w:hAnsiTheme="majorHAnsi"/>
          <w:color w:val="000000"/>
          <w:spacing w:val="-1"/>
          <w:sz w:val="24"/>
          <w:szCs w:val="24"/>
        </w:rPr>
      </w:pPr>
      <w:r w:rsidRPr="009C3EFF">
        <w:rPr>
          <w:rFonts w:asciiTheme="majorHAnsi" w:hAnsiTheme="majorHAnsi"/>
          <w:color w:val="000000"/>
          <w:sz w:val="24"/>
          <w:szCs w:val="24"/>
        </w:rPr>
        <w:t>6.</w:t>
      </w:r>
      <w:r w:rsidR="00F43A4C" w:rsidRPr="009C3EFF">
        <w:rPr>
          <w:rFonts w:asciiTheme="majorHAnsi" w:hAnsiTheme="majorHAnsi"/>
          <w:color w:val="000000"/>
          <w:sz w:val="24"/>
          <w:szCs w:val="24"/>
        </w:rPr>
        <w:t>2.1</w:t>
      </w:r>
      <w:r w:rsidRPr="009C3EFF">
        <w:rPr>
          <w:rFonts w:asciiTheme="majorHAnsi" w:hAnsiTheme="majorHAnsi"/>
          <w:color w:val="000000"/>
          <w:sz w:val="24"/>
          <w:szCs w:val="24"/>
        </w:rPr>
        <w:t>.</w:t>
      </w:r>
      <w:r w:rsidR="004F6103" w:rsidRPr="009C3EFF">
        <w:rPr>
          <w:rFonts w:asciiTheme="majorHAnsi" w:hAnsiTheme="majorHAnsi"/>
          <w:color w:val="000000"/>
          <w:sz w:val="24"/>
          <w:szCs w:val="24"/>
        </w:rPr>
        <w:t xml:space="preserve"> </w:t>
      </w:r>
      <w:r w:rsidRPr="009C3EFF">
        <w:rPr>
          <w:rFonts w:asciiTheme="majorHAnsi" w:hAnsiTheme="majorHAnsi"/>
          <w:color w:val="000000"/>
          <w:sz w:val="24"/>
          <w:szCs w:val="24"/>
        </w:rPr>
        <w:tab/>
      </w:r>
      <w:r w:rsidR="004F6103" w:rsidRPr="006D03E3">
        <w:rPr>
          <w:rFonts w:asciiTheme="majorHAnsi" w:hAnsiTheme="majorHAnsi"/>
          <w:b/>
          <w:bCs/>
          <w:color w:val="000000"/>
          <w:sz w:val="24"/>
          <w:szCs w:val="24"/>
        </w:rPr>
        <w:t>Licitante declarado inidôneo</w:t>
      </w:r>
      <w:r w:rsidR="004F6103" w:rsidRPr="009C3EFF">
        <w:rPr>
          <w:rFonts w:asciiTheme="majorHAnsi" w:hAnsiTheme="majorHAnsi"/>
          <w:color w:val="000000"/>
          <w:sz w:val="24"/>
          <w:szCs w:val="24"/>
        </w:rPr>
        <w:t xml:space="preserve"> para licitar junto a qualquer órgão ou entidade da Administração Direta ou Indireta no âmbito Federal, Estadual e Municipal, sob pena de incidir no previsto no parágrafo único do </w:t>
      </w:r>
      <w:r w:rsidR="004F6103" w:rsidRPr="009C3EFF">
        <w:rPr>
          <w:rFonts w:asciiTheme="majorHAnsi" w:hAnsiTheme="majorHAnsi"/>
          <w:color w:val="000000"/>
          <w:spacing w:val="-1"/>
          <w:sz w:val="24"/>
          <w:szCs w:val="24"/>
        </w:rPr>
        <w:t xml:space="preserve">art. 97 da Lei nº 8.666/93 e suas alterações; </w:t>
      </w:r>
    </w:p>
    <w:p w14:paraId="6E5303EC" w14:textId="3A504F70" w:rsidR="00E82A49" w:rsidRPr="009C3EFF" w:rsidRDefault="00C36BBA" w:rsidP="00C40A9D">
      <w:pPr>
        <w:widowControl w:val="0"/>
        <w:tabs>
          <w:tab w:val="left" w:pos="709"/>
          <w:tab w:val="left" w:pos="6806"/>
          <w:tab w:val="left" w:pos="7371"/>
        </w:tabs>
        <w:autoSpaceDE w:val="0"/>
        <w:autoSpaceDN w:val="0"/>
        <w:adjustRightInd w:val="0"/>
        <w:spacing w:line="276" w:lineRule="auto"/>
        <w:ind w:left="567"/>
        <w:jc w:val="both"/>
        <w:rPr>
          <w:rFonts w:asciiTheme="majorHAnsi" w:hAnsiTheme="majorHAnsi"/>
          <w:color w:val="000000"/>
          <w:sz w:val="24"/>
          <w:szCs w:val="24"/>
        </w:rPr>
      </w:pPr>
      <w:r w:rsidRPr="009C3EFF">
        <w:rPr>
          <w:rFonts w:asciiTheme="majorHAnsi" w:hAnsiTheme="majorHAnsi"/>
          <w:color w:val="000000"/>
          <w:sz w:val="24"/>
          <w:szCs w:val="24"/>
        </w:rPr>
        <w:t>6.</w:t>
      </w:r>
      <w:r w:rsidR="00F43A4C" w:rsidRPr="009C3EFF">
        <w:rPr>
          <w:rFonts w:asciiTheme="majorHAnsi" w:hAnsiTheme="majorHAnsi"/>
          <w:color w:val="000000"/>
          <w:sz w:val="24"/>
          <w:szCs w:val="24"/>
        </w:rPr>
        <w:t>2.2</w:t>
      </w:r>
      <w:r w:rsidRPr="009C3EFF">
        <w:rPr>
          <w:rFonts w:asciiTheme="majorHAnsi" w:hAnsiTheme="majorHAnsi"/>
          <w:color w:val="000000"/>
          <w:sz w:val="24"/>
          <w:szCs w:val="24"/>
        </w:rPr>
        <w:t>.</w:t>
      </w:r>
      <w:r w:rsidR="004F6103" w:rsidRPr="009C3EFF">
        <w:rPr>
          <w:rFonts w:asciiTheme="majorHAnsi" w:hAnsiTheme="majorHAnsi"/>
          <w:color w:val="000000"/>
          <w:sz w:val="24"/>
          <w:szCs w:val="24"/>
        </w:rPr>
        <w:t xml:space="preserve">  Estejam em situação </w:t>
      </w:r>
      <w:r w:rsidR="004F6103" w:rsidRPr="006D03E3">
        <w:rPr>
          <w:rFonts w:asciiTheme="majorHAnsi" w:hAnsiTheme="majorHAnsi"/>
          <w:b/>
          <w:bCs/>
          <w:color w:val="000000"/>
          <w:sz w:val="24"/>
          <w:szCs w:val="24"/>
        </w:rPr>
        <w:t>irregular perante as Fazendas</w:t>
      </w:r>
      <w:r w:rsidR="004F6103" w:rsidRPr="009C3EFF">
        <w:rPr>
          <w:rFonts w:asciiTheme="majorHAnsi" w:hAnsiTheme="majorHAnsi"/>
          <w:color w:val="000000"/>
          <w:sz w:val="24"/>
          <w:szCs w:val="24"/>
        </w:rPr>
        <w:t>: Federal, Est</w:t>
      </w:r>
      <w:r w:rsidR="001A37EE" w:rsidRPr="009C3EFF">
        <w:rPr>
          <w:rFonts w:asciiTheme="majorHAnsi" w:hAnsiTheme="majorHAnsi"/>
          <w:color w:val="000000"/>
          <w:sz w:val="24"/>
          <w:szCs w:val="24"/>
        </w:rPr>
        <w:t xml:space="preserve">adual, Municipal, INSS e FGTS </w:t>
      </w:r>
      <w:r w:rsidR="00E66D1F" w:rsidRPr="009C3EFF">
        <w:rPr>
          <w:rFonts w:asciiTheme="majorHAnsi" w:hAnsiTheme="majorHAnsi"/>
          <w:color w:val="000000"/>
          <w:sz w:val="24"/>
          <w:szCs w:val="24"/>
        </w:rPr>
        <w:t>e Justiça do Trabalho;</w:t>
      </w:r>
    </w:p>
    <w:p w14:paraId="01CA691A" w14:textId="3B1A1CEC" w:rsidR="00E66D1F" w:rsidRPr="009C3EFF" w:rsidRDefault="00C36BBA" w:rsidP="00C40A9D">
      <w:pPr>
        <w:widowControl w:val="0"/>
        <w:tabs>
          <w:tab w:val="left" w:pos="709"/>
          <w:tab w:val="left" w:pos="8587"/>
        </w:tabs>
        <w:autoSpaceDE w:val="0"/>
        <w:autoSpaceDN w:val="0"/>
        <w:adjustRightInd w:val="0"/>
        <w:spacing w:line="276" w:lineRule="auto"/>
        <w:ind w:left="567"/>
        <w:jc w:val="both"/>
        <w:rPr>
          <w:rFonts w:asciiTheme="majorHAnsi" w:hAnsiTheme="majorHAnsi"/>
          <w:color w:val="000000"/>
          <w:sz w:val="24"/>
          <w:szCs w:val="24"/>
        </w:rPr>
      </w:pPr>
      <w:r w:rsidRPr="009C3EFF">
        <w:rPr>
          <w:rFonts w:asciiTheme="majorHAnsi" w:hAnsiTheme="majorHAnsi"/>
          <w:color w:val="000000"/>
          <w:sz w:val="24"/>
          <w:szCs w:val="24"/>
        </w:rPr>
        <w:t>6.</w:t>
      </w:r>
      <w:r w:rsidR="00F43A4C" w:rsidRPr="009C3EFF">
        <w:rPr>
          <w:rFonts w:asciiTheme="majorHAnsi" w:hAnsiTheme="majorHAnsi"/>
          <w:color w:val="000000"/>
          <w:sz w:val="24"/>
          <w:szCs w:val="24"/>
        </w:rPr>
        <w:t>2</w:t>
      </w:r>
      <w:r w:rsidRPr="009C3EFF">
        <w:rPr>
          <w:rFonts w:asciiTheme="majorHAnsi" w:hAnsiTheme="majorHAnsi"/>
          <w:color w:val="000000"/>
          <w:sz w:val="24"/>
          <w:szCs w:val="24"/>
        </w:rPr>
        <w:t>.</w:t>
      </w:r>
      <w:r w:rsidR="00F43A4C" w:rsidRPr="009C3EFF">
        <w:rPr>
          <w:rFonts w:asciiTheme="majorHAnsi" w:hAnsiTheme="majorHAnsi"/>
          <w:color w:val="000000"/>
          <w:sz w:val="24"/>
          <w:szCs w:val="24"/>
        </w:rPr>
        <w:t>3.</w:t>
      </w:r>
      <w:r w:rsidR="00E66D1F" w:rsidRPr="009C3EFF">
        <w:rPr>
          <w:rFonts w:asciiTheme="majorHAnsi" w:hAnsiTheme="majorHAnsi"/>
          <w:color w:val="000000"/>
          <w:sz w:val="24"/>
          <w:szCs w:val="24"/>
        </w:rPr>
        <w:t xml:space="preserve"> </w:t>
      </w:r>
      <w:r w:rsidR="00E82A49" w:rsidRPr="009C3EFF">
        <w:rPr>
          <w:rFonts w:asciiTheme="majorHAnsi" w:hAnsiTheme="majorHAnsi"/>
          <w:sz w:val="24"/>
          <w:szCs w:val="24"/>
        </w:rPr>
        <w:t>Servidor de qualquer órgão ou entidade vinculada ao Órgão promotor da licitação, bem como, a empresa da qual tal servidor seja sócio, dirigente ou responsável técnico.</w:t>
      </w:r>
    </w:p>
    <w:p w14:paraId="4D2EC15E"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z w:val="24"/>
          <w:szCs w:val="24"/>
        </w:rPr>
      </w:pPr>
    </w:p>
    <w:p w14:paraId="15BD1276" w14:textId="73D45EC6" w:rsidR="004F6103" w:rsidRPr="009C3EFF" w:rsidRDefault="004F6103" w:rsidP="00E36F4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7. DA IMPUGNAÇÃO AO ATO CONVOCATÓRIO</w:t>
      </w:r>
    </w:p>
    <w:p w14:paraId="117A0526" w14:textId="3544D85A"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z w:val="24"/>
          <w:szCs w:val="24"/>
        </w:rPr>
        <w:t xml:space="preserve">7.1. </w:t>
      </w:r>
      <w:r w:rsidR="00C36BBA" w:rsidRPr="009C3EFF">
        <w:rPr>
          <w:rFonts w:asciiTheme="majorHAnsi" w:hAnsiTheme="majorHAnsi"/>
          <w:color w:val="000000"/>
          <w:sz w:val="24"/>
          <w:szCs w:val="24"/>
        </w:rPr>
        <w:tab/>
      </w:r>
      <w:r w:rsidRPr="009C3EFF">
        <w:rPr>
          <w:rFonts w:asciiTheme="majorHAnsi" w:hAnsiTheme="majorHAnsi"/>
          <w:color w:val="000000"/>
          <w:sz w:val="24"/>
          <w:szCs w:val="24"/>
        </w:rPr>
        <w:t>As impugnações aos termos do presente edital deverão obedecer aos critérios do artigo 41, da Lei n.</w:t>
      </w:r>
      <w:r w:rsidR="00E82A49" w:rsidRPr="009C3EFF">
        <w:rPr>
          <w:rFonts w:asciiTheme="majorHAnsi" w:hAnsiTheme="majorHAnsi"/>
          <w:color w:val="000000"/>
          <w:sz w:val="24"/>
          <w:szCs w:val="24"/>
        </w:rPr>
        <w:t xml:space="preserve"> </w:t>
      </w:r>
      <w:r w:rsidRPr="009C3EFF">
        <w:rPr>
          <w:rFonts w:asciiTheme="majorHAnsi" w:hAnsiTheme="majorHAnsi"/>
          <w:color w:val="000000"/>
          <w:spacing w:val="-2"/>
          <w:sz w:val="24"/>
          <w:szCs w:val="24"/>
        </w:rPr>
        <w:t xml:space="preserve">8.666/93. </w:t>
      </w:r>
    </w:p>
    <w:p w14:paraId="112432D6"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34BEFFC7" w14:textId="2D2CC971" w:rsidR="004F6103" w:rsidRPr="009C3EFF" w:rsidRDefault="004F6103" w:rsidP="00E36F4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jc w:val="center"/>
        <w:rPr>
          <w:rFonts w:asciiTheme="majorHAnsi" w:hAnsiTheme="majorHAnsi"/>
          <w:b/>
          <w:color w:val="000000"/>
          <w:w w:val="101"/>
          <w:sz w:val="24"/>
          <w:szCs w:val="24"/>
        </w:rPr>
      </w:pPr>
      <w:r w:rsidRPr="009C3EFF">
        <w:rPr>
          <w:rFonts w:asciiTheme="majorHAnsi" w:hAnsiTheme="majorHAnsi"/>
          <w:b/>
          <w:color w:val="000000"/>
          <w:w w:val="101"/>
          <w:sz w:val="24"/>
          <w:szCs w:val="24"/>
        </w:rPr>
        <w:t>8. DA HABILITAÇÃO</w:t>
      </w:r>
    </w:p>
    <w:p w14:paraId="1E674C70"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8.1. </w:t>
      </w:r>
      <w:r w:rsidR="00C36BBA"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Os interessados no credenciamento deverão apresentar os documentos abaixo relacionados: </w:t>
      </w:r>
    </w:p>
    <w:p w14:paraId="7BEC21AD"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2CD4E482" w14:textId="1DDBFC90" w:rsidR="004F6103" w:rsidRDefault="004F6103" w:rsidP="00E36F43">
      <w:pPr>
        <w:widowControl w:val="0"/>
        <w:autoSpaceDE w:val="0"/>
        <w:autoSpaceDN w:val="0"/>
        <w:adjustRightInd w:val="0"/>
        <w:spacing w:line="276" w:lineRule="auto"/>
        <w:ind w:left="567"/>
        <w:jc w:val="both"/>
        <w:rPr>
          <w:rFonts w:asciiTheme="majorHAnsi" w:hAnsiTheme="majorHAnsi"/>
          <w:b/>
          <w:color w:val="000000"/>
          <w:spacing w:val="-1"/>
          <w:sz w:val="24"/>
          <w:szCs w:val="24"/>
        </w:rPr>
      </w:pPr>
      <w:r w:rsidRPr="009C3EFF">
        <w:rPr>
          <w:rFonts w:asciiTheme="majorHAnsi" w:hAnsiTheme="majorHAnsi"/>
          <w:b/>
          <w:color w:val="000000"/>
          <w:spacing w:val="-1"/>
          <w:sz w:val="24"/>
          <w:szCs w:val="24"/>
        </w:rPr>
        <w:t xml:space="preserve">PESSOA JURÍDICA: </w:t>
      </w:r>
    </w:p>
    <w:p w14:paraId="1B74F43C" w14:textId="35039473" w:rsidR="00E71FB8" w:rsidRPr="009C3EFF" w:rsidRDefault="00E71FB8" w:rsidP="00E36F43">
      <w:pPr>
        <w:widowControl w:val="0"/>
        <w:autoSpaceDE w:val="0"/>
        <w:autoSpaceDN w:val="0"/>
        <w:adjustRightInd w:val="0"/>
        <w:spacing w:line="276" w:lineRule="auto"/>
        <w:ind w:left="567"/>
        <w:jc w:val="both"/>
        <w:rPr>
          <w:rFonts w:asciiTheme="majorHAnsi" w:hAnsiTheme="majorHAnsi"/>
          <w:b/>
          <w:color w:val="000000"/>
          <w:spacing w:val="-1"/>
          <w:sz w:val="24"/>
          <w:szCs w:val="24"/>
        </w:rPr>
      </w:pPr>
      <w:r>
        <w:rPr>
          <w:rFonts w:asciiTheme="majorHAnsi" w:hAnsiTheme="majorHAnsi"/>
          <w:b/>
          <w:color w:val="000000"/>
          <w:spacing w:val="-1"/>
          <w:sz w:val="24"/>
          <w:szCs w:val="24"/>
        </w:rPr>
        <w:t>Carta de credenciamento.</w:t>
      </w:r>
    </w:p>
    <w:p w14:paraId="7E4F1009" w14:textId="77777777" w:rsidR="004F6103" w:rsidRPr="009C3EFF" w:rsidRDefault="00C36BBA" w:rsidP="00E36F43">
      <w:pPr>
        <w:widowControl w:val="0"/>
        <w:autoSpaceDE w:val="0"/>
        <w:autoSpaceDN w:val="0"/>
        <w:adjustRightInd w:val="0"/>
        <w:spacing w:line="276" w:lineRule="auto"/>
        <w:ind w:left="567"/>
        <w:jc w:val="both"/>
        <w:rPr>
          <w:rFonts w:asciiTheme="majorHAnsi" w:hAnsiTheme="majorHAnsi"/>
          <w:color w:val="000000"/>
          <w:w w:val="110"/>
          <w:sz w:val="24"/>
          <w:szCs w:val="24"/>
        </w:rPr>
      </w:pPr>
      <w:r w:rsidRPr="009C3EFF">
        <w:rPr>
          <w:rFonts w:asciiTheme="majorHAnsi" w:hAnsiTheme="majorHAnsi"/>
          <w:color w:val="000000"/>
          <w:w w:val="111"/>
          <w:sz w:val="24"/>
          <w:szCs w:val="24"/>
        </w:rPr>
        <w:t>8.1.</w:t>
      </w:r>
      <w:r w:rsidRPr="009C3EFF">
        <w:rPr>
          <w:rFonts w:asciiTheme="majorHAnsi" w:hAnsiTheme="majorHAnsi"/>
          <w:color w:val="000000"/>
          <w:w w:val="111"/>
          <w:sz w:val="24"/>
          <w:szCs w:val="24"/>
        </w:rPr>
        <w:tab/>
      </w:r>
      <w:r w:rsidR="004F6103" w:rsidRPr="009C3EFF">
        <w:rPr>
          <w:rFonts w:asciiTheme="majorHAnsi" w:hAnsiTheme="majorHAnsi"/>
          <w:color w:val="000000"/>
          <w:w w:val="111"/>
          <w:sz w:val="24"/>
          <w:szCs w:val="24"/>
        </w:rPr>
        <w:t xml:space="preserve"> </w:t>
      </w:r>
      <w:r w:rsidR="004F6103" w:rsidRPr="00E36F43">
        <w:rPr>
          <w:rFonts w:asciiTheme="majorHAnsi" w:hAnsiTheme="majorHAnsi"/>
          <w:b/>
          <w:bCs/>
          <w:color w:val="000000"/>
          <w:w w:val="111"/>
          <w:sz w:val="24"/>
          <w:szCs w:val="24"/>
        </w:rPr>
        <w:t>Ofício de</w:t>
      </w:r>
      <w:r w:rsidR="001A37EE" w:rsidRPr="00E36F43">
        <w:rPr>
          <w:rFonts w:asciiTheme="majorHAnsi" w:hAnsiTheme="majorHAnsi"/>
          <w:b/>
          <w:bCs/>
          <w:color w:val="000000"/>
          <w:w w:val="111"/>
          <w:sz w:val="24"/>
          <w:szCs w:val="24"/>
        </w:rPr>
        <w:t xml:space="preserve"> apresentação</w:t>
      </w:r>
      <w:r w:rsidR="001A37EE" w:rsidRPr="009C3EFF">
        <w:rPr>
          <w:rFonts w:asciiTheme="majorHAnsi" w:hAnsiTheme="majorHAnsi"/>
          <w:color w:val="000000"/>
          <w:w w:val="111"/>
          <w:sz w:val="24"/>
          <w:szCs w:val="24"/>
        </w:rPr>
        <w:t xml:space="preserve">, conforme modelo </w:t>
      </w:r>
      <w:r w:rsidR="0006701E" w:rsidRPr="009C3EFF">
        <w:rPr>
          <w:rFonts w:asciiTheme="majorHAnsi" w:hAnsiTheme="majorHAnsi"/>
          <w:color w:val="000000"/>
          <w:w w:val="114"/>
          <w:sz w:val="24"/>
          <w:szCs w:val="24"/>
        </w:rPr>
        <w:t>–</w:t>
      </w:r>
      <w:r w:rsidR="001A37EE" w:rsidRPr="009C3EFF">
        <w:rPr>
          <w:rFonts w:asciiTheme="majorHAnsi" w:hAnsiTheme="majorHAnsi"/>
          <w:color w:val="000000"/>
          <w:w w:val="114"/>
          <w:sz w:val="24"/>
          <w:szCs w:val="24"/>
        </w:rPr>
        <w:t xml:space="preserve"> </w:t>
      </w:r>
      <w:r w:rsidR="004F6103" w:rsidRPr="009C3EFF">
        <w:rPr>
          <w:rFonts w:asciiTheme="majorHAnsi" w:hAnsiTheme="majorHAnsi"/>
          <w:color w:val="000000"/>
          <w:w w:val="114"/>
          <w:sz w:val="24"/>
          <w:szCs w:val="24"/>
        </w:rPr>
        <w:t xml:space="preserve">ANEXO II, contendo: razão social, nome </w:t>
      </w:r>
      <w:r w:rsidR="00493400" w:rsidRPr="009C3EFF">
        <w:rPr>
          <w:rFonts w:asciiTheme="majorHAnsi" w:hAnsiTheme="majorHAnsi"/>
          <w:color w:val="000000"/>
          <w:w w:val="108"/>
          <w:sz w:val="24"/>
          <w:szCs w:val="24"/>
        </w:rPr>
        <w:t>Fantasia</w:t>
      </w:r>
      <w:r w:rsidR="004F6103" w:rsidRPr="009C3EFF">
        <w:rPr>
          <w:rFonts w:asciiTheme="majorHAnsi" w:hAnsiTheme="majorHAnsi"/>
          <w:color w:val="000000"/>
          <w:w w:val="108"/>
          <w:sz w:val="24"/>
          <w:szCs w:val="24"/>
        </w:rPr>
        <w:t>, endereço</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completo,</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CNPJ,</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telefone</w:t>
      </w:r>
      <w:r w:rsidR="00FA7FAD" w:rsidRPr="009C3EFF">
        <w:rPr>
          <w:rFonts w:asciiTheme="majorHAnsi" w:hAnsiTheme="majorHAnsi"/>
          <w:color w:val="000000"/>
          <w:w w:val="108"/>
          <w:sz w:val="24"/>
          <w:szCs w:val="24"/>
        </w:rPr>
        <w:t xml:space="preserve"> </w:t>
      </w:r>
      <w:r w:rsidR="00E82A49" w:rsidRPr="009C3EFF">
        <w:rPr>
          <w:rFonts w:asciiTheme="majorHAnsi" w:hAnsiTheme="majorHAnsi"/>
          <w:color w:val="000000"/>
          <w:w w:val="108"/>
          <w:sz w:val="24"/>
          <w:szCs w:val="24"/>
        </w:rPr>
        <w:t xml:space="preserve">e </w:t>
      </w:r>
      <w:r w:rsidR="004F6103" w:rsidRPr="009C3EFF">
        <w:rPr>
          <w:rFonts w:asciiTheme="majorHAnsi" w:hAnsiTheme="majorHAnsi"/>
          <w:color w:val="000000"/>
          <w:w w:val="108"/>
          <w:sz w:val="24"/>
          <w:szCs w:val="24"/>
        </w:rPr>
        <w:t>e-mail</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da</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proponente,</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com</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a</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 xml:space="preserve">respectiva </w:t>
      </w:r>
      <w:r w:rsidR="004F6103" w:rsidRPr="009C3EFF">
        <w:rPr>
          <w:rFonts w:asciiTheme="majorHAnsi" w:hAnsiTheme="majorHAnsi"/>
          <w:color w:val="000000"/>
          <w:w w:val="110"/>
          <w:sz w:val="24"/>
          <w:szCs w:val="24"/>
        </w:rPr>
        <w:t>assinatura do representante legal; declaração de que as informações prestadas são verdadeiras, sob</w:t>
      </w:r>
      <w:r w:rsidR="00FA7FAD" w:rsidRPr="009C3EFF">
        <w:rPr>
          <w:rFonts w:asciiTheme="majorHAnsi" w:hAnsiTheme="majorHAnsi"/>
          <w:color w:val="000000"/>
          <w:w w:val="110"/>
          <w:sz w:val="24"/>
          <w:szCs w:val="24"/>
        </w:rPr>
        <w:t xml:space="preserve"> </w:t>
      </w:r>
      <w:r w:rsidR="004F6103" w:rsidRPr="009C3EFF">
        <w:rPr>
          <w:rFonts w:asciiTheme="majorHAnsi" w:hAnsiTheme="majorHAnsi"/>
          <w:color w:val="000000"/>
          <w:w w:val="110"/>
          <w:sz w:val="24"/>
          <w:szCs w:val="24"/>
        </w:rPr>
        <w:t xml:space="preserve">pena de responder judicialmente pelas inconsistências encontradas. </w:t>
      </w:r>
    </w:p>
    <w:p w14:paraId="3A272E0B" w14:textId="77777777" w:rsidR="004F6103" w:rsidRPr="009C3EFF" w:rsidRDefault="00C36BBA" w:rsidP="00E36F43">
      <w:pPr>
        <w:widowControl w:val="0"/>
        <w:autoSpaceDE w:val="0"/>
        <w:autoSpaceDN w:val="0"/>
        <w:adjustRightInd w:val="0"/>
        <w:spacing w:line="276" w:lineRule="auto"/>
        <w:ind w:left="567"/>
        <w:jc w:val="both"/>
        <w:rPr>
          <w:rFonts w:asciiTheme="majorHAnsi" w:hAnsiTheme="majorHAnsi"/>
          <w:color w:val="000000"/>
          <w:w w:val="111"/>
          <w:sz w:val="24"/>
          <w:szCs w:val="24"/>
        </w:rPr>
      </w:pPr>
      <w:r w:rsidRPr="009C3EFF">
        <w:rPr>
          <w:rFonts w:asciiTheme="majorHAnsi" w:hAnsiTheme="majorHAnsi"/>
          <w:color w:val="000000"/>
          <w:w w:val="107"/>
          <w:sz w:val="24"/>
          <w:szCs w:val="24"/>
        </w:rPr>
        <w:t>8.2.</w:t>
      </w:r>
      <w:r w:rsidRPr="009C3EFF">
        <w:rPr>
          <w:rFonts w:asciiTheme="majorHAnsi" w:hAnsiTheme="majorHAnsi"/>
          <w:color w:val="000000"/>
          <w:w w:val="107"/>
          <w:sz w:val="24"/>
          <w:szCs w:val="24"/>
        </w:rPr>
        <w:tab/>
      </w:r>
      <w:r w:rsidR="004F6103" w:rsidRPr="009C3EFF">
        <w:rPr>
          <w:rFonts w:asciiTheme="majorHAnsi" w:hAnsiTheme="majorHAnsi"/>
          <w:color w:val="000000"/>
          <w:w w:val="107"/>
          <w:sz w:val="24"/>
          <w:szCs w:val="24"/>
        </w:rPr>
        <w:t xml:space="preserve"> </w:t>
      </w:r>
      <w:r w:rsidR="004F6103" w:rsidRPr="00E36F43">
        <w:rPr>
          <w:rFonts w:asciiTheme="majorHAnsi" w:hAnsiTheme="majorHAnsi"/>
          <w:b/>
          <w:bCs/>
          <w:color w:val="000000"/>
          <w:w w:val="107"/>
          <w:sz w:val="24"/>
          <w:szCs w:val="24"/>
        </w:rPr>
        <w:t>Cópia autenticada</w:t>
      </w:r>
      <w:r w:rsidR="004F6103" w:rsidRPr="009C3EFF">
        <w:rPr>
          <w:rFonts w:asciiTheme="majorHAnsi" w:hAnsiTheme="majorHAnsi"/>
          <w:color w:val="000000"/>
          <w:w w:val="107"/>
          <w:sz w:val="24"/>
          <w:szCs w:val="24"/>
        </w:rPr>
        <w:t xml:space="preserve"> do requerimento de empresário, no caso de empresa individual;</w:t>
      </w:r>
      <w:r w:rsidR="00E82A49" w:rsidRPr="009C3EFF">
        <w:rPr>
          <w:rFonts w:asciiTheme="majorHAnsi" w:hAnsiTheme="majorHAnsi"/>
          <w:color w:val="000000"/>
          <w:w w:val="107"/>
          <w:sz w:val="24"/>
          <w:szCs w:val="24"/>
        </w:rPr>
        <w:t xml:space="preserve"> </w:t>
      </w:r>
      <w:r w:rsidR="004F6103" w:rsidRPr="009C3EFF">
        <w:rPr>
          <w:rFonts w:asciiTheme="majorHAnsi" w:hAnsiTheme="majorHAnsi"/>
          <w:color w:val="000000"/>
          <w:w w:val="107"/>
          <w:sz w:val="24"/>
          <w:szCs w:val="24"/>
        </w:rPr>
        <w:t>estatuto</w:t>
      </w:r>
      <w:r w:rsidR="00E82A49" w:rsidRPr="009C3EFF">
        <w:rPr>
          <w:rFonts w:asciiTheme="majorHAnsi" w:hAnsiTheme="majorHAnsi"/>
          <w:color w:val="000000"/>
          <w:w w:val="107"/>
          <w:sz w:val="24"/>
          <w:szCs w:val="24"/>
        </w:rPr>
        <w:t xml:space="preserve"> </w:t>
      </w:r>
      <w:r w:rsidR="004F6103" w:rsidRPr="009C3EFF">
        <w:rPr>
          <w:rFonts w:asciiTheme="majorHAnsi" w:hAnsiTheme="majorHAnsi"/>
          <w:color w:val="000000"/>
          <w:w w:val="111"/>
          <w:sz w:val="24"/>
          <w:szCs w:val="24"/>
        </w:rPr>
        <w:t>ou constituição do contrato social e da sua ú</w:t>
      </w:r>
      <w:r w:rsidR="001A37EE" w:rsidRPr="009C3EFF">
        <w:rPr>
          <w:rFonts w:asciiTheme="majorHAnsi" w:hAnsiTheme="majorHAnsi"/>
          <w:color w:val="000000"/>
          <w:w w:val="111"/>
          <w:sz w:val="24"/>
          <w:szCs w:val="24"/>
        </w:rPr>
        <w:t xml:space="preserve">ltima alteração ou do </w:t>
      </w:r>
      <w:r w:rsidR="001A37EE" w:rsidRPr="00E36F43">
        <w:rPr>
          <w:rFonts w:asciiTheme="majorHAnsi" w:hAnsiTheme="majorHAnsi"/>
          <w:b/>
          <w:bCs/>
          <w:color w:val="000000"/>
          <w:w w:val="111"/>
          <w:sz w:val="24"/>
          <w:szCs w:val="24"/>
        </w:rPr>
        <w:t>Contrato</w:t>
      </w:r>
      <w:r w:rsidR="004F6103" w:rsidRPr="00E36F43">
        <w:rPr>
          <w:rFonts w:asciiTheme="majorHAnsi" w:hAnsiTheme="majorHAnsi"/>
          <w:b/>
          <w:bCs/>
          <w:color w:val="000000"/>
          <w:w w:val="111"/>
          <w:sz w:val="24"/>
          <w:szCs w:val="24"/>
        </w:rPr>
        <w:t xml:space="preserve"> social</w:t>
      </w:r>
      <w:r w:rsidR="004F6103" w:rsidRPr="009C3EFF">
        <w:rPr>
          <w:rFonts w:asciiTheme="majorHAnsi" w:hAnsiTheme="majorHAnsi"/>
          <w:color w:val="000000"/>
          <w:w w:val="111"/>
          <w:sz w:val="24"/>
          <w:szCs w:val="24"/>
        </w:rPr>
        <w:t xml:space="preserve"> consolidado,</w:t>
      </w:r>
      <w:r w:rsidR="00E82A49" w:rsidRPr="009C3EFF">
        <w:rPr>
          <w:rFonts w:asciiTheme="majorHAnsi" w:hAnsiTheme="majorHAnsi"/>
          <w:color w:val="000000"/>
          <w:w w:val="111"/>
          <w:sz w:val="24"/>
          <w:szCs w:val="24"/>
        </w:rPr>
        <w:t xml:space="preserve"> </w:t>
      </w:r>
      <w:r w:rsidR="004F6103" w:rsidRPr="009C3EFF">
        <w:rPr>
          <w:rFonts w:asciiTheme="majorHAnsi" w:hAnsiTheme="majorHAnsi"/>
          <w:color w:val="000000"/>
          <w:w w:val="111"/>
          <w:sz w:val="24"/>
          <w:szCs w:val="24"/>
        </w:rPr>
        <w:t>devidamente registrado no órgão competente, para as socied</w:t>
      </w:r>
      <w:r w:rsidR="001A37EE" w:rsidRPr="009C3EFF">
        <w:rPr>
          <w:rFonts w:asciiTheme="majorHAnsi" w:hAnsiTheme="majorHAnsi"/>
          <w:color w:val="000000"/>
          <w:w w:val="111"/>
          <w:sz w:val="24"/>
          <w:szCs w:val="24"/>
        </w:rPr>
        <w:t xml:space="preserve">ades comerciais; e, no caso de </w:t>
      </w:r>
      <w:r w:rsidR="004F6103" w:rsidRPr="009C3EFF">
        <w:rPr>
          <w:rFonts w:asciiTheme="majorHAnsi" w:hAnsiTheme="majorHAnsi"/>
          <w:color w:val="000000"/>
          <w:w w:val="107"/>
          <w:sz w:val="24"/>
          <w:szCs w:val="24"/>
        </w:rPr>
        <w:t>sociedade por ações, ou entidades (associaçõ</w:t>
      </w:r>
      <w:r w:rsidR="001A37EE" w:rsidRPr="009C3EFF">
        <w:rPr>
          <w:rFonts w:asciiTheme="majorHAnsi" w:hAnsiTheme="majorHAnsi"/>
          <w:color w:val="000000"/>
          <w:w w:val="107"/>
          <w:sz w:val="24"/>
          <w:szCs w:val="24"/>
        </w:rPr>
        <w:t xml:space="preserve">es, </w:t>
      </w:r>
      <w:proofErr w:type="spellStart"/>
      <w:r w:rsidR="001A37EE" w:rsidRPr="009C3EFF">
        <w:rPr>
          <w:rFonts w:asciiTheme="majorHAnsi" w:hAnsiTheme="majorHAnsi"/>
          <w:color w:val="000000"/>
          <w:w w:val="107"/>
          <w:sz w:val="24"/>
          <w:szCs w:val="24"/>
        </w:rPr>
        <w:t>ONG’s</w:t>
      </w:r>
      <w:proofErr w:type="spellEnd"/>
      <w:r w:rsidR="001A37EE" w:rsidRPr="009C3EFF">
        <w:rPr>
          <w:rFonts w:asciiTheme="majorHAnsi" w:hAnsiTheme="majorHAnsi"/>
          <w:color w:val="000000"/>
          <w:w w:val="107"/>
          <w:sz w:val="24"/>
          <w:szCs w:val="24"/>
        </w:rPr>
        <w:t xml:space="preserve">, etc.), </w:t>
      </w:r>
      <w:r w:rsidR="00FA7FAD" w:rsidRPr="009C3EFF">
        <w:rPr>
          <w:rFonts w:asciiTheme="majorHAnsi" w:hAnsiTheme="majorHAnsi"/>
          <w:color w:val="000000"/>
          <w:w w:val="107"/>
          <w:sz w:val="24"/>
          <w:szCs w:val="24"/>
        </w:rPr>
        <w:t>acompanhadas de documentos da eleição de seus administradores</w:t>
      </w:r>
      <w:r w:rsidR="004F6103" w:rsidRPr="009C3EFF">
        <w:rPr>
          <w:rFonts w:asciiTheme="majorHAnsi" w:hAnsiTheme="majorHAnsi"/>
          <w:color w:val="000000"/>
          <w:w w:val="107"/>
          <w:sz w:val="24"/>
          <w:szCs w:val="24"/>
        </w:rPr>
        <w:t xml:space="preserve">. </w:t>
      </w:r>
    </w:p>
    <w:p w14:paraId="0C1E30BE" w14:textId="77777777" w:rsidR="004F6103" w:rsidRPr="00416B86" w:rsidRDefault="00C36BBA" w:rsidP="00E36F43">
      <w:pPr>
        <w:widowControl w:val="0"/>
        <w:autoSpaceDE w:val="0"/>
        <w:autoSpaceDN w:val="0"/>
        <w:adjustRightInd w:val="0"/>
        <w:spacing w:line="276" w:lineRule="auto"/>
        <w:ind w:left="567"/>
        <w:jc w:val="both"/>
        <w:rPr>
          <w:rFonts w:asciiTheme="majorHAnsi" w:hAnsiTheme="majorHAnsi"/>
          <w:b/>
          <w:bCs/>
          <w:color w:val="000000"/>
          <w:spacing w:val="-1"/>
          <w:sz w:val="24"/>
          <w:szCs w:val="24"/>
        </w:rPr>
      </w:pPr>
      <w:r w:rsidRPr="009C3EFF">
        <w:rPr>
          <w:rFonts w:asciiTheme="majorHAnsi" w:hAnsiTheme="majorHAnsi"/>
          <w:color w:val="000000"/>
          <w:w w:val="108"/>
          <w:sz w:val="24"/>
          <w:szCs w:val="24"/>
        </w:rPr>
        <w:t>8.3.</w:t>
      </w:r>
      <w:r w:rsidRPr="009C3EFF">
        <w:rPr>
          <w:rFonts w:asciiTheme="majorHAnsi" w:hAnsiTheme="majorHAnsi"/>
          <w:color w:val="000000"/>
          <w:w w:val="108"/>
          <w:sz w:val="24"/>
          <w:szCs w:val="24"/>
        </w:rPr>
        <w:tab/>
      </w:r>
      <w:r w:rsidR="004F6103" w:rsidRPr="009C3EFF">
        <w:rPr>
          <w:rFonts w:asciiTheme="majorHAnsi" w:hAnsiTheme="majorHAnsi"/>
          <w:color w:val="000000"/>
          <w:w w:val="108"/>
          <w:sz w:val="24"/>
          <w:szCs w:val="24"/>
        </w:rPr>
        <w:t xml:space="preserve"> Comprovante de inscrição da empresa Licitante no </w:t>
      </w:r>
      <w:r w:rsidR="004F6103" w:rsidRPr="00416B86">
        <w:rPr>
          <w:rFonts w:asciiTheme="majorHAnsi" w:hAnsiTheme="majorHAnsi"/>
          <w:b/>
          <w:bCs/>
          <w:color w:val="000000"/>
          <w:w w:val="108"/>
          <w:sz w:val="24"/>
          <w:szCs w:val="24"/>
        </w:rPr>
        <w:t xml:space="preserve">Cadastro </w:t>
      </w:r>
      <w:r w:rsidR="004F6103" w:rsidRPr="00416B86">
        <w:rPr>
          <w:rFonts w:asciiTheme="majorHAnsi" w:hAnsiTheme="majorHAnsi"/>
          <w:b/>
          <w:bCs/>
          <w:color w:val="000000"/>
          <w:w w:val="108"/>
          <w:sz w:val="24"/>
          <w:szCs w:val="24"/>
        </w:rPr>
        <w:lastRenderedPageBreak/>
        <w:t>Nacional de Pessoa Jurídica</w:t>
      </w:r>
      <w:r w:rsidR="00E82A49" w:rsidRPr="00416B86">
        <w:rPr>
          <w:rFonts w:asciiTheme="majorHAnsi" w:hAnsiTheme="majorHAnsi"/>
          <w:b/>
          <w:bCs/>
          <w:color w:val="000000"/>
          <w:w w:val="108"/>
          <w:sz w:val="24"/>
          <w:szCs w:val="24"/>
        </w:rPr>
        <w:t xml:space="preserve"> </w:t>
      </w:r>
      <w:r w:rsidR="00E82A49" w:rsidRPr="00416B86">
        <w:rPr>
          <w:rFonts w:asciiTheme="majorHAnsi" w:hAnsiTheme="majorHAnsi"/>
          <w:b/>
          <w:bCs/>
          <w:color w:val="000000"/>
          <w:spacing w:val="-1"/>
          <w:sz w:val="24"/>
          <w:szCs w:val="24"/>
        </w:rPr>
        <w:t>(CNPJ).</w:t>
      </w:r>
    </w:p>
    <w:p w14:paraId="7D40AD34" w14:textId="77777777" w:rsidR="004F6103" w:rsidRPr="009C3EFF" w:rsidRDefault="00C36BBA" w:rsidP="00E36F43">
      <w:pPr>
        <w:widowControl w:val="0"/>
        <w:tabs>
          <w:tab w:val="left" w:pos="709"/>
        </w:tabs>
        <w:autoSpaceDE w:val="0"/>
        <w:autoSpaceDN w:val="0"/>
        <w:adjustRightInd w:val="0"/>
        <w:spacing w:line="276" w:lineRule="auto"/>
        <w:ind w:left="567"/>
        <w:jc w:val="both"/>
        <w:rPr>
          <w:rFonts w:asciiTheme="majorHAnsi" w:hAnsiTheme="majorHAnsi"/>
          <w:color w:val="000000"/>
          <w:w w:val="104"/>
          <w:sz w:val="24"/>
          <w:szCs w:val="24"/>
        </w:rPr>
      </w:pPr>
      <w:r w:rsidRPr="009C3EFF">
        <w:rPr>
          <w:rFonts w:asciiTheme="majorHAnsi" w:hAnsiTheme="majorHAnsi"/>
          <w:color w:val="000000"/>
          <w:w w:val="106"/>
          <w:sz w:val="24"/>
          <w:szCs w:val="24"/>
        </w:rPr>
        <w:t>8.4.</w:t>
      </w:r>
      <w:r w:rsidRPr="009C3EFF">
        <w:rPr>
          <w:rFonts w:asciiTheme="majorHAnsi" w:hAnsiTheme="majorHAnsi"/>
          <w:color w:val="000000"/>
          <w:w w:val="106"/>
          <w:sz w:val="24"/>
          <w:szCs w:val="24"/>
        </w:rPr>
        <w:tab/>
      </w:r>
      <w:r w:rsidR="001A37EE" w:rsidRPr="009C3EFF">
        <w:rPr>
          <w:rFonts w:asciiTheme="majorHAnsi" w:hAnsiTheme="majorHAnsi"/>
          <w:color w:val="000000"/>
          <w:w w:val="106"/>
          <w:sz w:val="24"/>
          <w:szCs w:val="24"/>
        </w:rPr>
        <w:t xml:space="preserve"> </w:t>
      </w:r>
      <w:r w:rsidR="001A37EE" w:rsidRPr="00416B86">
        <w:rPr>
          <w:rFonts w:asciiTheme="majorHAnsi" w:hAnsiTheme="majorHAnsi"/>
          <w:b/>
          <w:bCs/>
          <w:color w:val="000000"/>
          <w:w w:val="106"/>
          <w:sz w:val="24"/>
          <w:szCs w:val="24"/>
        </w:rPr>
        <w:t>Certidão negativa de débitos</w:t>
      </w:r>
      <w:r w:rsidR="001A37EE" w:rsidRPr="009C3EFF">
        <w:rPr>
          <w:rFonts w:asciiTheme="majorHAnsi" w:hAnsiTheme="majorHAnsi"/>
          <w:color w:val="000000"/>
          <w:w w:val="106"/>
          <w:sz w:val="24"/>
          <w:szCs w:val="24"/>
        </w:rPr>
        <w:t xml:space="preserve"> </w:t>
      </w:r>
      <w:r w:rsidR="004F6103" w:rsidRPr="009C3EFF">
        <w:rPr>
          <w:rFonts w:asciiTheme="majorHAnsi" w:hAnsiTheme="majorHAnsi"/>
          <w:color w:val="000000"/>
          <w:w w:val="110"/>
          <w:sz w:val="24"/>
          <w:szCs w:val="24"/>
        </w:rPr>
        <w:t xml:space="preserve">relativos aos tributos Federais e à dívida ativa da união que </w:t>
      </w:r>
      <w:r w:rsidR="00E82A49" w:rsidRPr="009C3EFF">
        <w:rPr>
          <w:rFonts w:asciiTheme="majorHAnsi" w:hAnsiTheme="majorHAnsi"/>
          <w:color w:val="000000"/>
          <w:w w:val="110"/>
          <w:sz w:val="24"/>
          <w:szCs w:val="24"/>
        </w:rPr>
        <w:t>a</w:t>
      </w:r>
      <w:r w:rsidR="00493400" w:rsidRPr="009C3EFF">
        <w:rPr>
          <w:rFonts w:asciiTheme="majorHAnsi" w:hAnsiTheme="majorHAnsi"/>
          <w:color w:val="000000"/>
          <w:w w:val="104"/>
          <w:sz w:val="24"/>
          <w:szCs w:val="24"/>
        </w:rPr>
        <w:t>brange</w:t>
      </w:r>
      <w:r w:rsidR="004F6103" w:rsidRPr="009C3EFF">
        <w:rPr>
          <w:rFonts w:asciiTheme="majorHAnsi" w:hAnsiTheme="majorHAnsi"/>
          <w:color w:val="000000"/>
          <w:w w:val="104"/>
          <w:sz w:val="24"/>
          <w:szCs w:val="24"/>
        </w:rPr>
        <w:t xml:space="preserve"> inclusive a regularidade relativa à Seguridade Social (INSS). </w:t>
      </w:r>
    </w:p>
    <w:p w14:paraId="3541AF55" w14:textId="77777777" w:rsidR="004F6103" w:rsidRPr="009C3EFF" w:rsidRDefault="001A37EE" w:rsidP="00E36F43">
      <w:pPr>
        <w:widowControl w:val="0"/>
        <w:autoSpaceDE w:val="0"/>
        <w:autoSpaceDN w:val="0"/>
        <w:adjustRightInd w:val="0"/>
        <w:spacing w:line="276" w:lineRule="auto"/>
        <w:ind w:left="567"/>
        <w:jc w:val="both"/>
        <w:rPr>
          <w:rFonts w:asciiTheme="majorHAnsi" w:hAnsiTheme="majorHAnsi"/>
          <w:color w:val="000000"/>
          <w:w w:val="108"/>
          <w:sz w:val="24"/>
          <w:szCs w:val="24"/>
        </w:rPr>
      </w:pPr>
      <w:r w:rsidRPr="009C3EFF">
        <w:rPr>
          <w:rFonts w:asciiTheme="majorHAnsi" w:hAnsiTheme="majorHAnsi"/>
          <w:color w:val="000000"/>
          <w:w w:val="108"/>
          <w:sz w:val="24"/>
          <w:szCs w:val="24"/>
        </w:rPr>
        <w:t>8.</w:t>
      </w:r>
      <w:r w:rsidR="00C36BBA" w:rsidRPr="009C3EFF">
        <w:rPr>
          <w:rFonts w:asciiTheme="majorHAnsi" w:hAnsiTheme="majorHAnsi"/>
          <w:color w:val="000000"/>
          <w:w w:val="108"/>
          <w:sz w:val="24"/>
          <w:szCs w:val="24"/>
        </w:rPr>
        <w:t>5.</w:t>
      </w:r>
      <w:r w:rsidR="00C36BBA" w:rsidRPr="009C3EFF">
        <w:rPr>
          <w:rFonts w:asciiTheme="majorHAnsi" w:hAnsiTheme="majorHAnsi"/>
          <w:color w:val="000000"/>
          <w:w w:val="108"/>
          <w:sz w:val="24"/>
          <w:szCs w:val="24"/>
        </w:rPr>
        <w:tab/>
        <w:t xml:space="preserve"> </w:t>
      </w:r>
      <w:r w:rsidRPr="00416B86">
        <w:rPr>
          <w:rFonts w:asciiTheme="majorHAnsi" w:hAnsiTheme="majorHAnsi"/>
          <w:b/>
          <w:bCs/>
          <w:color w:val="000000"/>
          <w:w w:val="108"/>
          <w:sz w:val="24"/>
          <w:szCs w:val="24"/>
        </w:rPr>
        <w:t>Comprovante de regularidade</w:t>
      </w:r>
      <w:r w:rsidRPr="009C3EFF">
        <w:rPr>
          <w:rFonts w:asciiTheme="majorHAnsi" w:hAnsiTheme="majorHAnsi"/>
          <w:color w:val="000000"/>
          <w:w w:val="108"/>
          <w:sz w:val="24"/>
          <w:szCs w:val="24"/>
        </w:rPr>
        <w:t xml:space="preserve"> da empresa Licitante perante a Fazenda </w:t>
      </w:r>
      <w:r w:rsidR="004F6103" w:rsidRPr="009C3EFF">
        <w:rPr>
          <w:rFonts w:asciiTheme="majorHAnsi" w:hAnsiTheme="majorHAnsi"/>
          <w:color w:val="000000"/>
          <w:w w:val="108"/>
          <w:sz w:val="24"/>
          <w:szCs w:val="24"/>
        </w:rPr>
        <w:t xml:space="preserve">Estadual do domicílio/sede da empresa. </w:t>
      </w:r>
    </w:p>
    <w:p w14:paraId="33F02B11" w14:textId="3A6DC47B" w:rsidR="004F6103" w:rsidRPr="009C3EFF" w:rsidRDefault="001A37EE" w:rsidP="00E36F43">
      <w:pPr>
        <w:widowControl w:val="0"/>
        <w:autoSpaceDE w:val="0"/>
        <w:autoSpaceDN w:val="0"/>
        <w:adjustRightInd w:val="0"/>
        <w:spacing w:line="276" w:lineRule="auto"/>
        <w:ind w:left="567"/>
        <w:jc w:val="both"/>
        <w:rPr>
          <w:rFonts w:asciiTheme="majorHAnsi" w:hAnsiTheme="majorHAnsi"/>
          <w:color w:val="000000"/>
          <w:w w:val="107"/>
          <w:sz w:val="24"/>
          <w:szCs w:val="24"/>
        </w:rPr>
      </w:pPr>
      <w:r w:rsidRPr="009C3EFF">
        <w:rPr>
          <w:rFonts w:asciiTheme="majorHAnsi" w:hAnsiTheme="majorHAnsi"/>
          <w:color w:val="000000"/>
          <w:w w:val="107"/>
          <w:sz w:val="24"/>
          <w:szCs w:val="24"/>
        </w:rPr>
        <w:t>8.</w:t>
      </w:r>
      <w:r w:rsidR="00C36BBA" w:rsidRPr="009C3EFF">
        <w:rPr>
          <w:rFonts w:asciiTheme="majorHAnsi" w:hAnsiTheme="majorHAnsi"/>
          <w:color w:val="000000"/>
          <w:w w:val="107"/>
          <w:sz w:val="24"/>
          <w:szCs w:val="24"/>
        </w:rPr>
        <w:t>6.</w:t>
      </w:r>
      <w:r w:rsidRPr="009C3EFF">
        <w:rPr>
          <w:rFonts w:asciiTheme="majorHAnsi" w:hAnsiTheme="majorHAnsi"/>
          <w:color w:val="000000"/>
          <w:w w:val="107"/>
          <w:sz w:val="24"/>
          <w:szCs w:val="24"/>
        </w:rPr>
        <w:t xml:space="preserve"> </w:t>
      </w:r>
      <w:r w:rsidRPr="00416B86">
        <w:rPr>
          <w:rFonts w:asciiTheme="majorHAnsi" w:hAnsiTheme="majorHAnsi"/>
          <w:b/>
          <w:bCs/>
          <w:color w:val="000000"/>
          <w:w w:val="107"/>
          <w:sz w:val="24"/>
          <w:szCs w:val="24"/>
        </w:rPr>
        <w:t>Comprovante de regularidade</w:t>
      </w:r>
      <w:r w:rsidRPr="009C3EFF">
        <w:rPr>
          <w:rFonts w:asciiTheme="majorHAnsi" w:hAnsiTheme="majorHAnsi"/>
          <w:color w:val="000000"/>
          <w:w w:val="107"/>
          <w:sz w:val="24"/>
          <w:szCs w:val="24"/>
        </w:rPr>
        <w:t xml:space="preserve"> da empresa Licitante perante a Fazenda Municipal </w:t>
      </w:r>
      <w:r w:rsidR="004F6103" w:rsidRPr="009C3EFF">
        <w:rPr>
          <w:rFonts w:asciiTheme="majorHAnsi" w:hAnsiTheme="majorHAnsi"/>
          <w:color w:val="000000"/>
          <w:w w:val="107"/>
          <w:sz w:val="24"/>
          <w:szCs w:val="24"/>
        </w:rPr>
        <w:t xml:space="preserve">do domicílio/sede da empresa. </w:t>
      </w:r>
    </w:p>
    <w:p w14:paraId="1FB10731" w14:textId="21810BD2" w:rsidR="004F6103" w:rsidRPr="009C3EFF" w:rsidRDefault="004F6103" w:rsidP="00E36F43">
      <w:pPr>
        <w:widowControl w:val="0"/>
        <w:autoSpaceDE w:val="0"/>
        <w:autoSpaceDN w:val="0"/>
        <w:adjustRightInd w:val="0"/>
        <w:spacing w:line="276" w:lineRule="auto"/>
        <w:ind w:left="567"/>
        <w:jc w:val="both"/>
        <w:rPr>
          <w:rFonts w:asciiTheme="majorHAnsi" w:hAnsiTheme="majorHAnsi"/>
          <w:color w:val="000000"/>
          <w:w w:val="103"/>
          <w:sz w:val="24"/>
          <w:szCs w:val="24"/>
        </w:rPr>
      </w:pPr>
      <w:r w:rsidRPr="009C3EFF">
        <w:rPr>
          <w:rFonts w:asciiTheme="majorHAnsi" w:hAnsiTheme="majorHAnsi"/>
          <w:color w:val="000000"/>
          <w:w w:val="109"/>
          <w:sz w:val="24"/>
          <w:szCs w:val="24"/>
        </w:rPr>
        <w:t>8.</w:t>
      </w:r>
      <w:r w:rsidR="00C36E33" w:rsidRPr="009C3EFF">
        <w:rPr>
          <w:rFonts w:asciiTheme="majorHAnsi" w:hAnsiTheme="majorHAnsi"/>
          <w:color w:val="000000"/>
          <w:w w:val="109"/>
          <w:sz w:val="24"/>
          <w:szCs w:val="24"/>
        </w:rPr>
        <w:t>7.</w:t>
      </w:r>
      <w:r w:rsidR="00C36E33" w:rsidRPr="009C3EFF">
        <w:rPr>
          <w:rFonts w:asciiTheme="majorHAnsi" w:hAnsiTheme="majorHAnsi"/>
          <w:color w:val="000000"/>
          <w:w w:val="109"/>
          <w:sz w:val="24"/>
          <w:szCs w:val="24"/>
        </w:rPr>
        <w:tab/>
      </w:r>
      <w:r w:rsidRPr="009C3EFF">
        <w:rPr>
          <w:rFonts w:asciiTheme="majorHAnsi" w:hAnsiTheme="majorHAnsi"/>
          <w:color w:val="000000"/>
          <w:w w:val="109"/>
          <w:sz w:val="24"/>
          <w:szCs w:val="24"/>
        </w:rPr>
        <w:t xml:space="preserve"> </w:t>
      </w:r>
      <w:r w:rsidRPr="00416B86">
        <w:rPr>
          <w:rFonts w:asciiTheme="majorHAnsi" w:hAnsiTheme="majorHAnsi"/>
          <w:b/>
          <w:bCs/>
          <w:color w:val="000000"/>
          <w:w w:val="109"/>
          <w:sz w:val="24"/>
          <w:szCs w:val="24"/>
        </w:rPr>
        <w:t>Certificado de Regularidade</w:t>
      </w:r>
      <w:r w:rsidRPr="009C3EFF">
        <w:rPr>
          <w:rFonts w:asciiTheme="majorHAnsi" w:hAnsiTheme="majorHAnsi"/>
          <w:color w:val="000000"/>
          <w:w w:val="109"/>
          <w:sz w:val="24"/>
          <w:szCs w:val="24"/>
        </w:rPr>
        <w:t xml:space="preserve"> da empresa Licitante, quanto ao </w:t>
      </w:r>
      <w:r w:rsidRPr="00416B86">
        <w:rPr>
          <w:rFonts w:asciiTheme="majorHAnsi" w:hAnsiTheme="majorHAnsi"/>
          <w:b/>
          <w:bCs/>
          <w:color w:val="000000"/>
          <w:w w:val="109"/>
          <w:sz w:val="24"/>
          <w:szCs w:val="24"/>
        </w:rPr>
        <w:t xml:space="preserve">FGTS </w:t>
      </w:r>
      <w:r w:rsidR="00B02C2D" w:rsidRPr="00416B86">
        <w:rPr>
          <w:rFonts w:asciiTheme="majorHAnsi" w:hAnsiTheme="majorHAnsi"/>
          <w:b/>
          <w:bCs/>
          <w:color w:val="000000"/>
          <w:w w:val="109"/>
          <w:sz w:val="24"/>
          <w:szCs w:val="24"/>
        </w:rPr>
        <w:t>–</w:t>
      </w:r>
      <w:r w:rsidRPr="00416B86">
        <w:rPr>
          <w:rFonts w:asciiTheme="majorHAnsi" w:hAnsiTheme="majorHAnsi"/>
          <w:b/>
          <w:bCs/>
          <w:color w:val="000000"/>
          <w:w w:val="109"/>
          <w:sz w:val="24"/>
          <w:szCs w:val="24"/>
        </w:rPr>
        <w:t xml:space="preserve"> </w:t>
      </w:r>
      <w:r w:rsidR="00F44ABC">
        <w:rPr>
          <w:rFonts w:asciiTheme="majorHAnsi" w:hAnsiTheme="majorHAnsi"/>
          <w:b/>
          <w:bCs/>
          <w:color w:val="000000"/>
          <w:w w:val="109"/>
          <w:sz w:val="24"/>
          <w:szCs w:val="24"/>
        </w:rPr>
        <w:t>ORGÃO COMPETENTE</w:t>
      </w:r>
      <w:r w:rsidRPr="009C3EFF">
        <w:rPr>
          <w:rFonts w:asciiTheme="majorHAnsi" w:hAnsiTheme="majorHAnsi"/>
          <w:color w:val="000000"/>
          <w:w w:val="109"/>
          <w:sz w:val="24"/>
          <w:szCs w:val="24"/>
        </w:rPr>
        <w:t xml:space="preserve">, expedido pela </w:t>
      </w:r>
      <w:r w:rsidRPr="009C3EFF">
        <w:rPr>
          <w:rFonts w:asciiTheme="majorHAnsi" w:hAnsiTheme="majorHAnsi"/>
          <w:color w:val="000000"/>
          <w:w w:val="103"/>
          <w:sz w:val="24"/>
          <w:szCs w:val="24"/>
        </w:rPr>
        <w:t xml:space="preserve">Caixa Econômica Federal. </w:t>
      </w:r>
    </w:p>
    <w:p w14:paraId="656D985F" w14:textId="77777777" w:rsidR="004F6103" w:rsidRPr="009C3EFF" w:rsidRDefault="004F6103" w:rsidP="00E36F43">
      <w:pPr>
        <w:widowControl w:val="0"/>
        <w:autoSpaceDE w:val="0"/>
        <w:autoSpaceDN w:val="0"/>
        <w:adjustRightInd w:val="0"/>
        <w:spacing w:line="276" w:lineRule="auto"/>
        <w:ind w:left="567"/>
        <w:jc w:val="both"/>
        <w:rPr>
          <w:rFonts w:asciiTheme="majorHAnsi" w:hAnsiTheme="majorHAnsi"/>
          <w:color w:val="000000"/>
          <w:w w:val="103"/>
          <w:sz w:val="24"/>
          <w:szCs w:val="24"/>
        </w:rPr>
      </w:pPr>
      <w:r w:rsidRPr="009C3EFF">
        <w:rPr>
          <w:rFonts w:asciiTheme="majorHAnsi" w:hAnsiTheme="majorHAnsi"/>
          <w:color w:val="000000"/>
          <w:w w:val="103"/>
          <w:sz w:val="24"/>
          <w:szCs w:val="24"/>
        </w:rPr>
        <w:t>8.</w:t>
      </w:r>
      <w:r w:rsidR="00C36E33" w:rsidRPr="009C3EFF">
        <w:rPr>
          <w:rFonts w:asciiTheme="majorHAnsi" w:hAnsiTheme="majorHAnsi"/>
          <w:color w:val="000000"/>
          <w:w w:val="103"/>
          <w:sz w:val="24"/>
          <w:szCs w:val="24"/>
        </w:rPr>
        <w:t>8.</w:t>
      </w:r>
      <w:r w:rsidR="00C36E33" w:rsidRPr="009C3EFF">
        <w:rPr>
          <w:rFonts w:asciiTheme="majorHAnsi" w:hAnsiTheme="majorHAnsi"/>
          <w:color w:val="000000"/>
          <w:w w:val="103"/>
          <w:sz w:val="24"/>
          <w:szCs w:val="24"/>
        </w:rPr>
        <w:tab/>
      </w:r>
      <w:r w:rsidRPr="009C3EFF">
        <w:rPr>
          <w:rFonts w:asciiTheme="majorHAnsi" w:hAnsiTheme="majorHAnsi"/>
          <w:color w:val="000000"/>
          <w:w w:val="103"/>
          <w:sz w:val="24"/>
          <w:szCs w:val="24"/>
        </w:rPr>
        <w:t xml:space="preserve"> </w:t>
      </w:r>
      <w:r w:rsidRPr="00416B86">
        <w:rPr>
          <w:rFonts w:asciiTheme="majorHAnsi" w:hAnsiTheme="majorHAnsi"/>
          <w:b/>
          <w:bCs/>
          <w:color w:val="000000"/>
          <w:w w:val="103"/>
          <w:sz w:val="24"/>
          <w:szCs w:val="24"/>
        </w:rPr>
        <w:t>Certidão Negativa de Débitos Trabalhistas</w:t>
      </w:r>
      <w:r w:rsidRPr="009C3EFF">
        <w:rPr>
          <w:rFonts w:asciiTheme="majorHAnsi" w:hAnsiTheme="majorHAnsi"/>
          <w:color w:val="000000"/>
          <w:w w:val="103"/>
          <w:sz w:val="24"/>
          <w:szCs w:val="24"/>
        </w:rPr>
        <w:t xml:space="preserve"> </w:t>
      </w:r>
      <w:r w:rsidR="00B02C2D" w:rsidRPr="009C3EFF">
        <w:rPr>
          <w:rFonts w:asciiTheme="majorHAnsi" w:hAnsiTheme="majorHAnsi"/>
          <w:color w:val="000000"/>
          <w:w w:val="103"/>
          <w:sz w:val="24"/>
          <w:szCs w:val="24"/>
        </w:rPr>
        <w:t>–</w:t>
      </w:r>
      <w:r w:rsidRPr="009C3EFF">
        <w:rPr>
          <w:rFonts w:asciiTheme="majorHAnsi" w:hAnsiTheme="majorHAnsi"/>
          <w:color w:val="000000"/>
          <w:w w:val="103"/>
          <w:sz w:val="24"/>
          <w:szCs w:val="24"/>
        </w:rPr>
        <w:t xml:space="preserve"> CNDT. </w:t>
      </w:r>
    </w:p>
    <w:p w14:paraId="387B6FD8" w14:textId="7C200A5C" w:rsidR="004F6103" w:rsidRDefault="004F6103" w:rsidP="00E36F43">
      <w:pPr>
        <w:widowControl w:val="0"/>
        <w:autoSpaceDE w:val="0"/>
        <w:autoSpaceDN w:val="0"/>
        <w:adjustRightInd w:val="0"/>
        <w:spacing w:line="276" w:lineRule="auto"/>
        <w:ind w:left="567"/>
        <w:jc w:val="both"/>
        <w:rPr>
          <w:rFonts w:asciiTheme="majorHAnsi" w:hAnsiTheme="majorHAnsi"/>
          <w:color w:val="000000"/>
          <w:w w:val="109"/>
          <w:sz w:val="24"/>
          <w:szCs w:val="24"/>
        </w:rPr>
      </w:pPr>
      <w:r w:rsidRPr="009C3EFF">
        <w:rPr>
          <w:rFonts w:asciiTheme="majorHAnsi" w:hAnsiTheme="majorHAnsi"/>
          <w:color w:val="000000"/>
          <w:w w:val="112"/>
          <w:sz w:val="24"/>
          <w:szCs w:val="24"/>
        </w:rPr>
        <w:t>8</w:t>
      </w:r>
      <w:r w:rsidR="00C36E33" w:rsidRPr="009C3EFF">
        <w:rPr>
          <w:rFonts w:asciiTheme="majorHAnsi" w:hAnsiTheme="majorHAnsi"/>
          <w:color w:val="000000"/>
          <w:w w:val="112"/>
          <w:sz w:val="24"/>
          <w:szCs w:val="24"/>
        </w:rPr>
        <w:t>.</w:t>
      </w:r>
      <w:r w:rsidR="00A53712" w:rsidRPr="009C3EFF">
        <w:rPr>
          <w:rFonts w:asciiTheme="majorHAnsi" w:hAnsiTheme="majorHAnsi"/>
          <w:color w:val="000000"/>
          <w:w w:val="112"/>
          <w:sz w:val="24"/>
          <w:szCs w:val="24"/>
        </w:rPr>
        <w:t>9</w:t>
      </w:r>
      <w:r w:rsidRPr="009C3EFF">
        <w:rPr>
          <w:rFonts w:asciiTheme="majorHAnsi" w:hAnsiTheme="majorHAnsi"/>
          <w:color w:val="000000"/>
          <w:w w:val="112"/>
          <w:sz w:val="24"/>
          <w:szCs w:val="24"/>
        </w:rPr>
        <w:t>.</w:t>
      </w:r>
      <w:r w:rsidR="00C36E33" w:rsidRPr="009C3EFF">
        <w:rPr>
          <w:rFonts w:asciiTheme="majorHAnsi" w:hAnsiTheme="majorHAnsi"/>
          <w:color w:val="000000"/>
          <w:w w:val="112"/>
          <w:sz w:val="24"/>
          <w:szCs w:val="24"/>
        </w:rPr>
        <w:tab/>
      </w:r>
      <w:r w:rsidRPr="009C3EFF">
        <w:rPr>
          <w:rFonts w:asciiTheme="majorHAnsi" w:hAnsiTheme="majorHAnsi"/>
          <w:color w:val="000000"/>
          <w:w w:val="112"/>
          <w:sz w:val="24"/>
          <w:szCs w:val="24"/>
        </w:rPr>
        <w:t xml:space="preserve"> </w:t>
      </w:r>
      <w:r w:rsidRPr="00416B86">
        <w:rPr>
          <w:rFonts w:asciiTheme="majorHAnsi" w:hAnsiTheme="majorHAnsi"/>
          <w:b/>
          <w:bCs/>
          <w:color w:val="000000"/>
          <w:w w:val="112"/>
          <w:sz w:val="24"/>
          <w:szCs w:val="24"/>
        </w:rPr>
        <w:t xml:space="preserve">Cópia da titulação </w:t>
      </w:r>
      <w:r w:rsidR="001E3730" w:rsidRPr="00416B86">
        <w:rPr>
          <w:rFonts w:asciiTheme="majorHAnsi" w:hAnsiTheme="majorHAnsi"/>
          <w:b/>
          <w:bCs/>
          <w:color w:val="000000"/>
          <w:w w:val="112"/>
          <w:sz w:val="24"/>
          <w:szCs w:val="24"/>
        </w:rPr>
        <w:t>de</w:t>
      </w:r>
      <w:r w:rsidRPr="00416B86">
        <w:rPr>
          <w:rFonts w:asciiTheme="majorHAnsi" w:hAnsiTheme="majorHAnsi"/>
          <w:b/>
          <w:bCs/>
          <w:color w:val="000000"/>
          <w:w w:val="112"/>
          <w:sz w:val="24"/>
          <w:szCs w:val="24"/>
        </w:rPr>
        <w:t xml:space="preserve"> </w:t>
      </w:r>
      <w:r w:rsidR="001024C2">
        <w:rPr>
          <w:rFonts w:asciiTheme="majorHAnsi" w:hAnsiTheme="majorHAnsi"/>
          <w:b/>
          <w:bCs/>
          <w:color w:val="000000"/>
          <w:w w:val="112"/>
          <w:sz w:val="24"/>
          <w:szCs w:val="24"/>
        </w:rPr>
        <w:t>clinico geral</w:t>
      </w:r>
      <w:r w:rsidR="007467AB" w:rsidRPr="009C3EFF">
        <w:rPr>
          <w:rFonts w:asciiTheme="majorHAnsi" w:hAnsiTheme="majorHAnsi"/>
          <w:color w:val="000000"/>
          <w:w w:val="112"/>
          <w:sz w:val="24"/>
          <w:szCs w:val="24"/>
        </w:rPr>
        <w:t>(a)</w:t>
      </w:r>
      <w:r w:rsidR="00706EB6" w:rsidRPr="009C3EFF">
        <w:rPr>
          <w:rFonts w:asciiTheme="majorHAnsi" w:hAnsiTheme="majorHAnsi"/>
          <w:color w:val="000000"/>
          <w:w w:val="112"/>
          <w:sz w:val="24"/>
          <w:szCs w:val="24"/>
        </w:rPr>
        <w:t xml:space="preserve"> (</w:t>
      </w:r>
      <w:r w:rsidRPr="009C3EFF">
        <w:rPr>
          <w:rFonts w:asciiTheme="majorHAnsi" w:hAnsiTheme="majorHAnsi"/>
          <w:color w:val="000000"/>
          <w:w w:val="112"/>
          <w:sz w:val="24"/>
          <w:szCs w:val="24"/>
        </w:rPr>
        <w:t xml:space="preserve">s), </w:t>
      </w:r>
      <w:r w:rsidR="00706EB6" w:rsidRPr="009C3EFF">
        <w:rPr>
          <w:rFonts w:asciiTheme="majorHAnsi" w:hAnsiTheme="majorHAnsi"/>
          <w:color w:val="000000"/>
          <w:w w:val="112"/>
          <w:sz w:val="24"/>
          <w:szCs w:val="24"/>
        </w:rPr>
        <w:t>integrante (</w:t>
      </w:r>
      <w:r w:rsidRPr="009C3EFF">
        <w:rPr>
          <w:rFonts w:asciiTheme="majorHAnsi" w:hAnsiTheme="majorHAnsi"/>
          <w:color w:val="000000"/>
          <w:w w:val="112"/>
          <w:sz w:val="24"/>
          <w:szCs w:val="24"/>
        </w:rPr>
        <w:t xml:space="preserve">s) do </w:t>
      </w:r>
      <w:r w:rsidRPr="00416B86">
        <w:rPr>
          <w:rFonts w:asciiTheme="majorHAnsi" w:hAnsiTheme="majorHAnsi"/>
          <w:b/>
          <w:bCs/>
          <w:color w:val="000000"/>
          <w:w w:val="112"/>
          <w:sz w:val="24"/>
          <w:szCs w:val="24"/>
        </w:rPr>
        <w:t>quadro funcional da Licitante</w:t>
      </w:r>
      <w:r w:rsidRPr="009C3EFF">
        <w:rPr>
          <w:rFonts w:asciiTheme="majorHAnsi" w:hAnsiTheme="majorHAnsi"/>
          <w:color w:val="000000"/>
          <w:w w:val="112"/>
          <w:sz w:val="24"/>
          <w:szCs w:val="24"/>
        </w:rPr>
        <w:t xml:space="preserve">, que </w:t>
      </w:r>
      <w:r w:rsidRPr="009C3EFF">
        <w:rPr>
          <w:rFonts w:asciiTheme="majorHAnsi" w:hAnsiTheme="majorHAnsi"/>
          <w:color w:val="000000"/>
          <w:w w:val="109"/>
          <w:sz w:val="24"/>
          <w:szCs w:val="24"/>
        </w:rPr>
        <w:t xml:space="preserve">prestarão os serviços, comprovando sua especialidade e </w:t>
      </w:r>
      <w:r w:rsidR="00706EB6" w:rsidRPr="009C3EFF">
        <w:rPr>
          <w:rFonts w:asciiTheme="majorHAnsi" w:hAnsiTheme="majorHAnsi"/>
          <w:color w:val="000000"/>
          <w:w w:val="109"/>
          <w:sz w:val="24"/>
          <w:szCs w:val="24"/>
        </w:rPr>
        <w:t>do (</w:t>
      </w:r>
      <w:r w:rsidRPr="009C3EFF">
        <w:rPr>
          <w:rFonts w:asciiTheme="majorHAnsi" w:hAnsiTheme="majorHAnsi"/>
          <w:color w:val="000000"/>
          <w:w w:val="109"/>
          <w:sz w:val="24"/>
          <w:szCs w:val="24"/>
        </w:rPr>
        <w:t xml:space="preserve">s) comprovantes da sua inscrição no </w:t>
      </w:r>
      <w:r w:rsidR="0006701E" w:rsidRPr="009C3EFF">
        <w:rPr>
          <w:rFonts w:asciiTheme="majorHAnsi" w:hAnsiTheme="majorHAnsi"/>
          <w:color w:val="000000"/>
          <w:w w:val="109"/>
          <w:sz w:val="24"/>
          <w:szCs w:val="24"/>
        </w:rPr>
        <w:t>–</w:t>
      </w:r>
      <w:r w:rsidR="00FA7FAD" w:rsidRPr="009C3EFF">
        <w:rPr>
          <w:rFonts w:asciiTheme="majorHAnsi" w:hAnsiTheme="majorHAnsi"/>
          <w:color w:val="000000"/>
          <w:w w:val="109"/>
          <w:sz w:val="24"/>
          <w:szCs w:val="24"/>
        </w:rPr>
        <w:t xml:space="preserve"> </w:t>
      </w:r>
      <w:r w:rsidR="00F44ABC">
        <w:rPr>
          <w:rFonts w:asciiTheme="majorHAnsi" w:hAnsiTheme="majorHAnsi"/>
          <w:color w:val="000000"/>
          <w:w w:val="109"/>
          <w:sz w:val="24"/>
          <w:szCs w:val="24"/>
        </w:rPr>
        <w:t xml:space="preserve">ORGÃO </w:t>
      </w:r>
      <w:r w:rsidR="00890525">
        <w:rPr>
          <w:rFonts w:asciiTheme="majorHAnsi" w:hAnsiTheme="majorHAnsi"/>
          <w:color w:val="000000"/>
          <w:w w:val="109"/>
          <w:sz w:val="24"/>
          <w:szCs w:val="24"/>
        </w:rPr>
        <w:t>COMPETENTE</w:t>
      </w:r>
      <w:r w:rsidR="00890525" w:rsidRPr="009C3EFF">
        <w:rPr>
          <w:rFonts w:asciiTheme="majorHAnsi" w:hAnsiTheme="majorHAnsi"/>
          <w:color w:val="000000"/>
          <w:w w:val="109"/>
          <w:sz w:val="24"/>
          <w:szCs w:val="24"/>
        </w:rPr>
        <w:t>.</w:t>
      </w:r>
    </w:p>
    <w:p w14:paraId="6583CF35" w14:textId="1BA585AE" w:rsidR="001024C2" w:rsidRPr="009C3EFF" w:rsidRDefault="001024C2" w:rsidP="00E36F43">
      <w:pPr>
        <w:widowControl w:val="0"/>
        <w:autoSpaceDE w:val="0"/>
        <w:autoSpaceDN w:val="0"/>
        <w:adjustRightInd w:val="0"/>
        <w:spacing w:line="276" w:lineRule="auto"/>
        <w:ind w:left="567"/>
        <w:jc w:val="both"/>
        <w:rPr>
          <w:rFonts w:asciiTheme="majorHAnsi" w:hAnsiTheme="majorHAnsi"/>
          <w:color w:val="000000"/>
          <w:w w:val="109"/>
          <w:sz w:val="24"/>
          <w:szCs w:val="24"/>
        </w:rPr>
      </w:pPr>
      <w:r>
        <w:rPr>
          <w:rFonts w:asciiTheme="majorHAnsi" w:hAnsiTheme="majorHAnsi"/>
          <w:color w:val="000000"/>
          <w:w w:val="112"/>
          <w:sz w:val="24"/>
          <w:szCs w:val="24"/>
        </w:rPr>
        <w:t>8.10 Comprovante de CRM do Paraná.</w:t>
      </w:r>
    </w:p>
    <w:p w14:paraId="727E8A8E" w14:textId="77777777" w:rsidR="00A53712" w:rsidRPr="009C3EFF" w:rsidRDefault="00A53712" w:rsidP="0070304F">
      <w:pPr>
        <w:widowControl w:val="0"/>
        <w:autoSpaceDE w:val="0"/>
        <w:autoSpaceDN w:val="0"/>
        <w:adjustRightInd w:val="0"/>
        <w:spacing w:line="276" w:lineRule="auto"/>
        <w:jc w:val="both"/>
        <w:rPr>
          <w:rFonts w:asciiTheme="majorHAnsi" w:hAnsiTheme="majorHAnsi"/>
          <w:color w:val="000000"/>
          <w:w w:val="109"/>
          <w:sz w:val="24"/>
          <w:szCs w:val="24"/>
        </w:rPr>
      </w:pPr>
    </w:p>
    <w:p w14:paraId="7B9668A9" w14:textId="77777777" w:rsidR="00FA7FAD" w:rsidRPr="009C3EFF" w:rsidRDefault="00FA7FAD" w:rsidP="0070304F">
      <w:pPr>
        <w:pStyle w:val="TextosemFormatao"/>
        <w:spacing w:line="276" w:lineRule="auto"/>
        <w:ind w:firstLine="568"/>
        <w:rPr>
          <w:rFonts w:asciiTheme="majorHAnsi" w:hAnsiTheme="majorHAnsi"/>
          <w:color w:val="000000"/>
          <w:sz w:val="24"/>
          <w:szCs w:val="24"/>
        </w:rPr>
      </w:pPr>
      <w:r w:rsidRPr="009C3EFF">
        <w:rPr>
          <w:rFonts w:asciiTheme="majorHAnsi" w:hAnsiTheme="majorHAnsi"/>
          <w:color w:val="000000"/>
          <w:sz w:val="24"/>
          <w:szCs w:val="24"/>
        </w:rPr>
        <w:t>A comprovação do referido vínculo empregatício poderá ser apresentada em fotocópia autenticada de um dos seguintes documentos:</w:t>
      </w:r>
    </w:p>
    <w:p w14:paraId="543A1DFE" w14:textId="77777777" w:rsidR="00FA7FAD" w:rsidRPr="009C3EFF" w:rsidRDefault="00FA7FAD" w:rsidP="00416B86">
      <w:pPr>
        <w:pStyle w:val="TextosemFormatao"/>
        <w:spacing w:line="276" w:lineRule="auto"/>
        <w:ind w:left="567"/>
        <w:rPr>
          <w:rFonts w:asciiTheme="majorHAnsi" w:hAnsiTheme="majorHAnsi"/>
          <w:color w:val="000000"/>
          <w:sz w:val="24"/>
          <w:szCs w:val="24"/>
        </w:rPr>
      </w:pPr>
    </w:p>
    <w:p w14:paraId="549D8A30" w14:textId="77777777" w:rsidR="00FA7FAD" w:rsidRPr="009C3EFF" w:rsidRDefault="00FA7FAD" w:rsidP="00416B86">
      <w:pPr>
        <w:pStyle w:val="TextosemFormatao"/>
        <w:numPr>
          <w:ilvl w:val="0"/>
          <w:numId w:val="21"/>
        </w:numPr>
        <w:tabs>
          <w:tab w:val="left" w:pos="709"/>
        </w:tabs>
        <w:suppressAutoHyphens w:val="0"/>
        <w:spacing w:line="276" w:lineRule="auto"/>
        <w:ind w:left="567" w:firstLine="0"/>
        <w:rPr>
          <w:rFonts w:asciiTheme="majorHAnsi" w:hAnsiTheme="majorHAnsi"/>
          <w:color w:val="000000"/>
          <w:sz w:val="24"/>
          <w:szCs w:val="24"/>
        </w:rPr>
      </w:pPr>
      <w:r w:rsidRPr="009C3EFF">
        <w:rPr>
          <w:rFonts w:asciiTheme="majorHAnsi" w:hAnsiTheme="majorHAnsi"/>
          <w:color w:val="000000"/>
          <w:sz w:val="24"/>
          <w:szCs w:val="24"/>
        </w:rPr>
        <w:t>Carteira de Trabalho (contendo as seguintes folhas: número de registro, qualificação civil, contrato de trabalho, última alteração de salário), ou</w:t>
      </w:r>
    </w:p>
    <w:p w14:paraId="3ACB4960" w14:textId="77777777" w:rsidR="00FA7FAD" w:rsidRPr="009C3EFF" w:rsidRDefault="00FA7FAD" w:rsidP="00416B86">
      <w:pPr>
        <w:pStyle w:val="TextosemFormatao"/>
        <w:numPr>
          <w:ilvl w:val="0"/>
          <w:numId w:val="21"/>
        </w:numPr>
        <w:tabs>
          <w:tab w:val="left" w:pos="709"/>
        </w:tabs>
        <w:suppressAutoHyphens w:val="0"/>
        <w:spacing w:line="276" w:lineRule="auto"/>
        <w:ind w:left="567" w:firstLine="0"/>
        <w:rPr>
          <w:rFonts w:asciiTheme="majorHAnsi" w:hAnsiTheme="majorHAnsi"/>
          <w:color w:val="000000"/>
          <w:sz w:val="24"/>
          <w:szCs w:val="24"/>
        </w:rPr>
      </w:pPr>
      <w:r w:rsidRPr="009C3EFF">
        <w:rPr>
          <w:rFonts w:asciiTheme="majorHAnsi" w:hAnsiTheme="majorHAnsi"/>
          <w:color w:val="000000"/>
          <w:sz w:val="24"/>
          <w:szCs w:val="24"/>
        </w:rPr>
        <w:t>Ficha de registro de empregado (contendo o seguinte: frente e verso, última alteração de salário, e se encontrar visada pela DRT).</w:t>
      </w:r>
    </w:p>
    <w:p w14:paraId="23CABDF8" w14:textId="77777777" w:rsidR="00FA7FAD" w:rsidRPr="009C3EFF" w:rsidRDefault="00FA7FAD" w:rsidP="00416B86">
      <w:pPr>
        <w:pStyle w:val="TextosemFormatao"/>
        <w:numPr>
          <w:ilvl w:val="0"/>
          <w:numId w:val="21"/>
        </w:numPr>
        <w:suppressAutoHyphens w:val="0"/>
        <w:spacing w:line="276" w:lineRule="auto"/>
        <w:ind w:left="567" w:firstLine="0"/>
        <w:rPr>
          <w:rFonts w:asciiTheme="majorHAnsi" w:hAnsiTheme="majorHAnsi"/>
          <w:color w:val="000000"/>
          <w:sz w:val="24"/>
          <w:szCs w:val="24"/>
        </w:rPr>
      </w:pPr>
      <w:r w:rsidRPr="009C3EFF">
        <w:rPr>
          <w:rFonts w:asciiTheme="majorHAnsi" w:hAnsiTheme="majorHAnsi"/>
          <w:color w:val="000000"/>
          <w:sz w:val="24"/>
          <w:szCs w:val="24"/>
        </w:rPr>
        <w:t>Em quaisquer das comprovações solicitadas, o documento deverá se encontrar em vigência no presente exercício, de conformidade com a CLT.</w:t>
      </w:r>
    </w:p>
    <w:p w14:paraId="33E6A19F" w14:textId="1F2B9D4D" w:rsidR="00FA7FAD" w:rsidRPr="009C3EFF" w:rsidRDefault="00FA7FAD" w:rsidP="00416B86">
      <w:pPr>
        <w:pStyle w:val="TextosemFormatao"/>
        <w:numPr>
          <w:ilvl w:val="0"/>
          <w:numId w:val="21"/>
        </w:numPr>
        <w:suppressAutoHyphens w:val="0"/>
        <w:spacing w:line="276" w:lineRule="auto"/>
        <w:ind w:left="567" w:firstLine="0"/>
        <w:rPr>
          <w:rFonts w:asciiTheme="majorHAnsi" w:hAnsiTheme="majorHAnsi"/>
          <w:color w:val="000000"/>
          <w:sz w:val="24"/>
          <w:szCs w:val="24"/>
        </w:rPr>
      </w:pPr>
      <w:r w:rsidRPr="009C3EFF">
        <w:rPr>
          <w:rFonts w:asciiTheme="majorHAnsi" w:hAnsiTheme="majorHAnsi"/>
          <w:color w:val="000000"/>
          <w:sz w:val="24"/>
          <w:szCs w:val="24"/>
        </w:rPr>
        <w:t xml:space="preserve">Contrato de Prestação de Serviços, com reconhecimento de firma, com data anterior ao </w:t>
      </w:r>
      <w:r w:rsidR="00064BF9" w:rsidRPr="009C3EFF">
        <w:rPr>
          <w:rFonts w:asciiTheme="majorHAnsi" w:hAnsiTheme="majorHAnsi"/>
          <w:color w:val="000000"/>
          <w:sz w:val="24"/>
          <w:szCs w:val="24"/>
        </w:rPr>
        <w:t>início</w:t>
      </w:r>
      <w:r w:rsidRPr="009C3EFF">
        <w:rPr>
          <w:rFonts w:asciiTheme="majorHAnsi" w:hAnsiTheme="majorHAnsi"/>
          <w:color w:val="000000"/>
          <w:sz w:val="24"/>
          <w:szCs w:val="24"/>
        </w:rPr>
        <w:t xml:space="preserve"> da execução dos serviços.</w:t>
      </w:r>
    </w:p>
    <w:p w14:paraId="31D31207" w14:textId="77777777" w:rsidR="00FA7FAD" w:rsidRPr="009C3EFF" w:rsidRDefault="00FA7FAD" w:rsidP="0070304F">
      <w:pPr>
        <w:widowControl w:val="0"/>
        <w:autoSpaceDE w:val="0"/>
        <w:autoSpaceDN w:val="0"/>
        <w:adjustRightInd w:val="0"/>
        <w:spacing w:line="276" w:lineRule="auto"/>
        <w:ind w:firstLine="568"/>
        <w:jc w:val="both"/>
        <w:rPr>
          <w:rFonts w:asciiTheme="majorHAnsi" w:hAnsiTheme="majorHAnsi"/>
          <w:color w:val="000000"/>
          <w:w w:val="109"/>
          <w:sz w:val="24"/>
          <w:szCs w:val="24"/>
        </w:rPr>
      </w:pPr>
      <w:r w:rsidRPr="009C3EFF">
        <w:rPr>
          <w:rFonts w:asciiTheme="majorHAnsi" w:hAnsiTheme="majorHAnsi"/>
          <w:color w:val="000000"/>
          <w:sz w:val="24"/>
          <w:szCs w:val="24"/>
        </w:rPr>
        <w:t>Quando o profissional indicado for sócio da empresa, a comprovação do vínculo poderá ser feita através da verificação do Contrato Social.</w:t>
      </w:r>
    </w:p>
    <w:p w14:paraId="0967520A" w14:textId="3B244D24" w:rsidR="004F6103" w:rsidRPr="009C3EFF" w:rsidRDefault="00304BFF" w:rsidP="00416B86">
      <w:pPr>
        <w:widowControl w:val="0"/>
        <w:autoSpaceDE w:val="0"/>
        <w:autoSpaceDN w:val="0"/>
        <w:adjustRightInd w:val="0"/>
        <w:spacing w:line="276" w:lineRule="auto"/>
        <w:ind w:left="567"/>
        <w:jc w:val="both"/>
        <w:rPr>
          <w:rFonts w:asciiTheme="majorHAnsi" w:hAnsiTheme="majorHAnsi"/>
          <w:b/>
          <w:color w:val="000000"/>
          <w:spacing w:val="-2"/>
          <w:sz w:val="24"/>
          <w:szCs w:val="24"/>
        </w:rPr>
      </w:pPr>
      <w:r w:rsidRPr="009C3EFF">
        <w:rPr>
          <w:rFonts w:asciiTheme="majorHAnsi" w:hAnsiTheme="majorHAnsi"/>
          <w:color w:val="000000"/>
          <w:w w:val="102"/>
          <w:sz w:val="24"/>
          <w:szCs w:val="24"/>
        </w:rPr>
        <w:t>8.</w:t>
      </w:r>
      <w:r w:rsidR="00C36E33" w:rsidRPr="009C3EFF">
        <w:rPr>
          <w:rFonts w:asciiTheme="majorHAnsi" w:hAnsiTheme="majorHAnsi"/>
          <w:color w:val="000000"/>
          <w:w w:val="102"/>
          <w:sz w:val="24"/>
          <w:szCs w:val="24"/>
        </w:rPr>
        <w:t>1</w:t>
      </w:r>
      <w:r w:rsidR="002171C0" w:rsidRPr="009C3EFF">
        <w:rPr>
          <w:rFonts w:asciiTheme="majorHAnsi" w:hAnsiTheme="majorHAnsi"/>
          <w:color w:val="000000"/>
          <w:w w:val="102"/>
          <w:sz w:val="24"/>
          <w:szCs w:val="24"/>
        </w:rPr>
        <w:t>1</w:t>
      </w:r>
      <w:r w:rsidR="00C36E33" w:rsidRPr="009C3EFF">
        <w:rPr>
          <w:rFonts w:asciiTheme="majorHAnsi" w:hAnsiTheme="majorHAnsi"/>
          <w:color w:val="000000"/>
          <w:w w:val="102"/>
          <w:sz w:val="24"/>
          <w:szCs w:val="24"/>
        </w:rPr>
        <w:t>.</w:t>
      </w:r>
      <w:r w:rsidR="00C36E33" w:rsidRPr="009C3EFF">
        <w:rPr>
          <w:rFonts w:asciiTheme="majorHAnsi" w:hAnsiTheme="majorHAnsi"/>
          <w:color w:val="000000"/>
          <w:w w:val="102"/>
          <w:sz w:val="24"/>
          <w:szCs w:val="24"/>
        </w:rPr>
        <w:tab/>
      </w:r>
      <w:r w:rsidRPr="009C3EFF">
        <w:rPr>
          <w:rFonts w:asciiTheme="majorHAnsi" w:hAnsiTheme="majorHAnsi"/>
          <w:color w:val="000000"/>
          <w:w w:val="102"/>
          <w:sz w:val="24"/>
          <w:szCs w:val="24"/>
        </w:rPr>
        <w:t xml:space="preserve"> </w:t>
      </w:r>
      <w:r w:rsidRPr="00416B86">
        <w:rPr>
          <w:rFonts w:asciiTheme="majorHAnsi" w:hAnsiTheme="majorHAnsi"/>
          <w:b/>
          <w:bCs/>
          <w:color w:val="000000"/>
          <w:w w:val="102"/>
          <w:sz w:val="24"/>
          <w:szCs w:val="24"/>
        </w:rPr>
        <w:t>Declarações</w:t>
      </w:r>
      <w:r w:rsidR="004F6103" w:rsidRPr="00416B86">
        <w:rPr>
          <w:rFonts w:asciiTheme="majorHAnsi" w:hAnsiTheme="majorHAnsi"/>
          <w:b/>
          <w:bCs/>
          <w:color w:val="000000"/>
          <w:w w:val="102"/>
          <w:sz w:val="24"/>
          <w:szCs w:val="24"/>
        </w:rPr>
        <w:t xml:space="preserve"> de </w:t>
      </w:r>
      <w:r w:rsidRPr="00416B86">
        <w:rPr>
          <w:rFonts w:asciiTheme="majorHAnsi" w:hAnsiTheme="majorHAnsi"/>
          <w:b/>
          <w:bCs/>
          <w:color w:val="000000"/>
          <w:spacing w:val="-2"/>
          <w:sz w:val="24"/>
          <w:szCs w:val="24"/>
        </w:rPr>
        <w:t>inidoneidade</w:t>
      </w:r>
      <w:r w:rsidRPr="009C3EFF">
        <w:rPr>
          <w:rFonts w:asciiTheme="majorHAnsi" w:hAnsiTheme="majorHAnsi"/>
          <w:color w:val="000000"/>
          <w:spacing w:val="-2"/>
          <w:sz w:val="24"/>
          <w:szCs w:val="24"/>
        </w:rPr>
        <w:t>, inexistência de fatos impeditivos, não possuir no seu quadro menor de idade,</w:t>
      </w:r>
      <w:r w:rsidRPr="009C3EFF">
        <w:rPr>
          <w:rFonts w:asciiTheme="majorHAnsi" w:hAnsiTheme="majorHAnsi"/>
          <w:sz w:val="24"/>
          <w:szCs w:val="24"/>
        </w:rPr>
        <w:t xml:space="preserve"> não possuir em seu quadro funcionário público, responsabilidade, não prática ilícita e anticorrupção</w:t>
      </w:r>
      <w:r w:rsidRPr="009C3EFF">
        <w:rPr>
          <w:rFonts w:asciiTheme="majorHAnsi" w:hAnsiTheme="majorHAnsi"/>
          <w:b/>
          <w:color w:val="000000"/>
          <w:spacing w:val="-2"/>
          <w:sz w:val="24"/>
          <w:szCs w:val="24"/>
        </w:rPr>
        <w:t xml:space="preserve"> </w:t>
      </w:r>
      <w:r w:rsidRPr="009C3EFF">
        <w:rPr>
          <w:rFonts w:asciiTheme="majorHAnsi" w:hAnsiTheme="majorHAnsi"/>
          <w:color w:val="000000"/>
          <w:w w:val="102"/>
          <w:sz w:val="24"/>
          <w:szCs w:val="24"/>
        </w:rPr>
        <w:t>–</w:t>
      </w:r>
      <w:r w:rsidR="004F6103" w:rsidRPr="009C3EFF">
        <w:rPr>
          <w:rFonts w:asciiTheme="majorHAnsi" w:hAnsiTheme="majorHAnsi"/>
          <w:color w:val="000000"/>
          <w:w w:val="102"/>
          <w:sz w:val="24"/>
          <w:szCs w:val="24"/>
        </w:rPr>
        <w:t xml:space="preserve"> ANEXO III. </w:t>
      </w:r>
    </w:p>
    <w:p w14:paraId="5BC305A6" w14:textId="560D5C27" w:rsidR="004F6103" w:rsidRPr="009C3EFF" w:rsidRDefault="004F6103" w:rsidP="00416B86">
      <w:pPr>
        <w:widowControl w:val="0"/>
        <w:autoSpaceDE w:val="0"/>
        <w:autoSpaceDN w:val="0"/>
        <w:adjustRightInd w:val="0"/>
        <w:spacing w:line="276" w:lineRule="auto"/>
        <w:ind w:left="567"/>
        <w:jc w:val="both"/>
        <w:rPr>
          <w:rFonts w:asciiTheme="majorHAnsi" w:hAnsiTheme="majorHAnsi"/>
          <w:color w:val="000000"/>
          <w:spacing w:val="-2"/>
          <w:sz w:val="24"/>
          <w:szCs w:val="24"/>
        </w:rPr>
      </w:pPr>
      <w:r w:rsidRPr="009C3EFF">
        <w:rPr>
          <w:rFonts w:asciiTheme="majorHAnsi" w:hAnsiTheme="majorHAnsi"/>
          <w:color w:val="000000"/>
          <w:w w:val="105"/>
          <w:sz w:val="24"/>
          <w:szCs w:val="24"/>
        </w:rPr>
        <w:t>8.</w:t>
      </w:r>
      <w:r w:rsidR="00C36E33" w:rsidRPr="009C3EFF">
        <w:rPr>
          <w:rFonts w:asciiTheme="majorHAnsi" w:hAnsiTheme="majorHAnsi"/>
          <w:color w:val="000000"/>
          <w:w w:val="105"/>
          <w:sz w:val="24"/>
          <w:szCs w:val="24"/>
        </w:rPr>
        <w:t>1</w:t>
      </w:r>
      <w:r w:rsidR="002171C0" w:rsidRPr="009C3EFF">
        <w:rPr>
          <w:rFonts w:asciiTheme="majorHAnsi" w:hAnsiTheme="majorHAnsi"/>
          <w:color w:val="000000"/>
          <w:w w:val="105"/>
          <w:sz w:val="24"/>
          <w:szCs w:val="24"/>
        </w:rPr>
        <w:t>2</w:t>
      </w:r>
      <w:r w:rsidR="00C36E33" w:rsidRPr="009C3EFF">
        <w:rPr>
          <w:rFonts w:asciiTheme="majorHAnsi" w:hAnsiTheme="majorHAnsi"/>
          <w:color w:val="000000"/>
          <w:w w:val="105"/>
          <w:sz w:val="24"/>
          <w:szCs w:val="24"/>
        </w:rPr>
        <w:t>.</w:t>
      </w:r>
      <w:r w:rsidR="00C36E33" w:rsidRPr="009C3EFF">
        <w:rPr>
          <w:rFonts w:asciiTheme="majorHAnsi" w:hAnsiTheme="majorHAnsi"/>
          <w:color w:val="000000"/>
          <w:w w:val="105"/>
          <w:sz w:val="24"/>
          <w:szCs w:val="24"/>
        </w:rPr>
        <w:tab/>
      </w:r>
      <w:r w:rsidRPr="009C3EFF">
        <w:rPr>
          <w:rFonts w:asciiTheme="majorHAnsi" w:hAnsiTheme="majorHAnsi"/>
          <w:color w:val="000000"/>
          <w:w w:val="105"/>
          <w:sz w:val="24"/>
          <w:szCs w:val="24"/>
        </w:rPr>
        <w:t xml:space="preserve"> Será considerado pela Comissão, o prazo de validade de </w:t>
      </w:r>
      <w:r w:rsidRPr="00416B86">
        <w:rPr>
          <w:rFonts w:asciiTheme="majorHAnsi" w:hAnsiTheme="majorHAnsi"/>
          <w:b/>
          <w:bCs/>
          <w:color w:val="000000"/>
          <w:w w:val="105"/>
          <w:sz w:val="24"/>
          <w:szCs w:val="24"/>
        </w:rPr>
        <w:t>90</w:t>
      </w:r>
      <w:r w:rsidR="0015400F" w:rsidRPr="00416B86">
        <w:rPr>
          <w:rFonts w:asciiTheme="majorHAnsi" w:hAnsiTheme="majorHAnsi"/>
          <w:b/>
          <w:bCs/>
          <w:color w:val="000000"/>
          <w:w w:val="105"/>
          <w:sz w:val="24"/>
          <w:szCs w:val="24"/>
        </w:rPr>
        <w:t xml:space="preserve"> </w:t>
      </w:r>
      <w:r w:rsidRPr="00416B86">
        <w:rPr>
          <w:rFonts w:asciiTheme="majorHAnsi" w:hAnsiTheme="majorHAnsi"/>
          <w:b/>
          <w:bCs/>
          <w:color w:val="000000"/>
          <w:w w:val="105"/>
          <w:sz w:val="24"/>
          <w:szCs w:val="24"/>
        </w:rPr>
        <w:t>(noventa) dias</w:t>
      </w:r>
      <w:r w:rsidRPr="009C3EFF">
        <w:rPr>
          <w:rFonts w:asciiTheme="majorHAnsi" w:hAnsiTheme="majorHAnsi"/>
          <w:color w:val="000000"/>
          <w:w w:val="105"/>
          <w:sz w:val="24"/>
          <w:szCs w:val="24"/>
        </w:rPr>
        <w:t xml:space="preserve">, contados da data da </w:t>
      </w:r>
      <w:r w:rsidRPr="009C3EFF">
        <w:rPr>
          <w:rFonts w:asciiTheme="majorHAnsi" w:hAnsiTheme="majorHAnsi"/>
          <w:color w:val="000000"/>
          <w:spacing w:val="-2"/>
          <w:sz w:val="24"/>
          <w:szCs w:val="24"/>
        </w:rPr>
        <w:t xml:space="preserve">respectiva emissão, para as certidões nas quais o mesmo não constar. </w:t>
      </w:r>
    </w:p>
    <w:p w14:paraId="63BC9E19" w14:textId="4B30E76E" w:rsidR="004F6103" w:rsidRPr="009C3EFF" w:rsidRDefault="004F6103" w:rsidP="00416B86">
      <w:pPr>
        <w:widowControl w:val="0"/>
        <w:autoSpaceDE w:val="0"/>
        <w:autoSpaceDN w:val="0"/>
        <w:adjustRightInd w:val="0"/>
        <w:spacing w:line="276" w:lineRule="auto"/>
        <w:ind w:left="567"/>
        <w:jc w:val="both"/>
        <w:rPr>
          <w:rFonts w:asciiTheme="majorHAnsi" w:hAnsiTheme="majorHAnsi"/>
          <w:color w:val="000000"/>
          <w:w w:val="104"/>
          <w:sz w:val="24"/>
          <w:szCs w:val="24"/>
        </w:rPr>
      </w:pPr>
      <w:r w:rsidRPr="009C3EFF">
        <w:rPr>
          <w:rFonts w:asciiTheme="majorHAnsi" w:hAnsiTheme="majorHAnsi"/>
          <w:color w:val="000000"/>
          <w:w w:val="110"/>
          <w:sz w:val="24"/>
          <w:szCs w:val="24"/>
        </w:rPr>
        <w:t>8.</w:t>
      </w:r>
      <w:r w:rsidR="00C36E33" w:rsidRPr="009C3EFF">
        <w:rPr>
          <w:rFonts w:asciiTheme="majorHAnsi" w:hAnsiTheme="majorHAnsi"/>
          <w:color w:val="000000"/>
          <w:w w:val="110"/>
          <w:sz w:val="24"/>
          <w:szCs w:val="24"/>
        </w:rPr>
        <w:t>1</w:t>
      </w:r>
      <w:r w:rsidR="002171C0" w:rsidRPr="009C3EFF">
        <w:rPr>
          <w:rFonts w:asciiTheme="majorHAnsi" w:hAnsiTheme="majorHAnsi"/>
          <w:color w:val="000000"/>
          <w:w w:val="110"/>
          <w:sz w:val="24"/>
          <w:szCs w:val="24"/>
        </w:rPr>
        <w:t>3</w:t>
      </w:r>
      <w:r w:rsidR="00C36E33" w:rsidRPr="009C3EFF">
        <w:rPr>
          <w:rFonts w:asciiTheme="majorHAnsi" w:hAnsiTheme="majorHAnsi"/>
          <w:color w:val="000000"/>
          <w:w w:val="110"/>
          <w:sz w:val="24"/>
          <w:szCs w:val="24"/>
        </w:rPr>
        <w:t>.</w:t>
      </w:r>
      <w:r w:rsidR="00C36E33" w:rsidRPr="009C3EFF">
        <w:rPr>
          <w:rFonts w:asciiTheme="majorHAnsi" w:hAnsiTheme="majorHAnsi"/>
          <w:color w:val="000000"/>
          <w:w w:val="110"/>
          <w:sz w:val="24"/>
          <w:szCs w:val="24"/>
        </w:rPr>
        <w:tab/>
      </w:r>
      <w:r w:rsidRPr="009C3EFF">
        <w:rPr>
          <w:rFonts w:asciiTheme="majorHAnsi" w:hAnsiTheme="majorHAnsi"/>
          <w:color w:val="000000"/>
          <w:w w:val="110"/>
          <w:sz w:val="24"/>
          <w:szCs w:val="24"/>
        </w:rPr>
        <w:t xml:space="preserve"> Todos os documentos deverão ser apresentados, preferencialmente na ordem solicitada no </w:t>
      </w:r>
      <w:r w:rsidRPr="009C3EFF">
        <w:rPr>
          <w:rFonts w:asciiTheme="majorHAnsi" w:hAnsiTheme="majorHAnsi"/>
          <w:color w:val="000000"/>
          <w:w w:val="106"/>
          <w:sz w:val="24"/>
          <w:szCs w:val="24"/>
        </w:rPr>
        <w:t>edital</w:t>
      </w:r>
      <w:r w:rsidR="001A37EE" w:rsidRPr="009C3EFF">
        <w:rPr>
          <w:rFonts w:asciiTheme="majorHAnsi" w:hAnsiTheme="majorHAnsi"/>
          <w:color w:val="000000"/>
          <w:w w:val="106"/>
          <w:sz w:val="24"/>
          <w:szCs w:val="24"/>
        </w:rPr>
        <w:t xml:space="preserve">, grampeados </w:t>
      </w:r>
      <w:r w:rsidR="00FD505B" w:rsidRPr="009C3EFF">
        <w:rPr>
          <w:rFonts w:asciiTheme="majorHAnsi" w:hAnsiTheme="majorHAnsi"/>
          <w:color w:val="000000"/>
          <w:w w:val="106"/>
          <w:sz w:val="24"/>
          <w:szCs w:val="24"/>
        </w:rPr>
        <w:t xml:space="preserve">ou encadernados, </w:t>
      </w:r>
      <w:r w:rsidRPr="009C3EFF">
        <w:rPr>
          <w:rFonts w:asciiTheme="majorHAnsi" w:hAnsiTheme="majorHAnsi"/>
          <w:color w:val="000000"/>
          <w:w w:val="106"/>
          <w:sz w:val="24"/>
          <w:szCs w:val="24"/>
        </w:rPr>
        <w:t xml:space="preserve">e estar dentro dos respectivos prazos de validade e </w:t>
      </w:r>
      <w:r w:rsidRPr="009C3EFF">
        <w:rPr>
          <w:rFonts w:asciiTheme="majorHAnsi" w:hAnsiTheme="majorHAnsi"/>
          <w:color w:val="000000"/>
          <w:w w:val="106"/>
          <w:sz w:val="24"/>
          <w:szCs w:val="24"/>
        </w:rPr>
        <w:lastRenderedPageBreak/>
        <w:t xml:space="preserve">poderão </w:t>
      </w:r>
      <w:r w:rsidR="00FD505B" w:rsidRPr="009C3EFF">
        <w:rPr>
          <w:rFonts w:asciiTheme="majorHAnsi" w:hAnsiTheme="majorHAnsi"/>
          <w:color w:val="000000"/>
          <w:w w:val="111"/>
          <w:sz w:val="24"/>
          <w:szCs w:val="24"/>
        </w:rPr>
        <w:t xml:space="preserve">ser </w:t>
      </w:r>
      <w:r w:rsidRPr="009C3EFF">
        <w:rPr>
          <w:rFonts w:asciiTheme="majorHAnsi" w:hAnsiTheme="majorHAnsi"/>
          <w:color w:val="000000"/>
          <w:w w:val="111"/>
          <w:sz w:val="24"/>
          <w:szCs w:val="24"/>
        </w:rPr>
        <w:t>ap</w:t>
      </w:r>
      <w:r w:rsidR="00FD505B" w:rsidRPr="009C3EFF">
        <w:rPr>
          <w:rFonts w:asciiTheme="majorHAnsi" w:hAnsiTheme="majorHAnsi"/>
          <w:color w:val="000000"/>
          <w:w w:val="111"/>
          <w:sz w:val="24"/>
          <w:szCs w:val="24"/>
        </w:rPr>
        <w:t>resentados em original ou por qualquer processo de cópia autenticada,</w:t>
      </w:r>
      <w:r w:rsidRPr="009C3EFF">
        <w:rPr>
          <w:rFonts w:asciiTheme="majorHAnsi" w:hAnsiTheme="majorHAnsi"/>
          <w:color w:val="000000"/>
          <w:w w:val="111"/>
          <w:sz w:val="24"/>
          <w:szCs w:val="24"/>
        </w:rPr>
        <w:t xml:space="preserve"> legalmente </w:t>
      </w:r>
      <w:r w:rsidRPr="009C3EFF">
        <w:rPr>
          <w:rFonts w:asciiTheme="majorHAnsi" w:hAnsiTheme="majorHAnsi"/>
          <w:color w:val="000000"/>
          <w:w w:val="104"/>
          <w:sz w:val="24"/>
          <w:szCs w:val="24"/>
        </w:rPr>
        <w:t xml:space="preserve">reconhecida, desde que legíveis. </w:t>
      </w:r>
    </w:p>
    <w:p w14:paraId="560A1B65" w14:textId="4BF48F0F" w:rsidR="004F6103" w:rsidRPr="009C3EFF" w:rsidRDefault="004F6103" w:rsidP="00416B86">
      <w:pPr>
        <w:widowControl w:val="0"/>
        <w:autoSpaceDE w:val="0"/>
        <w:autoSpaceDN w:val="0"/>
        <w:adjustRightInd w:val="0"/>
        <w:spacing w:line="276" w:lineRule="auto"/>
        <w:ind w:left="567"/>
        <w:jc w:val="both"/>
        <w:rPr>
          <w:rFonts w:asciiTheme="majorHAnsi" w:hAnsiTheme="majorHAnsi"/>
          <w:color w:val="000000"/>
          <w:w w:val="107"/>
          <w:sz w:val="24"/>
          <w:szCs w:val="24"/>
        </w:rPr>
      </w:pPr>
      <w:r w:rsidRPr="009C3EFF">
        <w:rPr>
          <w:rFonts w:asciiTheme="majorHAnsi" w:hAnsiTheme="majorHAnsi"/>
          <w:color w:val="000000"/>
          <w:w w:val="107"/>
          <w:sz w:val="24"/>
          <w:szCs w:val="24"/>
        </w:rPr>
        <w:t>8.</w:t>
      </w:r>
      <w:r w:rsidR="00C36E33" w:rsidRPr="009C3EFF">
        <w:rPr>
          <w:rFonts w:asciiTheme="majorHAnsi" w:hAnsiTheme="majorHAnsi"/>
          <w:color w:val="000000"/>
          <w:w w:val="107"/>
          <w:sz w:val="24"/>
          <w:szCs w:val="24"/>
        </w:rPr>
        <w:t>1</w:t>
      </w:r>
      <w:r w:rsidR="002171C0" w:rsidRPr="009C3EFF">
        <w:rPr>
          <w:rFonts w:asciiTheme="majorHAnsi" w:hAnsiTheme="majorHAnsi"/>
          <w:color w:val="000000"/>
          <w:w w:val="107"/>
          <w:sz w:val="24"/>
          <w:szCs w:val="24"/>
        </w:rPr>
        <w:t>4</w:t>
      </w:r>
      <w:r w:rsidR="00C36E33" w:rsidRPr="009C3EFF">
        <w:rPr>
          <w:rFonts w:asciiTheme="majorHAnsi" w:hAnsiTheme="majorHAnsi"/>
          <w:color w:val="000000"/>
          <w:w w:val="107"/>
          <w:sz w:val="24"/>
          <w:szCs w:val="24"/>
        </w:rPr>
        <w:t>.</w:t>
      </w:r>
      <w:r w:rsidR="00C36E33" w:rsidRPr="009C3EFF">
        <w:rPr>
          <w:rFonts w:asciiTheme="majorHAnsi" w:hAnsiTheme="majorHAnsi"/>
          <w:color w:val="000000"/>
          <w:w w:val="107"/>
          <w:sz w:val="24"/>
          <w:szCs w:val="24"/>
        </w:rPr>
        <w:tab/>
      </w:r>
      <w:r w:rsidRPr="009C3EFF">
        <w:rPr>
          <w:rFonts w:asciiTheme="majorHAnsi" w:hAnsiTheme="majorHAnsi"/>
          <w:color w:val="000000"/>
          <w:w w:val="107"/>
          <w:sz w:val="24"/>
          <w:szCs w:val="24"/>
        </w:rPr>
        <w:t xml:space="preserve"> Das Certidões Negativas extraídas da Internet, a Comissão de Licitação poderá, em caso de dúvida, comprovar sua autenticidade através de consulta ao site correspondente. </w:t>
      </w:r>
    </w:p>
    <w:p w14:paraId="5CC9C443" w14:textId="0F48BFE7" w:rsidR="004F6103" w:rsidRPr="009C3EFF" w:rsidRDefault="004F6103" w:rsidP="00416B86">
      <w:pPr>
        <w:widowControl w:val="0"/>
        <w:autoSpaceDE w:val="0"/>
        <w:autoSpaceDN w:val="0"/>
        <w:adjustRightInd w:val="0"/>
        <w:spacing w:line="276" w:lineRule="auto"/>
        <w:ind w:left="567"/>
        <w:jc w:val="both"/>
        <w:rPr>
          <w:rFonts w:asciiTheme="majorHAnsi" w:hAnsiTheme="majorHAnsi"/>
          <w:color w:val="000000"/>
          <w:spacing w:val="-1"/>
          <w:sz w:val="24"/>
          <w:szCs w:val="24"/>
        </w:rPr>
      </w:pPr>
      <w:r w:rsidRPr="009C3EFF">
        <w:rPr>
          <w:rFonts w:asciiTheme="majorHAnsi" w:hAnsiTheme="majorHAnsi"/>
          <w:color w:val="000000"/>
          <w:spacing w:val="-1"/>
          <w:sz w:val="24"/>
          <w:szCs w:val="24"/>
        </w:rPr>
        <w:t>8.</w:t>
      </w:r>
      <w:r w:rsidR="00C36E33" w:rsidRPr="009C3EFF">
        <w:rPr>
          <w:rFonts w:asciiTheme="majorHAnsi" w:hAnsiTheme="majorHAnsi"/>
          <w:color w:val="000000"/>
          <w:spacing w:val="-1"/>
          <w:sz w:val="24"/>
          <w:szCs w:val="24"/>
        </w:rPr>
        <w:t>1</w:t>
      </w:r>
      <w:r w:rsidR="002171C0" w:rsidRPr="009C3EFF">
        <w:rPr>
          <w:rFonts w:asciiTheme="majorHAnsi" w:hAnsiTheme="majorHAnsi"/>
          <w:color w:val="000000"/>
          <w:spacing w:val="-1"/>
          <w:sz w:val="24"/>
          <w:szCs w:val="24"/>
        </w:rPr>
        <w:t>5</w:t>
      </w:r>
      <w:r w:rsidR="00C36E33" w:rsidRPr="009C3EFF">
        <w:rPr>
          <w:rFonts w:asciiTheme="majorHAnsi" w:hAnsiTheme="majorHAnsi"/>
          <w:color w:val="000000"/>
          <w:spacing w:val="-1"/>
          <w:sz w:val="24"/>
          <w:szCs w:val="24"/>
        </w:rPr>
        <w:t>.</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 No caso de existirem, dentro do invólucro “A”, </w:t>
      </w:r>
      <w:r w:rsidR="00706EB6" w:rsidRPr="009C3EFF">
        <w:rPr>
          <w:rFonts w:asciiTheme="majorHAnsi" w:hAnsiTheme="majorHAnsi"/>
          <w:color w:val="000000"/>
          <w:spacing w:val="-1"/>
          <w:sz w:val="24"/>
          <w:szCs w:val="24"/>
        </w:rPr>
        <w:t>cópia (</w:t>
      </w:r>
      <w:r w:rsidRPr="009C3EFF">
        <w:rPr>
          <w:rFonts w:asciiTheme="majorHAnsi" w:hAnsiTheme="majorHAnsi"/>
          <w:color w:val="000000"/>
          <w:spacing w:val="-1"/>
          <w:sz w:val="24"/>
          <w:szCs w:val="24"/>
        </w:rPr>
        <w:t xml:space="preserve">s) de </w:t>
      </w:r>
      <w:r w:rsidR="00706EB6" w:rsidRPr="009C3EFF">
        <w:rPr>
          <w:rFonts w:asciiTheme="majorHAnsi" w:hAnsiTheme="majorHAnsi"/>
          <w:color w:val="000000"/>
          <w:spacing w:val="-1"/>
          <w:sz w:val="24"/>
          <w:szCs w:val="24"/>
        </w:rPr>
        <w:t>documento (</w:t>
      </w:r>
      <w:r w:rsidRPr="009C3EFF">
        <w:rPr>
          <w:rFonts w:asciiTheme="majorHAnsi" w:hAnsiTheme="majorHAnsi"/>
          <w:color w:val="000000"/>
          <w:spacing w:val="-1"/>
          <w:sz w:val="24"/>
          <w:szCs w:val="24"/>
        </w:rPr>
        <w:t xml:space="preserve">s) sem autenticação, a Comissão de Licitação exigirá apresentação dos originais na própria sessão para autenticação. </w:t>
      </w:r>
    </w:p>
    <w:p w14:paraId="037E13F0" w14:textId="2B838D50" w:rsidR="00A1440B" w:rsidRPr="009C3EFF" w:rsidRDefault="004F6103" w:rsidP="00416B86">
      <w:pPr>
        <w:widowControl w:val="0"/>
        <w:autoSpaceDE w:val="0"/>
        <w:autoSpaceDN w:val="0"/>
        <w:adjustRightInd w:val="0"/>
        <w:spacing w:line="276" w:lineRule="auto"/>
        <w:ind w:left="567"/>
        <w:jc w:val="both"/>
        <w:rPr>
          <w:rFonts w:asciiTheme="majorHAnsi" w:hAnsiTheme="majorHAnsi"/>
          <w:color w:val="000000"/>
          <w:sz w:val="24"/>
          <w:szCs w:val="24"/>
        </w:rPr>
      </w:pPr>
      <w:r w:rsidRPr="009C3EFF">
        <w:rPr>
          <w:rFonts w:asciiTheme="majorHAnsi" w:hAnsiTheme="majorHAnsi"/>
          <w:color w:val="000000"/>
          <w:spacing w:val="-1"/>
          <w:sz w:val="24"/>
          <w:szCs w:val="24"/>
        </w:rPr>
        <w:t>8.</w:t>
      </w:r>
      <w:r w:rsidR="00C36E33" w:rsidRPr="009C3EFF">
        <w:rPr>
          <w:rFonts w:asciiTheme="majorHAnsi" w:hAnsiTheme="majorHAnsi"/>
          <w:color w:val="000000"/>
          <w:spacing w:val="-1"/>
          <w:sz w:val="24"/>
          <w:szCs w:val="24"/>
        </w:rPr>
        <w:t>1</w:t>
      </w:r>
      <w:r w:rsidR="002171C0" w:rsidRPr="009C3EFF">
        <w:rPr>
          <w:rFonts w:asciiTheme="majorHAnsi" w:hAnsiTheme="majorHAnsi"/>
          <w:color w:val="000000"/>
          <w:spacing w:val="-1"/>
          <w:sz w:val="24"/>
          <w:szCs w:val="24"/>
        </w:rPr>
        <w:t>6</w:t>
      </w:r>
      <w:r w:rsidRPr="009C3EFF">
        <w:rPr>
          <w:rFonts w:asciiTheme="majorHAnsi" w:hAnsiTheme="majorHAnsi"/>
          <w:color w:val="000000"/>
          <w:spacing w:val="-1"/>
          <w:sz w:val="24"/>
          <w:szCs w:val="24"/>
        </w:rPr>
        <w:t>.</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 A apresentação dos documentos especificados nos itens 8.1.1 (pessoa jurídica), </w:t>
      </w:r>
      <w:r w:rsidRPr="009C3EFF">
        <w:rPr>
          <w:rFonts w:asciiTheme="majorHAnsi" w:hAnsiTheme="majorHAnsi"/>
          <w:color w:val="000000"/>
          <w:sz w:val="24"/>
          <w:szCs w:val="24"/>
        </w:rPr>
        <w:t xml:space="preserve">em desconformidade com o disposto no edital ou com os modelos descritos nos respectivos anexos, será fundamento para inabilitação da Licitante. </w:t>
      </w:r>
    </w:p>
    <w:p w14:paraId="6552A342"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z w:val="24"/>
          <w:szCs w:val="24"/>
        </w:rPr>
      </w:pPr>
    </w:p>
    <w:p w14:paraId="2E4E1197" w14:textId="203E25B8" w:rsidR="004F6103" w:rsidRPr="009C3EFF" w:rsidRDefault="004F6103" w:rsidP="00DD371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jc w:val="center"/>
        <w:rPr>
          <w:rFonts w:asciiTheme="majorHAnsi" w:hAnsiTheme="majorHAnsi"/>
          <w:b/>
          <w:color w:val="000000"/>
          <w:sz w:val="24"/>
          <w:szCs w:val="24"/>
        </w:rPr>
      </w:pPr>
      <w:r w:rsidRPr="009C3EFF">
        <w:rPr>
          <w:rFonts w:asciiTheme="majorHAnsi" w:hAnsiTheme="majorHAnsi"/>
          <w:b/>
          <w:color w:val="000000"/>
          <w:sz w:val="24"/>
          <w:szCs w:val="24"/>
        </w:rPr>
        <w:t>9.  DA FORMA DE APRESENTAÇÃO DO ENVELOPE DA HABILITAÇÃO</w:t>
      </w:r>
    </w:p>
    <w:p w14:paraId="040595F1"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w w:val="104"/>
          <w:sz w:val="24"/>
          <w:szCs w:val="24"/>
        </w:rPr>
        <w:t xml:space="preserve">9.1. </w:t>
      </w:r>
      <w:r w:rsidR="00C36E33" w:rsidRPr="009C3EFF">
        <w:rPr>
          <w:rFonts w:asciiTheme="majorHAnsi" w:hAnsiTheme="majorHAnsi"/>
          <w:color w:val="000000"/>
          <w:w w:val="104"/>
          <w:sz w:val="24"/>
          <w:szCs w:val="24"/>
        </w:rPr>
        <w:tab/>
      </w:r>
      <w:r w:rsidRPr="009C3EFF">
        <w:rPr>
          <w:rFonts w:asciiTheme="majorHAnsi" w:hAnsiTheme="majorHAnsi"/>
          <w:color w:val="000000"/>
          <w:w w:val="104"/>
          <w:sz w:val="24"/>
          <w:szCs w:val="24"/>
        </w:rPr>
        <w:t xml:space="preserve">O envelope contendo documentos de habilitação, deverá ser entregue no local indicado no item 5 </w:t>
      </w:r>
      <w:r w:rsidRPr="009C3EFF">
        <w:rPr>
          <w:rFonts w:asciiTheme="majorHAnsi" w:hAnsiTheme="majorHAnsi"/>
          <w:color w:val="000000"/>
          <w:spacing w:val="-1"/>
          <w:sz w:val="24"/>
          <w:szCs w:val="24"/>
        </w:rPr>
        <w:t xml:space="preserve">deste Edital, devidamente fechado, constando da face os seguintes dizeres: </w:t>
      </w:r>
    </w:p>
    <w:p w14:paraId="6555E7FC" w14:textId="77777777" w:rsidR="004F6103" w:rsidRPr="009C3EFF" w:rsidRDefault="004F6103" w:rsidP="00DD3717">
      <w:pPr>
        <w:widowControl w:val="0"/>
        <w:autoSpaceDE w:val="0"/>
        <w:autoSpaceDN w:val="0"/>
        <w:adjustRightInd w:val="0"/>
        <w:spacing w:line="276" w:lineRule="auto"/>
        <w:jc w:val="both"/>
        <w:rPr>
          <w:rFonts w:asciiTheme="majorHAnsi" w:hAnsiTheme="majorHAnsi"/>
          <w:color w:val="000000"/>
          <w:spacing w:val="-1"/>
          <w:sz w:val="24"/>
          <w:szCs w:val="24"/>
        </w:rPr>
      </w:pPr>
    </w:p>
    <w:p w14:paraId="2BB1998C" w14:textId="4B67CC4C" w:rsidR="004F6103" w:rsidRPr="009C3EFF" w:rsidRDefault="004F6103" w:rsidP="00DD3717">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2"/>
          <w:sz w:val="24"/>
          <w:szCs w:val="24"/>
        </w:rPr>
        <w:t>EDI</w:t>
      </w:r>
      <w:r w:rsidR="00FD505B" w:rsidRPr="009C3EFF">
        <w:rPr>
          <w:rFonts w:asciiTheme="majorHAnsi" w:hAnsiTheme="majorHAnsi"/>
          <w:color w:val="000000"/>
          <w:spacing w:val="-2"/>
          <w:sz w:val="24"/>
          <w:szCs w:val="24"/>
        </w:rPr>
        <w:t xml:space="preserve">TAL DE CHAMAMENTO PÚBLICO Nº </w:t>
      </w:r>
      <w:r w:rsidR="009434FF">
        <w:rPr>
          <w:rFonts w:asciiTheme="majorHAnsi" w:hAnsiTheme="majorHAnsi"/>
          <w:color w:val="000000"/>
          <w:spacing w:val="-2"/>
          <w:sz w:val="24"/>
          <w:szCs w:val="24"/>
        </w:rPr>
        <w:t>0</w:t>
      </w:r>
      <w:r w:rsidR="00353787">
        <w:rPr>
          <w:rFonts w:asciiTheme="majorHAnsi" w:hAnsiTheme="majorHAnsi"/>
          <w:color w:val="000000"/>
          <w:spacing w:val="-2"/>
          <w:sz w:val="24"/>
          <w:szCs w:val="24"/>
        </w:rPr>
        <w:t>3</w:t>
      </w:r>
      <w:r w:rsidR="008979E2" w:rsidRPr="009C3EFF">
        <w:rPr>
          <w:rFonts w:asciiTheme="majorHAnsi" w:hAnsiTheme="majorHAnsi"/>
          <w:color w:val="000000"/>
          <w:spacing w:val="-2"/>
          <w:sz w:val="24"/>
          <w:szCs w:val="24"/>
        </w:rPr>
        <w:t>/202</w:t>
      </w:r>
      <w:r w:rsidR="004E5492">
        <w:rPr>
          <w:rFonts w:asciiTheme="majorHAnsi" w:hAnsiTheme="majorHAnsi"/>
          <w:color w:val="000000"/>
          <w:spacing w:val="-2"/>
          <w:sz w:val="24"/>
          <w:szCs w:val="24"/>
        </w:rPr>
        <w:t>2</w:t>
      </w:r>
    </w:p>
    <w:p w14:paraId="575C5205" w14:textId="77777777" w:rsidR="004F6103" w:rsidRPr="009C3EFF" w:rsidRDefault="006C3097" w:rsidP="00DD3717">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2"/>
          <w:sz w:val="24"/>
          <w:szCs w:val="24"/>
        </w:rPr>
        <w:t>DOCUMENTOS DE HABILITAÇÃO</w:t>
      </w:r>
    </w:p>
    <w:p w14:paraId="0BC37292" w14:textId="77777777" w:rsidR="004F6103" w:rsidRPr="009C3EFF" w:rsidRDefault="004F6103" w:rsidP="00DD3717">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2"/>
          <w:sz w:val="24"/>
          <w:szCs w:val="24"/>
        </w:rPr>
        <w:t xml:space="preserve">PROPONENTE: </w:t>
      </w:r>
    </w:p>
    <w:p w14:paraId="640EFBF7" w14:textId="77777777" w:rsidR="004F6103" w:rsidRPr="009C3EFF" w:rsidRDefault="004F6103" w:rsidP="00DD3717">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2"/>
          <w:sz w:val="24"/>
          <w:szCs w:val="24"/>
        </w:rPr>
        <w:t xml:space="preserve">DATA: </w:t>
      </w:r>
    </w:p>
    <w:p w14:paraId="5F5740E6" w14:textId="77777777" w:rsidR="00DD3717" w:rsidRDefault="00DD3717" w:rsidP="0070304F">
      <w:pPr>
        <w:widowControl w:val="0"/>
        <w:autoSpaceDE w:val="0"/>
        <w:autoSpaceDN w:val="0"/>
        <w:adjustRightInd w:val="0"/>
        <w:spacing w:line="276" w:lineRule="auto"/>
        <w:jc w:val="both"/>
        <w:rPr>
          <w:rFonts w:asciiTheme="majorHAnsi" w:hAnsiTheme="majorHAnsi"/>
          <w:color w:val="000000"/>
          <w:sz w:val="24"/>
          <w:szCs w:val="24"/>
        </w:rPr>
      </w:pPr>
    </w:p>
    <w:p w14:paraId="2DE52406" w14:textId="6859FD4C" w:rsidR="004F6103" w:rsidRPr="009C3EFF" w:rsidRDefault="004F6103" w:rsidP="0070304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sz w:val="24"/>
          <w:szCs w:val="24"/>
        </w:rPr>
        <w:t xml:space="preserve">9.2. Caso o proponente encaminhe um representante para acompanhar o procedimento licitatório, deverá </w:t>
      </w:r>
      <w:r w:rsidRPr="009C3EFF">
        <w:rPr>
          <w:rFonts w:asciiTheme="majorHAnsi" w:hAnsiTheme="majorHAnsi"/>
          <w:color w:val="000000"/>
          <w:w w:val="102"/>
          <w:sz w:val="24"/>
          <w:szCs w:val="24"/>
        </w:rPr>
        <w:t xml:space="preserve">formalizar carta de Credenciamento </w:t>
      </w:r>
      <w:r w:rsidR="00231B2C" w:rsidRPr="009C3EFF">
        <w:rPr>
          <w:rFonts w:asciiTheme="majorHAnsi" w:hAnsiTheme="majorHAnsi"/>
          <w:color w:val="000000"/>
          <w:w w:val="102"/>
          <w:sz w:val="24"/>
          <w:szCs w:val="24"/>
        </w:rPr>
        <w:t>–</w:t>
      </w:r>
      <w:r w:rsidRPr="009C3EFF">
        <w:rPr>
          <w:rFonts w:asciiTheme="majorHAnsi" w:hAnsiTheme="majorHAnsi"/>
          <w:color w:val="000000"/>
          <w:w w:val="102"/>
          <w:sz w:val="24"/>
          <w:szCs w:val="24"/>
        </w:rPr>
        <w:t xml:space="preserve"> ANEXO I, comprovando os poderes de quem o credenciou, a qual deverá ser entregue à Comissão, separadamente, por ocasião do início da Sessão de Julgamento. </w:t>
      </w:r>
    </w:p>
    <w:p w14:paraId="4AA3C63B"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w w:val="102"/>
          <w:sz w:val="24"/>
          <w:szCs w:val="24"/>
        </w:rPr>
      </w:pPr>
    </w:p>
    <w:p w14:paraId="07F8AD4A" w14:textId="4B734371" w:rsidR="004F6103" w:rsidRPr="009C3EFF" w:rsidRDefault="004F6103" w:rsidP="00ED7A9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10. ANÁLISE DA DOCUMENTAÇÃO</w:t>
      </w:r>
    </w:p>
    <w:p w14:paraId="6A1C99EA"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w w:val="109"/>
          <w:sz w:val="24"/>
          <w:szCs w:val="24"/>
        </w:rPr>
        <w:t xml:space="preserve">10.1. </w:t>
      </w:r>
      <w:r w:rsidR="00C36E33" w:rsidRPr="009C3EFF">
        <w:rPr>
          <w:rFonts w:asciiTheme="majorHAnsi" w:hAnsiTheme="majorHAnsi"/>
          <w:color w:val="000000"/>
          <w:w w:val="109"/>
          <w:sz w:val="24"/>
          <w:szCs w:val="24"/>
        </w:rPr>
        <w:tab/>
      </w:r>
      <w:r w:rsidRPr="009C3EFF">
        <w:rPr>
          <w:rFonts w:asciiTheme="majorHAnsi" w:hAnsiTheme="majorHAnsi"/>
          <w:color w:val="000000"/>
          <w:w w:val="109"/>
          <w:sz w:val="24"/>
          <w:szCs w:val="24"/>
        </w:rPr>
        <w:t xml:space="preserve">A análise dos documentos apresentados para a inscrição no credenciamento será feita pela </w:t>
      </w:r>
      <w:r w:rsidR="00FD505B" w:rsidRPr="009C3EFF">
        <w:rPr>
          <w:rFonts w:asciiTheme="majorHAnsi" w:hAnsiTheme="majorHAnsi"/>
          <w:color w:val="000000"/>
          <w:w w:val="106"/>
          <w:sz w:val="24"/>
          <w:szCs w:val="24"/>
        </w:rPr>
        <w:t xml:space="preserve">Comissão Permanente </w:t>
      </w:r>
      <w:r w:rsidRPr="009C3EFF">
        <w:rPr>
          <w:rFonts w:asciiTheme="majorHAnsi" w:hAnsiTheme="majorHAnsi"/>
          <w:color w:val="000000"/>
          <w:w w:val="106"/>
          <w:sz w:val="24"/>
          <w:szCs w:val="24"/>
        </w:rPr>
        <w:t>de</w:t>
      </w:r>
      <w:r w:rsidR="00FD505B" w:rsidRPr="009C3EFF">
        <w:rPr>
          <w:rFonts w:asciiTheme="majorHAnsi" w:hAnsiTheme="majorHAnsi"/>
          <w:color w:val="000000"/>
          <w:w w:val="106"/>
          <w:sz w:val="24"/>
          <w:szCs w:val="24"/>
        </w:rPr>
        <w:t xml:space="preserve"> Licitações, promovendo-se a desclassificação das proponentes</w:t>
      </w:r>
      <w:r w:rsidRPr="009C3EFF">
        <w:rPr>
          <w:rFonts w:asciiTheme="majorHAnsi" w:hAnsiTheme="majorHAnsi"/>
          <w:color w:val="000000"/>
          <w:w w:val="106"/>
          <w:sz w:val="24"/>
          <w:szCs w:val="24"/>
        </w:rPr>
        <w:t xml:space="preserve"> que </w:t>
      </w:r>
      <w:r w:rsidRPr="009C3EFF">
        <w:rPr>
          <w:rFonts w:asciiTheme="majorHAnsi" w:hAnsiTheme="majorHAnsi"/>
          <w:color w:val="000000"/>
          <w:spacing w:val="-2"/>
          <w:sz w:val="24"/>
          <w:szCs w:val="24"/>
        </w:rPr>
        <w:t xml:space="preserve">apresentarem propostas desconformes ou incompatíveis. </w:t>
      </w:r>
    </w:p>
    <w:p w14:paraId="6649A263"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31E79DE3" w14:textId="1FEF3014" w:rsidR="004F6103" w:rsidRPr="009C3EFF" w:rsidRDefault="004F6103" w:rsidP="00ED7A9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11. CRITÉRIO DE JULGAMENTO</w:t>
      </w:r>
    </w:p>
    <w:p w14:paraId="1DA0D2DA" w14:textId="77777777" w:rsidR="004F6103" w:rsidRPr="009C3EFF" w:rsidRDefault="0069686C" w:rsidP="0070304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w w:val="102"/>
          <w:sz w:val="24"/>
          <w:szCs w:val="24"/>
        </w:rPr>
        <w:t>11.1.</w:t>
      </w:r>
      <w:r w:rsidR="00C36E33" w:rsidRPr="009C3EFF">
        <w:rPr>
          <w:rFonts w:asciiTheme="majorHAnsi" w:hAnsiTheme="majorHAnsi"/>
          <w:color w:val="000000"/>
          <w:w w:val="102"/>
          <w:sz w:val="24"/>
          <w:szCs w:val="24"/>
        </w:rPr>
        <w:tab/>
      </w:r>
      <w:r w:rsidRPr="009C3EFF">
        <w:rPr>
          <w:rFonts w:asciiTheme="majorHAnsi" w:hAnsiTheme="majorHAnsi"/>
          <w:color w:val="000000"/>
          <w:w w:val="102"/>
          <w:sz w:val="24"/>
          <w:szCs w:val="24"/>
        </w:rPr>
        <w:t xml:space="preserve"> </w:t>
      </w:r>
      <w:r w:rsidR="00FD505B" w:rsidRPr="009C3EFF">
        <w:rPr>
          <w:rFonts w:asciiTheme="majorHAnsi" w:hAnsiTheme="majorHAnsi"/>
          <w:color w:val="000000"/>
          <w:w w:val="102"/>
          <w:sz w:val="24"/>
          <w:szCs w:val="24"/>
        </w:rPr>
        <w:t xml:space="preserve">Dentre </w:t>
      </w:r>
      <w:r w:rsidR="004F6103" w:rsidRPr="009C3EFF">
        <w:rPr>
          <w:rFonts w:asciiTheme="majorHAnsi" w:hAnsiTheme="majorHAnsi"/>
          <w:color w:val="000000"/>
          <w:w w:val="102"/>
          <w:sz w:val="24"/>
          <w:szCs w:val="24"/>
        </w:rPr>
        <w:t xml:space="preserve">as </w:t>
      </w:r>
      <w:r w:rsidR="00FD505B" w:rsidRPr="009C3EFF">
        <w:rPr>
          <w:rFonts w:asciiTheme="majorHAnsi" w:hAnsiTheme="majorHAnsi"/>
          <w:color w:val="000000"/>
          <w:w w:val="102"/>
          <w:sz w:val="24"/>
          <w:szCs w:val="24"/>
        </w:rPr>
        <w:t xml:space="preserve">propostas das proponentes serão credenciadas </w:t>
      </w:r>
      <w:r w:rsidR="004F6103" w:rsidRPr="009C3EFF">
        <w:rPr>
          <w:rFonts w:asciiTheme="majorHAnsi" w:hAnsiTheme="majorHAnsi"/>
          <w:color w:val="000000"/>
          <w:w w:val="102"/>
          <w:sz w:val="24"/>
          <w:szCs w:val="24"/>
        </w:rPr>
        <w:t xml:space="preserve">as </w:t>
      </w:r>
      <w:r w:rsidR="00FD505B" w:rsidRPr="009C3EFF">
        <w:rPr>
          <w:rFonts w:asciiTheme="majorHAnsi" w:hAnsiTheme="majorHAnsi"/>
          <w:color w:val="000000"/>
          <w:w w:val="102"/>
          <w:sz w:val="24"/>
          <w:szCs w:val="24"/>
        </w:rPr>
        <w:t xml:space="preserve">que atenderem as </w:t>
      </w:r>
      <w:r w:rsidR="004F6103" w:rsidRPr="009C3EFF">
        <w:rPr>
          <w:rFonts w:asciiTheme="majorHAnsi" w:hAnsiTheme="majorHAnsi"/>
          <w:color w:val="000000"/>
          <w:w w:val="102"/>
          <w:sz w:val="24"/>
          <w:szCs w:val="24"/>
        </w:rPr>
        <w:t xml:space="preserve">exigências estipuladas neste edital. </w:t>
      </w:r>
    </w:p>
    <w:p w14:paraId="3DC5B050" w14:textId="77777777" w:rsidR="004F6103" w:rsidRPr="009C3EFF" w:rsidRDefault="00B02C2D" w:rsidP="0070304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w w:val="102"/>
          <w:sz w:val="24"/>
          <w:szCs w:val="24"/>
        </w:rPr>
        <w:t xml:space="preserve">11.2. </w:t>
      </w:r>
      <w:r w:rsidR="00C36E33" w:rsidRPr="009C3EFF">
        <w:rPr>
          <w:rFonts w:asciiTheme="majorHAnsi" w:hAnsiTheme="majorHAnsi"/>
          <w:color w:val="000000"/>
          <w:w w:val="102"/>
          <w:sz w:val="24"/>
          <w:szCs w:val="24"/>
        </w:rPr>
        <w:tab/>
      </w:r>
      <w:r w:rsidRPr="009C3EFF">
        <w:rPr>
          <w:rFonts w:asciiTheme="majorHAnsi" w:hAnsiTheme="majorHAnsi"/>
          <w:color w:val="000000"/>
          <w:w w:val="102"/>
          <w:sz w:val="24"/>
          <w:szCs w:val="24"/>
        </w:rPr>
        <w:t xml:space="preserve">Caso </w:t>
      </w:r>
      <w:r w:rsidR="0012007B" w:rsidRPr="009C3EFF">
        <w:rPr>
          <w:rFonts w:asciiTheme="majorHAnsi" w:hAnsiTheme="majorHAnsi"/>
          <w:color w:val="000000"/>
          <w:w w:val="102"/>
          <w:sz w:val="24"/>
          <w:szCs w:val="24"/>
        </w:rPr>
        <w:t>se credencie mais licitantes d</w:t>
      </w:r>
      <w:r w:rsidR="000D1C06" w:rsidRPr="009C3EFF">
        <w:rPr>
          <w:rFonts w:asciiTheme="majorHAnsi" w:hAnsiTheme="majorHAnsi"/>
          <w:color w:val="000000"/>
          <w:w w:val="102"/>
          <w:sz w:val="24"/>
          <w:szCs w:val="24"/>
        </w:rPr>
        <w:t>o que a Administração necessite,</w:t>
      </w:r>
      <w:r w:rsidRPr="009C3EFF">
        <w:rPr>
          <w:rFonts w:asciiTheme="majorHAnsi" w:hAnsiTheme="majorHAnsi"/>
          <w:color w:val="000000"/>
          <w:w w:val="102"/>
          <w:sz w:val="24"/>
          <w:szCs w:val="24"/>
        </w:rPr>
        <w:t xml:space="preserve"> será adotado o critério de </w:t>
      </w:r>
      <w:r w:rsidRPr="00ED7A9A">
        <w:rPr>
          <w:rFonts w:asciiTheme="majorHAnsi" w:hAnsiTheme="majorHAnsi"/>
          <w:b/>
          <w:bCs/>
          <w:color w:val="000000"/>
          <w:w w:val="102"/>
          <w:sz w:val="24"/>
          <w:szCs w:val="24"/>
          <w:u w:val="single"/>
        </w:rPr>
        <w:t xml:space="preserve">ordem de chegada </w:t>
      </w:r>
      <w:r w:rsidRPr="009C3EFF">
        <w:rPr>
          <w:rFonts w:asciiTheme="majorHAnsi" w:hAnsiTheme="majorHAnsi"/>
          <w:color w:val="000000"/>
          <w:w w:val="102"/>
          <w:sz w:val="24"/>
          <w:szCs w:val="24"/>
        </w:rPr>
        <w:t>para a possível contratação.</w:t>
      </w:r>
    </w:p>
    <w:p w14:paraId="6409D2F7"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w w:val="102"/>
          <w:sz w:val="24"/>
          <w:szCs w:val="24"/>
        </w:rPr>
      </w:pPr>
    </w:p>
    <w:p w14:paraId="67EF28C4" w14:textId="11FA0CFF" w:rsidR="004F6103" w:rsidRPr="009C3EFF" w:rsidRDefault="004F6103" w:rsidP="00672F0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z w:val="24"/>
          <w:szCs w:val="24"/>
        </w:rPr>
      </w:pPr>
      <w:r w:rsidRPr="009C3EFF">
        <w:rPr>
          <w:rFonts w:asciiTheme="majorHAnsi" w:hAnsiTheme="majorHAnsi"/>
          <w:b/>
          <w:color w:val="000000"/>
          <w:sz w:val="24"/>
          <w:szCs w:val="24"/>
        </w:rPr>
        <w:t>12. DA PUBLICAÇÃO</w:t>
      </w:r>
    </w:p>
    <w:p w14:paraId="5CFBDBA4" w14:textId="01CC342B"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1"/>
          <w:sz w:val="24"/>
          <w:szCs w:val="24"/>
        </w:rPr>
        <w:t xml:space="preserve">12.1. </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A publicação do resultado do credenciamento </w:t>
      </w:r>
      <w:r w:rsidR="00672F0C">
        <w:rPr>
          <w:rFonts w:asciiTheme="majorHAnsi" w:hAnsiTheme="majorHAnsi"/>
          <w:color w:val="000000"/>
          <w:spacing w:val="-1"/>
          <w:sz w:val="24"/>
          <w:szCs w:val="24"/>
        </w:rPr>
        <w:t>acontecerá</w:t>
      </w:r>
      <w:r w:rsidRPr="009C3EFF">
        <w:rPr>
          <w:rFonts w:asciiTheme="majorHAnsi" w:hAnsiTheme="majorHAnsi"/>
          <w:color w:val="000000"/>
          <w:spacing w:val="-1"/>
          <w:sz w:val="24"/>
          <w:szCs w:val="24"/>
        </w:rPr>
        <w:t xml:space="preserve"> no </w:t>
      </w:r>
      <w:r w:rsidR="00672F0C">
        <w:rPr>
          <w:rFonts w:asciiTheme="majorHAnsi" w:hAnsiTheme="majorHAnsi"/>
          <w:color w:val="000000"/>
          <w:spacing w:val="-1"/>
          <w:sz w:val="24"/>
          <w:szCs w:val="24"/>
        </w:rPr>
        <w:t>Órgão</w:t>
      </w:r>
      <w:r w:rsidR="00FE45EC" w:rsidRPr="009C3EFF">
        <w:rPr>
          <w:rFonts w:asciiTheme="majorHAnsi" w:hAnsiTheme="majorHAnsi"/>
          <w:color w:val="000000"/>
          <w:spacing w:val="-1"/>
          <w:sz w:val="24"/>
          <w:szCs w:val="24"/>
        </w:rPr>
        <w:t xml:space="preserve"> Oficial Eletrônico do Município.</w:t>
      </w:r>
    </w:p>
    <w:p w14:paraId="452606C2"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5EDE14B2" w14:textId="38D1BFD2" w:rsidR="004F6103" w:rsidRPr="009C3EFF" w:rsidRDefault="004F6103" w:rsidP="00672F0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13. DOS RECURSOS ADMINISTRATIVOS</w:t>
      </w:r>
    </w:p>
    <w:p w14:paraId="08CCD0CD"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13.1.  </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Aos credenciados é assegurado o direito de interposição de Recurso, nos termos do art. 109 da Lei nº. 8666/93, o qual será recebido e processado nos termos ali estabelecidos; </w:t>
      </w:r>
    </w:p>
    <w:p w14:paraId="3472FDAC"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w w:val="103"/>
          <w:sz w:val="24"/>
          <w:szCs w:val="24"/>
        </w:rPr>
      </w:pPr>
      <w:r w:rsidRPr="009C3EFF">
        <w:rPr>
          <w:rFonts w:asciiTheme="majorHAnsi" w:hAnsiTheme="majorHAnsi"/>
          <w:color w:val="000000"/>
          <w:w w:val="103"/>
          <w:sz w:val="24"/>
          <w:szCs w:val="24"/>
        </w:rPr>
        <w:t xml:space="preserve">13.2. </w:t>
      </w:r>
      <w:r w:rsidR="00C36E33" w:rsidRPr="009C3EFF">
        <w:rPr>
          <w:rFonts w:asciiTheme="majorHAnsi" w:hAnsiTheme="majorHAnsi"/>
          <w:color w:val="000000"/>
          <w:w w:val="103"/>
          <w:sz w:val="24"/>
          <w:szCs w:val="24"/>
        </w:rPr>
        <w:tab/>
      </w:r>
      <w:r w:rsidRPr="009C3EFF">
        <w:rPr>
          <w:rFonts w:asciiTheme="majorHAnsi" w:hAnsiTheme="majorHAnsi"/>
          <w:color w:val="000000"/>
          <w:w w:val="103"/>
          <w:sz w:val="24"/>
          <w:szCs w:val="24"/>
        </w:rPr>
        <w:t>O recurso limitar-se-á a questões de habilitação, considerando, exclusivamente, a documentação</w:t>
      </w:r>
      <w:r w:rsidR="00181293" w:rsidRPr="009C3EFF">
        <w:rPr>
          <w:rFonts w:asciiTheme="majorHAnsi" w:hAnsiTheme="majorHAnsi"/>
          <w:color w:val="000000"/>
          <w:w w:val="103"/>
          <w:sz w:val="24"/>
          <w:szCs w:val="24"/>
        </w:rPr>
        <w:t xml:space="preserve"> </w:t>
      </w:r>
      <w:r w:rsidRPr="009C3EFF">
        <w:rPr>
          <w:rFonts w:asciiTheme="majorHAnsi" w:hAnsiTheme="majorHAnsi"/>
          <w:color w:val="000000"/>
          <w:w w:val="103"/>
          <w:sz w:val="24"/>
          <w:szCs w:val="24"/>
        </w:rPr>
        <w:t xml:space="preserve">apresentada no ato do credenciamento, não sendo considerado documento anexado em fase de recurso; </w:t>
      </w:r>
    </w:p>
    <w:p w14:paraId="3A7A87FA" w14:textId="322D37C3"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w w:val="109"/>
          <w:sz w:val="24"/>
          <w:szCs w:val="24"/>
        </w:rPr>
        <w:t xml:space="preserve">13.3. </w:t>
      </w:r>
      <w:r w:rsidR="00C36E33" w:rsidRPr="009C3EFF">
        <w:rPr>
          <w:rFonts w:asciiTheme="majorHAnsi" w:hAnsiTheme="majorHAnsi"/>
          <w:color w:val="000000"/>
          <w:w w:val="109"/>
          <w:sz w:val="24"/>
          <w:szCs w:val="24"/>
        </w:rPr>
        <w:tab/>
      </w:r>
      <w:r w:rsidRPr="009C3EFF">
        <w:rPr>
          <w:rFonts w:asciiTheme="majorHAnsi" w:hAnsiTheme="majorHAnsi"/>
          <w:color w:val="000000"/>
          <w:w w:val="109"/>
          <w:sz w:val="24"/>
          <w:szCs w:val="24"/>
        </w:rPr>
        <w:t xml:space="preserve">O recurso deverá ser protocolado junto ao </w:t>
      </w:r>
      <w:r w:rsidRPr="005B62DF">
        <w:rPr>
          <w:rFonts w:asciiTheme="majorHAnsi" w:hAnsiTheme="majorHAnsi"/>
          <w:b/>
          <w:bCs/>
          <w:color w:val="000000"/>
          <w:w w:val="109"/>
          <w:sz w:val="24"/>
          <w:szCs w:val="24"/>
        </w:rPr>
        <w:t xml:space="preserve">SETOR DE </w:t>
      </w:r>
      <w:r w:rsidR="006C3097" w:rsidRPr="005B62DF">
        <w:rPr>
          <w:rFonts w:asciiTheme="majorHAnsi" w:hAnsiTheme="majorHAnsi"/>
          <w:b/>
          <w:bCs/>
          <w:color w:val="000000"/>
          <w:w w:val="109"/>
          <w:sz w:val="24"/>
          <w:szCs w:val="24"/>
        </w:rPr>
        <w:t>LICITAÇÕES</w:t>
      </w:r>
      <w:r w:rsidRPr="009C3EFF">
        <w:rPr>
          <w:rFonts w:asciiTheme="majorHAnsi" w:hAnsiTheme="majorHAnsi"/>
          <w:color w:val="000000"/>
          <w:w w:val="109"/>
          <w:sz w:val="24"/>
          <w:szCs w:val="24"/>
        </w:rPr>
        <w:t xml:space="preserve">, </w:t>
      </w:r>
      <w:r w:rsidR="00672F0C">
        <w:rPr>
          <w:rFonts w:asciiTheme="majorHAnsi" w:hAnsiTheme="majorHAnsi"/>
          <w:color w:val="000000"/>
          <w:w w:val="109"/>
          <w:sz w:val="24"/>
          <w:szCs w:val="24"/>
        </w:rPr>
        <w:t>no paço municipal</w:t>
      </w:r>
      <w:r w:rsidRPr="009C3EFF">
        <w:rPr>
          <w:rFonts w:asciiTheme="majorHAnsi" w:hAnsiTheme="majorHAnsi"/>
          <w:color w:val="000000"/>
          <w:w w:val="102"/>
          <w:sz w:val="24"/>
          <w:szCs w:val="24"/>
        </w:rPr>
        <w:t xml:space="preserve">, </w:t>
      </w:r>
      <w:r w:rsidR="00672F0C">
        <w:rPr>
          <w:rFonts w:asciiTheme="majorHAnsi" w:hAnsiTheme="majorHAnsi"/>
          <w:color w:val="000000"/>
          <w:w w:val="102"/>
          <w:sz w:val="24"/>
          <w:szCs w:val="24"/>
        </w:rPr>
        <w:t>localizado à</w:t>
      </w:r>
      <w:r w:rsidR="00FE45EC" w:rsidRPr="009C3EFF">
        <w:rPr>
          <w:rFonts w:asciiTheme="majorHAnsi" w:hAnsiTheme="majorHAnsi"/>
          <w:color w:val="000000"/>
          <w:w w:val="102"/>
          <w:sz w:val="24"/>
          <w:szCs w:val="24"/>
        </w:rPr>
        <w:t xml:space="preserve"> </w:t>
      </w:r>
      <w:r w:rsidR="006C3097" w:rsidRPr="009C3EFF">
        <w:rPr>
          <w:rFonts w:asciiTheme="majorHAnsi" w:hAnsiTheme="majorHAnsi"/>
          <w:color w:val="000000"/>
          <w:w w:val="102"/>
          <w:sz w:val="24"/>
          <w:szCs w:val="24"/>
        </w:rPr>
        <w:t>Rua Cantú, 180</w:t>
      </w:r>
      <w:r w:rsidR="00672F0C">
        <w:rPr>
          <w:rFonts w:asciiTheme="majorHAnsi" w:hAnsiTheme="majorHAnsi"/>
          <w:color w:val="000000"/>
          <w:w w:val="102"/>
          <w:sz w:val="24"/>
          <w:szCs w:val="24"/>
        </w:rPr>
        <w:t>, prédio anexo</w:t>
      </w:r>
      <w:r w:rsidR="006C3097" w:rsidRPr="009C3EFF">
        <w:rPr>
          <w:rFonts w:asciiTheme="majorHAnsi" w:hAnsiTheme="majorHAnsi"/>
          <w:color w:val="000000"/>
          <w:w w:val="102"/>
          <w:sz w:val="24"/>
          <w:szCs w:val="24"/>
        </w:rPr>
        <w:t xml:space="preserve"> </w:t>
      </w:r>
      <w:r w:rsidR="000E1AA7" w:rsidRPr="009C3EFF">
        <w:rPr>
          <w:rFonts w:asciiTheme="majorHAnsi" w:hAnsiTheme="majorHAnsi"/>
          <w:color w:val="000000"/>
          <w:w w:val="102"/>
          <w:sz w:val="24"/>
          <w:szCs w:val="24"/>
        </w:rPr>
        <w:t>–</w:t>
      </w:r>
      <w:r w:rsidR="006C3097" w:rsidRPr="009C3EFF">
        <w:rPr>
          <w:rFonts w:asciiTheme="majorHAnsi" w:hAnsiTheme="majorHAnsi"/>
          <w:color w:val="000000"/>
          <w:w w:val="102"/>
          <w:sz w:val="24"/>
          <w:szCs w:val="24"/>
        </w:rPr>
        <w:t xml:space="preserve"> Centro</w:t>
      </w:r>
      <w:r w:rsidRPr="009C3EFF">
        <w:rPr>
          <w:rFonts w:asciiTheme="majorHAnsi" w:hAnsiTheme="majorHAnsi"/>
          <w:color w:val="000000"/>
          <w:w w:val="102"/>
          <w:sz w:val="24"/>
          <w:szCs w:val="24"/>
        </w:rPr>
        <w:t xml:space="preserve">, na cidade de </w:t>
      </w:r>
      <w:r w:rsidR="006C3097" w:rsidRPr="009C3EFF">
        <w:rPr>
          <w:rFonts w:asciiTheme="majorHAnsi" w:hAnsiTheme="majorHAnsi"/>
          <w:color w:val="000000"/>
          <w:w w:val="102"/>
          <w:sz w:val="24"/>
          <w:szCs w:val="24"/>
        </w:rPr>
        <w:t>Altamira do Paraná</w:t>
      </w:r>
      <w:r w:rsidRPr="009C3EFF">
        <w:rPr>
          <w:rFonts w:asciiTheme="majorHAnsi" w:hAnsiTheme="majorHAnsi"/>
          <w:color w:val="000000"/>
          <w:w w:val="102"/>
          <w:sz w:val="24"/>
          <w:szCs w:val="24"/>
        </w:rPr>
        <w:t xml:space="preserve">, Estado do </w:t>
      </w:r>
      <w:r w:rsidR="00FE45EC" w:rsidRPr="009C3EFF">
        <w:rPr>
          <w:rFonts w:asciiTheme="majorHAnsi" w:hAnsiTheme="majorHAnsi"/>
          <w:color w:val="000000"/>
          <w:spacing w:val="-1"/>
          <w:sz w:val="24"/>
          <w:szCs w:val="24"/>
        </w:rPr>
        <w:t xml:space="preserve">Paraná </w:t>
      </w:r>
      <w:r w:rsidR="000E1AA7" w:rsidRPr="009C3EFF">
        <w:rPr>
          <w:rFonts w:asciiTheme="majorHAnsi" w:hAnsiTheme="majorHAnsi"/>
          <w:color w:val="000000"/>
          <w:spacing w:val="-1"/>
          <w:sz w:val="24"/>
          <w:szCs w:val="24"/>
        </w:rPr>
        <w:t>–</w:t>
      </w:r>
      <w:r w:rsidR="00FE45EC" w:rsidRPr="009C3EFF">
        <w:rPr>
          <w:rFonts w:asciiTheme="majorHAnsi" w:hAnsiTheme="majorHAnsi"/>
          <w:color w:val="000000"/>
          <w:spacing w:val="-1"/>
          <w:sz w:val="24"/>
          <w:szCs w:val="24"/>
        </w:rPr>
        <w:t xml:space="preserve"> PR </w:t>
      </w:r>
      <w:r w:rsidR="000E1AA7" w:rsidRPr="009C3EFF">
        <w:rPr>
          <w:rFonts w:asciiTheme="majorHAnsi" w:hAnsiTheme="majorHAnsi"/>
          <w:color w:val="000000"/>
          <w:spacing w:val="-1"/>
          <w:sz w:val="24"/>
          <w:szCs w:val="24"/>
        </w:rPr>
        <w:t>–</w:t>
      </w:r>
      <w:r w:rsidR="00FE45EC" w:rsidRPr="009C3EFF">
        <w:rPr>
          <w:rFonts w:asciiTheme="majorHAnsi" w:hAnsiTheme="majorHAnsi"/>
          <w:color w:val="000000"/>
          <w:spacing w:val="-1"/>
          <w:sz w:val="24"/>
          <w:szCs w:val="24"/>
        </w:rPr>
        <w:t xml:space="preserve"> CEP 85.</w:t>
      </w:r>
      <w:r w:rsidR="00672F0C">
        <w:rPr>
          <w:rFonts w:asciiTheme="majorHAnsi" w:hAnsiTheme="majorHAnsi"/>
          <w:color w:val="000000"/>
          <w:spacing w:val="-1"/>
          <w:sz w:val="24"/>
          <w:szCs w:val="24"/>
        </w:rPr>
        <w:t>280</w:t>
      </w:r>
      <w:r w:rsidR="00FE45EC" w:rsidRPr="009C3EFF">
        <w:rPr>
          <w:rFonts w:asciiTheme="majorHAnsi" w:hAnsiTheme="majorHAnsi"/>
          <w:color w:val="000000"/>
          <w:spacing w:val="-1"/>
          <w:sz w:val="24"/>
          <w:szCs w:val="24"/>
        </w:rPr>
        <w:t>-000</w:t>
      </w:r>
      <w:r w:rsidRPr="009C3EFF">
        <w:rPr>
          <w:rFonts w:asciiTheme="majorHAnsi" w:hAnsiTheme="majorHAnsi"/>
          <w:color w:val="000000"/>
          <w:spacing w:val="-1"/>
          <w:sz w:val="24"/>
          <w:szCs w:val="24"/>
        </w:rPr>
        <w:t xml:space="preserve">, à Comissão de Licitação, ficando estabelecido prazo de até 05 (cinco) dias </w:t>
      </w:r>
      <w:r w:rsidRPr="009C3EFF">
        <w:rPr>
          <w:rFonts w:asciiTheme="majorHAnsi" w:hAnsiTheme="majorHAnsi"/>
          <w:color w:val="000000"/>
          <w:w w:val="105"/>
          <w:sz w:val="24"/>
          <w:szCs w:val="24"/>
        </w:rPr>
        <w:t>úteis para reconsiderá-lo ou encaminhá-lo para análise do Gestor, que terá igual prazo para análise</w:t>
      </w:r>
      <w:r w:rsidR="006C3097" w:rsidRPr="009C3EFF">
        <w:rPr>
          <w:rFonts w:asciiTheme="majorHAnsi" w:hAnsiTheme="majorHAnsi"/>
          <w:color w:val="000000"/>
          <w:w w:val="105"/>
          <w:sz w:val="24"/>
          <w:szCs w:val="24"/>
        </w:rPr>
        <w:t xml:space="preserve"> </w:t>
      </w:r>
      <w:r w:rsidRPr="009C3EFF">
        <w:rPr>
          <w:rFonts w:asciiTheme="majorHAnsi" w:hAnsiTheme="majorHAnsi"/>
          <w:color w:val="000000"/>
          <w:spacing w:val="-2"/>
          <w:sz w:val="24"/>
          <w:szCs w:val="24"/>
        </w:rPr>
        <w:t xml:space="preserve">decisão; </w:t>
      </w:r>
    </w:p>
    <w:p w14:paraId="09BF4928"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13.4. </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Somente o responsável legal do interessado poderá interpor recursos; </w:t>
      </w:r>
    </w:p>
    <w:p w14:paraId="0A663403" w14:textId="4AD77EC5" w:rsidR="004F6103" w:rsidRPr="009C3EFF" w:rsidRDefault="004F6103" w:rsidP="0070304F">
      <w:pPr>
        <w:widowControl w:val="0"/>
        <w:autoSpaceDE w:val="0"/>
        <w:autoSpaceDN w:val="0"/>
        <w:adjustRightInd w:val="0"/>
        <w:spacing w:line="276" w:lineRule="auto"/>
        <w:jc w:val="both"/>
        <w:rPr>
          <w:rFonts w:asciiTheme="majorHAnsi" w:hAnsiTheme="majorHAnsi"/>
          <w:color w:val="000000"/>
          <w:sz w:val="24"/>
          <w:szCs w:val="24"/>
        </w:rPr>
      </w:pPr>
      <w:r w:rsidRPr="009C3EFF">
        <w:rPr>
          <w:rFonts w:asciiTheme="majorHAnsi" w:hAnsiTheme="majorHAnsi"/>
          <w:color w:val="000000"/>
          <w:sz w:val="24"/>
          <w:szCs w:val="24"/>
        </w:rPr>
        <w:t xml:space="preserve">13.5. </w:t>
      </w:r>
      <w:r w:rsidR="00C36E33" w:rsidRPr="009C3EFF">
        <w:rPr>
          <w:rFonts w:asciiTheme="majorHAnsi" w:hAnsiTheme="majorHAnsi"/>
          <w:color w:val="000000"/>
          <w:sz w:val="24"/>
          <w:szCs w:val="24"/>
        </w:rPr>
        <w:tab/>
      </w:r>
      <w:r w:rsidRPr="009C3EFF">
        <w:rPr>
          <w:rFonts w:asciiTheme="majorHAnsi" w:hAnsiTheme="majorHAnsi"/>
          <w:color w:val="000000"/>
          <w:sz w:val="24"/>
          <w:szCs w:val="24"/>
        </w:rPr>
        <w:t xml:space="preserve">Não serão aceitos recursos </w:t>
      </w:r>
      <w:r w:rsidR="00AC5539">
        <w:rPr>
          <w:rFonts w:asciiTheme="majorHAnsi" w:hAnsiTheme="majorHAnsi"/>
          <w:color w:val="000000"/>
          <w:sz w:val="24"/>
          <w:szCs w:val="24"/>
        </w:rPr>
        <w:t xml:space="preserve">fora </w:t>
      </w:r>
      <w:r w:rsidRPr="009C3EFF">
        <w:rPr>
          <w:rFonts w:asciiTheme="majorHAnsi" w:hAnsiTheme="majorHAnsi"/>
          <w:color w:val="000000"/>
          <w:sz w:val="24"/>
          <w:szCs w:val="24"/>
        </w:rPr>
        <w:t xml:space="preserve">dos padrões e prazos estabelecidos neste Edital; </w:t>
      </w:r>
    </w:p>
    <w:p w14:paraId="0DE61E93"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13.6. </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Somente serão conhecidos os recursos tempestivos, motivados e não protelatórios; </w:t>
      </w:r>
    </w:p>
    <w:p w14:paraId="502FABD1"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w w:val="108"/>
          <w:sz w:val="24"/>
          <w:szCs w:val="24"/>
        </w:rPr>
        <w:t xml:space="preserve">13.7. </w:t>
      </w:r>
      <w:r w:rsidR="00C36E33" w:rsidRPr="009C3EFF">
        <w:rPr>
          <w:rFonts w:asciiTheme="majorHAnsi" w:hAnsiTheme="majorHAnsi"/>
          <w:color w:val="000000"/>
          <w:w w:val="108"/>
          <w:sz w:val="24"/>
          <w:szCs w:val="24"/>
        </w:rPr>
        <w:tab/>
      </w:r>
      <w:r w:rsidRPr="009C3EFF">
        <w:rPr>
          <w:rFonts w:asciiTheme="majorHAnsi" w:hAnsiTheme="majorHAnsi"/>
          <w:color w:val="000000"/>
          <w:w w:val="108"/>
          <w:sz w:val="24"/>
          <w:szCs w:val="24"/>
        </w:rPr>
        <w:t xml:space="preserve">Não serão admitidos mais de um recurso do interessado versando sobre o mesmo motivo de </w:t>
      </w:r>
      <w:r w:rsidRPr="009C3EFF">
        <w:rPr>
          <w:rFonts w:asciiTheme="majorHAnsi" w:hAnsiTheme="majorHAnsi"/>
          <w:color w:val="000000"/>
          <w:spacing w:val="-2"/>
          <w:sz w:val="24"/>
          <w:szCs w:val="24"/>
        </w:rPr>
        <w:t xml:space="preserve">contestação; </w:t>
      </w:r>
    </w:p>
    <w:p w14:paraId="4FDF5687"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w w:val="102"/>
          <w:sz w:val="24"/>
          <w:szCs w:val="24"/>
        </w:rPr>
        <w:t xml:space="preserve">13.8. </w:t>
      </w:r>
      <w:r w:rsidR="00C36E33" w:rsidRPr="009C3EFF">
        <w:rPr>
          <w:rFonts w:asciiTheme="majorHAnsi" w:hAnsiTheme="majorHAnsi"/>
          <w:color w:val="000000"/>
          <w:w w:val="102"/>
          <w:sz w:val="24"/>
          <w:szCs w:val="24"/>
        </w:rPr>
        <w:tab/>
      </w:r>
      <w:r w:rsidRPr="009C3EFF">
        <w:rPr>
          <w:rFonts w:asciiTheme="majorHAnsi" w:hAnsiTheme="majorHAnsi"/>
          <w:color w:val="000000"/>
          <w:w w:val="102"/>
          <w:sz w:val="24"/>
          <w:szCs w:val="24"/>
        </w:rPr>
        <w:t xml:space="preserve">Decidido em todas as instâncias administrativas sobre os recursos interpostos, o resultado final do processo de credenciamento será divulgado por meio de Termo de Homologação pelo Município. </w:t>
      </w:r>
    </w:p>
    <w:p w14:paraId="46075E92"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w w:val="102"/>
          <w:sz w:val="24"/>
          <w:szCs w:val="24"/>
        </w:rPr>
      </w:pPr>
    </w:p>
    <w:p w14:paraId="23C3E59A" w14:textId="77777777" w:rsidR="004F6103" w:rsidRPr="009C3EFF" w:rsidRDefault="004F6103" w:rsidP="0070304F">
      <w:pPr>
        <w:widowControl w:val="0"/>
        <w:autoSpaceDE w:val="0"/>
        <w:autoSpaceDN w:val="0"/>
        <w:adjustRightInd w:val="0"/>
        <w:spacing w:line="276" w:lineRule="auto"/>
        <w:jc w:val="both"/>
        <w:rPr>
          <w:rFonts w:asciiTheme="majorHAnsi" w:hAnsiTheme="majorHAnsi"/>
          <w:b/>
          <w:color w:val="000000"/>
          <w:spacing w:val="-1"/>
          <w:sz w:val="24"/>
          <w:szCs w:val="24"/>
        </w:rPr>
      </w:pPr>
      <w:r w:rsidRPr="009C3EFF">
        <w:rPr>
          <w:rFonts w:asciiTheme="majorHAnsi" w:hAnsiTheme="majorHAnsi"/>
          <w:b/>
          <w:color w:val="000000"/>
          <w:spacing w:val="-1"/>
          <w:sz w:val="24"/>
          <w:szCs w:val="24"/>
        </w:rPr>
        <w:t xml:space="preserve">14. DA ASSINATURA DO CONTRATO </w:t>
      </w:r>
    </w:p>
    <w:p w14:paraId="2D4C0144"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14.1. </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Homologado o objeto do presente Chamamento, através de processo de inexigibilidade de licitação, o </w:t>
      </w:r>
      <w:r w:rsidR="00FE45EC" w:rsidRPr="009C3EFF">
        <w:rPr>
          <w:rFonts w:asciiTheme="majorHAnsi" w:hAnsiTheme="majorHAnsi"/>
          <w:color w:val="000000"/>
          <w:sz w:val="24"/>
          <w:szCs w:val="24"/>
        </w:rPr>
        <w:t xml:space="preserve">MUNICÍPIO DE </w:t>
      </w:r>
      <w:r w:rsidR="006C3097" w:rsidRPr="009C3EFF">
        <w:rPr>
          <w:rFonts w:asciiTheme="majorHAnsi" w:hAnsiTheme="majorHAnsi"/>
          <w:color w:val="000000"/>
          <w:sz w:val="24"/>
          <w:szCs w:val="24"/>
        </w:rPr>
        <w:t>ALTAMIRA DO PARANÁ</w:t>
      </w:r>
      <w:r w:rsidRPr="009C3EFF">
        <w:rPr>
          <w:rFonts w:asciiTheme="majorHAnsi" w:hAnsiTheme="majorHAnsi"/>
          <w:color w:val="000000"/>
          <w:sz w:val="24"/>
          <w:szCs w:val="24"/>
        </w:rPr>
        <w:t xml:space="preserve">, convocará os adjudicatários para </w:t>
      </w:r>
      <w:r w:rsidRPr="005532E5">
        <w:rPr>
          <w:rFonts w:asciiTheme="majorHAnsi" w:hAnsiTheme="majorHAnsi"/>
          <w:b/>
          <w:bCs/>
          <w:color w:val="000000"/>
          <w:sz w:val="24"/>
          <w:szCs w:val="24"/>
        </w:rPr>
        <w:t>assinarem o termo de contrato</w:t>
      </w:r>
      <w:r w:rsidRPr="009C3EFF">
        <w:rPr>
          <w:rFonts w:asciiTheme="majorHAnsi" w:hAnsiTheme="majorHAnsi"/>
          <w:color w:val="000000"/>
          <w:sz w:val="24"/>
          <w:szCs w:val="24"/>
        </w:rPr>
        <w:t xml:space="preserve"> </w:t>
      </w:r>
      <w:r w:rsidRPr="009C3EFF">
        <w:rPr>
          <w:rFonts w:asciiTheme="majorHAnsi" w:hAnsiTheme="majorHAnsi"/>
          <w:color w:val="000000"/>
          <w:w w:val="104"/>
          <w:sz w:val="24"/>
          <w:szCs w:val="24"/>
        </w:rPr>
        <w:t xml:space="preserve">em </w:t>
      </w:r>
      <w:r w:rsidRPr="005532E5">
        <w:rPr>
          <w:rFonts w:asciiTheme="majorHAnsi" w:hAnsiTheme="majorHAnsi"/>
          <w:b/>
          <w:bCs/>
          <w:color w:val="000000"/>
          <w:w w:val="104"/>
          <w:sz w:val="24"/>
          <w:szCs w:val="24"/>
        </w:rPr>
        <w:t>até 10 (dez) dias</w:t>
      </w:r>
      <w:r w:rsidRPr="009C3EFF">
        <w:rPr>
          <w:rFonts w:asciiTheme="majorHAnsi" w:hAnsiTheme="majorHAnsi"/>
          <w:color w:val="000000"/>
          <w:w w:val="104"/>
          <w:sz w:val="24"/>
          <w:szCs w:val="24"/>
        </w:rPr>
        <w:t xml:space="preserve">, após a homologação da inexigibilidade, sob pena de decair do seu direito à </w:t>
      </w:r>
      <w:r w:rsidRPr="009C3EFF">
        <w:rPr>
          <w:rFonts w:asciiTheme="majorHAnsi" w:hAnsiTheme="majorHAnsi"/>
          <w:color w:val="000000"/>
          <w:spacing w:val="-1"/>
          <w:sz w:val="24"/>
          <w:szCs w:val="24"/>
        </w:rPr>
        <w:t xml:space="preserve">contratação, sem prejuízo das sanções previstas </w:t>
      </w:r>
      <w:r w:rsidR="000526B7" w:rsidRPr="009C3EFF">
        <w:rPr>
          <w:rFonts w:asciiTheme="majorHAnsi" w:hAnsiTheme="majorHAnsi"/>
          <w:color w:val="000000"/>
          <w:spacing w:val="-1"/>
          <w:sz w:val="24"/>
          <w:szCs w:val="24"/>
        </w:rPr>
        <w:t>no art. 81 da Lei no 8.666/93.</w:t>
      </w:r>
    </w:p>
    <w:p w14:paraId="57D949A5" w14:textId="77777777" w:rsidR="000526B7" w:rsidRPr="009C3EFF" w:rsidRDefault="000526B7"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14.2. </w:t>
      </w:r>
      <w:r w:rsidR="00C36E33" w:rsidRPr="009C3EFF">
        <w:rPr>
          <w:rFonts w:asciiTheme="majorHAnsi" w:hAnsiTheme="majorHAnsi"/>
          <w:color w:val="000000"/>
          <w:spacing w:val="-1"/>
          <w:sz w:val="24"/>
          <w:szCs w:val="24"/>
        </w:rPr>
        <w:tab/>
      </w:r>
      <w:r w:rsidRPr="009C3EFF">
        <w:rPr>
          <w:rFonts w:asciiTheme="majorHAnsi" w:hAnsiTheme="majorHAnsi"/>
          <w:sz w:val="24"/>
          <w:szCs w:val="24"/>
        </w:rPr>
        <w:t xml:space="preserve">Os interessados que forem habilitados ao credenciamento serão contratados por meio de instrumentos de prestação de serviços de natureza precária, com duração de 12 (doze) meses, prorrogáveis por iguais períodos, até o máximo de 60 (sessenta) meses, onde se estabelecerão os direitos, obrigações e responsabilidades </w:t>
      </w:r>
      <w:r w:rsidRPr="009C3EFF">
        <w:rPr>
          <w:rFonts w:asciiTheme="majorHAnsi" w:hAnsiTheme="majorHAnsi"/>
          <w:sz w:val="24"/>
          <w:szCs w:val="24"/>
        </w:rPr>
        <w:lastRenderedPageBreak/>
        <w:t>das partes, podendo o contrato ser rescindido, a qualquer tempo, sem que caibam aos contratados quaisquer direitos</w:t>
      </w:r>
      <w:r w:rsidRPr="009C3EFF">
        <w:rPr>
          <w:rFonts w:asciiTheme="majorHAnsi" w:hAnsiTheme="majorHAnsi"/>
          <w:color w:val="000000"/>
          <w:spacing w:val="-1"/>
          <w:sz w:val="24"/>
          <w:szCs w:val="24"/>
        </w:rPr>
        <w:t>, vantagens ou indenizações.</w:t>
      </w:r>
    </w:p>
    <w:p w14:paraId="45EB24C5" w14:textId="77777777" w:rsidR="000526B7" w:rsidRPr="009C3EFF" w:rsidRDefault="000526B7" w:rsidP="0070304F">
      <w:pPr>
        <w:spacing w:line="276" w:lineRule="auto"/>
        <w:jc w:val="both"/>
        <w:rPr>
          <w:rFonts w:asciiTheme="majorHAnsi" w:hAnsiTheme="majorHAnsi"/>
          <w:sz w:val="24"/>
          <w:szCs w:val="24"/>
        </w:rPr>
      </w:pPr>
      <w:r w:rsidRPr="009C3EFF">
        <w:rPr>
          <w:rFonts w:asciiTheme="majorHAnsi" w:hAnsiTheme="majorHAnsi"/>
          <w:color w:val="000000"/>
          <w:spacing w:val="-1"/>
          <w:sz w:val="24"/>
          <w:szCs w:val="24"/>
        </w:rPr>
        <w:t xml:space="preserve">14.3. </w:t>
      </w:r>
      <w:r w:rsidRPr="009C3EFF">
        <w:rPr>
          <w:rFonts w:asciiTheme="majorHAnsi" w:hAnsiTheme="majorHAnsi"/>
          <w:sz w:val="24"/>
          <w:szCs w:val="24"/>
        </w:rPr>
        <w:t xml:space="preserve">O Município de </w:t>
      </w:r>
      <w:r w:rsidR="00BB3BDE" w:rsidRPr="009C3EFF">
        <w:rPr>
          <w:rFonts w:asciiTheme="majorHAnsi" w:hAnsiTheme="majorHAnsi"/>
          <w:sz w:val="24"/>
          <w:szCs w:val="24"/>
        </w:rPr>
        <w:t xml:space="preserve">Altamira do Paraná – PR, </w:t>
      </w:r>
      <w:r w:rsidRPr="009C3EFF">
        <w:rPr>
          <w:rFonts w:asciiTheme="majorHAnsi" w:hAnsiTheme="majorHAnsi"/>
          <w:sz w:val="24"/>
          <w:szCs w:val="24"/>
        </w:rPr>
        <w:t>não será obrigado a Contratar os serviços objeto da Chamada, podendo fazê-lo mediante outra chamada quando julgar conveniente, sem que caiba recursos ou indenização de qualquer espécie às empresas e/ou profissionais ou, cancelar o ato, na ocorrência de alguma das hipóteses legalmente previstas para tanto, garantindo ao credenciado, neste caso, o contraditório e a ampla defesa.</w:t>
      </w:r>
    </w:p>
    <w:p w14:paraId="68EE6DA2" w14:textId="77777777" w:rsidR="000526B7" w:rsidRPr="009C3EFF" w:rsidRDefault="000526B7"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14.4. </w:t>
      </w:r>
      <w:r w:rsidR="00C36E33" w:rsidRPr="009C3EFF">
        <w:rPr>
          <w:rFonts w:asciiTheme="majorHAnsi" w:hAnsiTheme="majorHAnsi"/>
          <w:sz w:val="24"/>
          <w:szCs w:val="24"/>
        </w:rPr>
        <w:tab/>
      </w:r>
      <w:r w:rsidRPr="009C3EFF">
        <w:rPr>
          <w:rFonts w:asciiTheme="majorHAnsi" w:hAnsiTheme="majorHAnsi"/>
          <w:sz w:val="24"/>
          <w:szCs w:val="24"/>
        </w:rPr>
        <w:t xml:space="preserve">Serão de inteira responsabilidade dos profissionais e ou empresas contratadas, as obrigações pelos encargos previdenciários, fiscais, trabalhistas e comerciais resultantes da execução do contrato. </w:t>
      </w:r>
    </w:p>
    <w:p w14:paraId="1DF0D86A" w14:textId="77777777" w:rsidR="00B02C2D" w:rsidRPr="009C3EFF" w:rsidRDefault="00B02C2D" w:rsidP="0070304F">
      <w:pPr>
        <w:spacing w:line="276" w:lineRule="auto"/>
        <w:jc w:val="both"/>
        <w:rPr>
          <w:rFonts w:asciiTheme="majorHAnsi" w:hAnsiTheme="majorHAnsi"/>
          <w:sz w:val="24"/>
          <w:szCs w:val="24"/>
        </w:rPr>
      </w:pPr>
    </w:p>
    <w:p w14:paraId="3BAB17F3" w14:textId="2AF5ACF1" w:rsidR="004F6103" w:rsidRPr="009C3EFF" w:rsidRDefault="004F6103" w:rsidP="005532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15. DA EXECUÇÃO DOS SERVIÇOS</w:t>
      </w:r>
    </w:p>
    <w:p w14:paraId="2DC29D05"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1"/>
          <w:sz w:val="24"/>
          <w:szCs w:val="24"/>
        </w:rPr>
        <w:t xml:space="preserve">15.1. </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O prazo para execução dos serviços é de 12</w:t>
      </w:r>
      <w:r w:rsidR="00B34E22" w:rsidRPr="009C3EFF">
        <w:rPr>
          <w:rFonts w:asciiTheme="majorHAnsi" w:hAnsiTheme="majorHAnsi"/>
          <w:color w:val="000000"/>
          <w:spacing w:val="-1"/>
          <w:sz w:val="24"/>
          <w:szCs w:val="24"/>
        </w:rPr>
        <w:t xml:space="preserve"> </w:t>
      </w:r>
      <w:r w:rsidRPr="009C3EFF">
        <w:rPr>
          <w:rFonts w:asciiTheme="majorHAnsi" w:hAnsiTheme="majorHAnsi"/>
          <w:color w:val="000000"/>
          <w:spacing w:val="-1"/>
          <w:sz w:val="24"/>
          <w:szCs w:val="24"/>
        </w:rPr>
        <w:t xml:space="preserve">(doze) meses, a partir da dada da celebração do </w:t>
      </w:r>
      <w:r w:rsidR="00773801" w:rsidRPr="009C3EFF">
        <w:rPr>
          <w:rFonts w:asciiTheme="majorHAnsi" w:hAnsiTheme="majorHAnsi"/>
          <w:color w:val="000000"/>
          <w:spacing w:val="-1"/>
          <w:sz w:val="24"/>
          <w:szCs w:val="24"/>
        </w:rPr>
        <w:t>contrato.</w:t>
      </w:r>
    </w:p>
    <w:p w14:paraId="1E0E9732"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w w:val="102"/>
          <w:sz w:val="24"/>
          <w:szCs w:val="24"/>
        </w:rPr>
        <w:t xml:space="preserve">15.2. Os licitantes credenciados durante a execução do objeto deste Chamamento deverão atender aos seguintes requisitos: </w:t>
      </w:r>
    </w:p>
    <w:p w14:paraId="30CB0C7E" w14:textId="77777777" w:rsidR="004F6103" w:rsidRPr="009C3EFF" w:rsidRDefault="004F6103" w:rsidP="003972C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w w:val="107"/>
          <w:sz w:val="24"/>
          <w:szCs w:val="24"/>
        </w:rPr>
        <w:t xml:space="preserve">15.2.1. Prestar os serviços de acordo com a proposta apresentada, nos horários determinados pela </w:t>
      </w:r>
      <w:r w:rsidRPr="009C3EFF">
        <w:rPr>
          <w:rFonts w:asciiTheme="majorHAnsi" w:hAnsiTheme="majorHAnsi"/>
          <w:color w:val="000000"/>
          <w:spacing w:val="-2"/>
          <w:sz w:val="24"/>
          <w:szCs w:val="24"/>
        </w:rPr>
        <w:t xml:space="preserve">Secretaria Municipal da Saúde. </w:t>
      </w:r>
    </w:p>
    <w:p w14:paraId="78AB0181" w14:textId="77777777" w:rsidR="004F6103" w:rsidRPr="009C3EFF" w:rsidRDefault="004F6103" w:rsidP="003972C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w w:val="102"/>
          <w:sz w:val="24"/>
          <w:szCs w:val="24"/>
        </w:rPr>
        <w:t xml:space="preserve">15.2.2. Atender os pacientes com dignidade e respeito e de modo universal e igualitário, mantendo-se a qualidade na prestação de serviços. </w:t>
      </w:r>
    </w:p>
    <w:p w14:paraId="5365B9DB" w14:textId="77777777" w:rsidR="004F6103" w:rsidRPr="009C3EFF" w:rsidRDefault="004F6103" w:rsidP="003972C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1"/>
          <w:sz w:val="24"/>
          <w:szCs w:val="24"/>
        </w:rPr>
        <w:t xml:space="preserve">15.2.3. Respeitar a decisão do paciente ao consentir ou recusar prestação de Serviços de saúde, salvo nos </w:t>
      </w:r>
      <w:r w:rsidRPr="009C3EFF">
        <w:rPr>
          <w:rFonts w:asciiTheme="majorHAnsi" w:hAnsiTheme="majorHAnsi"/>
          <w:color w:val="000000"/>
          <w:spacing w:val="-2"/>
          <w:sz w:val="24"/>
          <w:szCs w:val="24"/>
        </w:rPr>
        <w:t xml:space="preserve">casos de iminente perigo de vida ou obrigação Legal. </w:t>
      </w:r>
    </w:p>
    <w:p w14:paraId="0097FA7A" w14:textId="387048AE" w:rsidR="00181293" w:rsidRPr="009C3EFF" w:rsidRDefault="004F6103" w:rsidP="003972C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w w:val="105"/>
          <w:sz w:val="24"/>
          <w:szCs w:val="24"/>
        </w:rPr>
        <w:t xml:space="preserve">15.2.4. </w:t>
      </w:r>
      <w:r w:rsidRPr="005532E5">
        <w:rPr>
          <w:rFonts w:asciiTheme="majorHAnsi" w:hAnsiTheme="majorHAnsi"/>
          <w:b/>
          <w:bCs/>
          <w:color w:val="000000"/>
          <w:w w:val="105"/>
          <w:sz w:val="24"/>
          <w:szCs w:val="24"/>
        </w:rPr>
        <w:t>Se pessoa jurídica</w:t>
      </w:r>
      <w:r w:rsidR="005532E5" w:rsidRPr="005532E5">
        <w:rPr>
          <w:rFonts w:asciiTheme="majorHAnsi" w:hAnsiTheme="majorHAnsi"/>
          <w:color w:val="000000"/>
          <w:w w:val="105"/>
          <w:sz w:val="24"/>
          <w:szCs w:val="24"/>
        </w:rPr>
        <w:t>,</w:t>
      </w:r>
      <w:r w:rsidR="00181293" w:rsidRPr="009C3EFF">
        <w:rPr>
          <w:rFonts w:asciiTheme="majorHAnsi" w:hAnsiTheme="majorHAnsi"/>
          <w:color w:val="000000"/>
          <w:w w:val="105"/>
          <w:sz w:val="24"/>
          <w:szCs w:val="24"/>
        </w:rPr>
        <w:t xml:space="preserve"> responsabiliza</w:t>
      </w:r>
      <w:r w:rsidR="0068688E" w:rsidRPr="009C3EFF">
        <w:rPr>
          <w:rFonts w:asciiTheme="majorHAnsi" w:hAnsiTheme="majorHAnsi"/>
          <w:color w:val="000000"/>
          <w:w w:val="105"/>
          <w:sz w:val="24"/>
          <w:szCs w:val="24"/>
        </w:rPr>
        <w:t>r</w:t>
      </w:r>
      <w:r w:rsidR="00181293" w:rsidRPr="009C3EFF">
        <w:rPr>
          <w:rFonts w:asciiTheme="majorHAnsi" w:hAnsiTheme="majorHAnsi"/>
          <w:color w:val="000000"/>
          <w:w w:val="105"/>
          <w:sz w:val="24"/>
          <w:szCs w:val="24"/>
        </w:rPr>
        <w:t>-se</w:t>
      </w:r>
      <w:r w:rsidRPr="009C3EFF">
        <w:rPr>
          <w:rFonts w:asciiTheme="majorHAnsi" w:hAnsiTheme="majorHAnsi"/>
          <w:color w:val="000000"/>
          <w:w w:val="105"/>
          <w:sz w:val="24"/>
          <w:szCs w:val="24"/>
        </w:rPr>
        <w:t xml:space="preserve"> pelos salários, enc</w:t>
      </w:r>
      <w:r w:rsidR="00870D77" w:rsidRPr="009C3EFF">
        <w:rPr>
          <w:rFonts w:asciiTheme="majorHAnsi" w:hAnsiTheme="majorHAnsi"/>
          <w:color w:val="000000"/>
          <w:w w:val="105"/>
          <w:sz w:val="24"/>
          <w:szCs w:val="24"/>
        </w:rPr>
        <w:t xml:space="preserve">argos sociais, previdenciários, </w:t>
      </w:r>
      <w:r w:rsidRPr="009C3EFF">
        <w:rPr>
          <w:rFonts w:asciiTheme="majorHAnsi" w:hAnsiTheme="majorHAnsi"/>
          <w:color w:val="000000"/>
          <w:w w:val="105"/>
          <w:sz w:val="24"/>
          <w:szCs w:val="24"/>
        </w:rPr>
        <w:t xml:space="preserve">taxas, </w:t>
      </w:r>
      <w:r w:rsidRPr="009C3EFF">
        <w:rPr>
          <w:rFonts w:asciiTheme="majorHAnsi" w:hAnsiTheme="majorHAnsi"/>
          <w:color w:val="000000"/>
          <w:spacing w:val="-1"/>
          <w:sz w:val="24"/>
          <w:szCs w:val="24"/>
        </w:rPr>
        <w:t>impostos e quaisquer outros que incidam ou venham a incidir sobre seu pessoal necessário à execução do</w:t>
      </w:r>
      <w:r w:rsidR="00181293" w:rsidRPr="009C3EFF">
        <w:rPr>
          <w:rFonts w:asciiTheme="majorHAnsi" w:hAnsiTheme="majorHAnsi"/>
          <w:color w:val="000000"/>
          <w:spacing w:val="-1"/>
          <w:sz w:val="24"/>
          <w:szCs w:val="24"/>
        </w:rPr>
        <w:t xml:space="preserve"> </w:t>
      </w:r>
      <w:r w:rsidRPr="009C3EFF">
        <w:rPr>
          <w:rFonts w:asciiTheme="majorHAnsi" w:hAnsiTheme="majorHAnsi"/>
          <w:color w:val="000000"/>
          <w:spacing w:val="-2"/>
          <w:sz w:val="24"/>
          <w:szCs w:val="24"/>
        </w:rPr>
        <w:t>serviço.</w:t>
      </w:r>
      <w:r w:rsidR="00181293" w:rsidRPr="009C3EFF">
        <w:rPr>
          <w:rFonts w:asciiTheme="majorHAnsi" w:hAnsiTheme="majorHAnsi"/>
          <w:color w:val="000000"/>
          <w:spacing w:val="-2"/>
          <w:sz w:val="24"/>
          <w:szCs w:val="24"/>
        </w:rPr>
        <w:t xml:space="preserve"> </w:t>
      </w:r>
    </w:p>
    <w:p w14:paraId="6170CDB8" w14:textId="77777777" w:rsidR="004F6103" w:rsidRPr="009C3EFF" w:rsidRDefault="004F6103" w:rsidP="003972C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15.2.5. Responsabiliza</w:t>
      </w:r>
      <w:r w:rsidR="0068688E" w:rsidRPr="009C3EFF">
        <w:rPr>
          <w:rFonts w:asciiTheme="majorHAnsi" w:hAnsiTheme="majorHAnsi"/>
          <w:color w:val="000000"/>
          <w:spacing w:val="-1"/>
          <w:sz w:val="24"/>
          <w:szCs w:val="24"/>
        </w:rPr>
        <w:t>r</w:t>
      </w:r>
      <w:r w:rsidRPr="009C3EFF">
        <w:rPr>
          <w:rFonts w:asciiTheme="majorHAnsi" w:hAnsiTheme="majorHAnsi"/>
          <w:color w:val="000000"/>
          <w:spacing w:val="-1"/>
          <w:sz w:val="24"/>
          <w:szCs w:val="24"/>
        </w:rPr>
        <w:t xml:space="preserve">-se por todos e quaisquer danos e/ou prejuízos que vier causar aos pacientes. </w:t>
      </w:r>
    </w:p>
    <w:p w14:paraId="3F90FCE9" w14:textId="77777777" w:rsidR="004F6103" w:rsidRPr="009C3EFF" w:rsidRDefault="004F6103" w:rsidP="003972C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15.2.6. Manter durante todo o período contratual, todas as condições de habilitação e qualificação exigidas no credenciamento. </w:t>
      </w:r>
    </w:p>
    <w:p w14:paraId="38435F9F" w14:textId="77777777" w:rsidR="004F6103" w:rsidRPr="009C3EFF" w:rsidRDefault="004F6103" w:rsidP="003972C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1"/>
          <w:sz w:val="24"/>
          <w:szCs w:val="24"/>
        </w:rPr>
        <w:t xml:space="preserve">15.2.7. Apresentar e atualizar certidões ou qualquer outro documento sempre que solicitado pelo Município </w:t>
      </w:r>
      <w:r w:rsidR="00971401" w:rsidRPr="009C3EFF">
        <w:rPr>
          <w:rFonts w:asciiTheme="majorHAnsi" w:hAnsiTheme="majorHAnsi"/>
          <w:color w:val="000000"/>
          <w:spacing w:val="-2"/>
          <w:sz w:val="24"/>
          <w:szCs w:val="24"/>
        </w:rPr>
        <w:t xml:space="preserve">de </w:t>
      </w:r>
      <w:r w:rsidR="000526B7" w:rsidRPr="009C3EFF">
        <w:rPr>
          <w:rFonts w:asciiTheme="majorHAnsi" w:hAnsiTheme="majorHAnsi"/>
          <w:color w:val="000000"/>
          <w:spacing w:val="-2"/>
          <w:sz w:val="24"/>
          <w:szCs w:val="24"/>
        </w:rPr>
        <w:t>Altamira do Paraná</w:t>
      </w:r>
      <w:r w:rsidRPr="009C3EFF">
        <w:rPr>
          <w:rFonts w:asciiTheme="majorHAnsi" w:hAnsiTheme="majorHAnsi"/>
          <w:color w:val="000000"/>
          <w:spacing w:val="-2"/>
          <w:sz w:val="24"/>
          <w:szCs w:val="24"/>
        </w:rPr>
        <w:t xml:space="preserve">. </w:t>
      </w:r>
    </w:p>
    <w:p w14:paraId="0BB81C99" w14:textId="77777777" w:rsidR="004F6103" w:rsidRPr="009C3EFF" w:rsidRDefault="004F6103" w:rsidP="003972C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15.2.9. Comunicar ao Contratante qualquer irregularidade de que tenha conhecimento. </w:t>
      </w:r>
    </w:p>
    <w:p w14:paraId="312DD826" w14:textId="2A2AA27F" w:rsidR="004F6103"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40A89BAF" w14:textId="77777777" w:rsidR="005532E5" w:rsidRPr="009C3EFF" w:rsidRDefault="005532E5"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46C9F6FB" w14:textId="46A10431" w:rsidR="004F6103" w:rsidRPr="009C3EFF" w:rsidRDefault="004F6103" w:rsidP="005532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16.  DO GERENCIAMENTO DOS SERVIÇOS</w:t>
      </w:r>
    </w:p>
    <w:p w14:paraId="4D14D878"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w w:val="102"/>
          <w:sz w:val="24"/>
          <w:szCs w:val="24"/>
        </w:rPr>
        <w:t xml:space="preserve">16.1. Caberá ao Gestor Municipal da Saúde o gerenciamento do local onde serão prestados os serviços pelos credenciados. </w:t>
      </w:r>
    </w:p>
    <w:p w14:paraId="33C152E7"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w w:val="102"/>
          <w:sz w:val="24"/>
          <w:szCs w:val="24"/>
        </w:rPr>
      </w:pPr>
    </w:p>
    <w:p w14:paraId="1A96438F" w14:textId="7D5EEEC5" w:rsidR="004F6103" w:rsidRPr="009C3EFF" w:rsidRDefault="004F6103" w:rsidP="00E7112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17.  DA VIGÊNCIA DO CONTRATO</w:t>
      </w:r>
    </w:p>
    <w:p w14:paraId="11AA7E0C" w14:textId="77777777" w:rsidR="004F6103" w:rsidRPr="009C3EFF" w:rsidRDefault="00971401" w:rsidP="0070304F">
      <w:pPr>
        <w:widowControl w:val="0"/>
        <w:tabs>
          <w:tab w:val="left" w:pos="5242"/>
        </w:tabs>
        <w:autoSpaceDE w:val="0"/>
        <w:autoSpaceDN w:val="0"/>
        <w:adjustRightInd w:val="0"/>
        <w:spacing w:line="276" w:lineRule="auto"/>
        <w:jc w:val="both"/>
        <w:rPr>
          <w:rFonts w:asciiTheme="majorHAnsi" w:hAnsiTheme="majorHAnsi"/>
          <w:color w:val="000000"/>
          <w:w w:val="105"/>
          <w:sz w:val="24"/>
          <w:szCs w:val="24"/>
        </w:rPr>
      </w:pPr>
      <w:r w:rsidRPr="009C3EFF">
        <w:rPr>
          <w:rFonts w:asciiTheme="majorHAnsi" w:hAnsiTheme="majorHAnsi"/>
          <w:color w:val="000000"/>
          <w:w w:val="110"/>
          <w:sz w:val="24"/>
          <w:szCs w:val="24"/>
        </w:rPr>
        <w:t xml:space="preserve">17.1.  A vigência do contrato será de </w:t>
      </w:r>
      <w:r w:rsidR="009A113D" w:rsidRPr="009C3EFF">
        <w:rPr>
          <w:rFonts w:asciiTheme="majorHAnsi" w:hAnsiTheme="majorHAnsi"/>
          <w:color w:val="000000"/>
          <w:w w:val="108"/>
          <w:sz w:val="24"/>
          <w:szCs w:val="24"/>
        </w:rPr>
        <w:t>12</w:t>
      </w:r>
      <w:r w:rsidR="00B34E22" w:rsidRPr="009C3EFF">
        <w:rPr>
          <w:rFonts w:asciiTheme="majorHAnsi" w:hAnsiTheme="majorHAnsi"/>
          <w:color w:val="000000"/>
          <w:w w:val="108"/>
          <w:sz w:val="24"/>
          <w:szCs w:val="24"/>
        </w:rPr>
        <w:t xml:space="preserve"> </w:t>
      </w:r>
      <w:r w:rsidR="009A113D" w:rsidRPr="009C3EFF">
        <w:rPr>
          <w:rFonts w:asciiTheme="majorHAnsi" w:hAnsiTheme="majorHAnsi"/>
          <w:color w:val="000000"/>
          <w:w w:val="108"/>
          <w:sz w:val="24"/>
          <w:szCs w:val="24"/>
        </w:rPr>
        <w:t xml:space="preserve">(doze) meses, </w:t>
      </w:r>
      <w:r w:rsidR="004F6103" w:rsidRPr="009C3EFF">
        <w:rPr>
          <w:rFonts w:asciiTheme="majorHAnsi" w:hAnsiTheme="majorHAnsi"/>
          <w:color w:val="000000"/>
          <w:w w:val="108"/>
          <w:sz w:val="24"/>
          <w:szCs w:val="24"/>
        </w:rPr>
        <w:t xml:space="preserve">contados </w:t>
      </w:r>
      <w:r w:rsidR="00321DFE" w:rsidRPr="009C3EFF">
        <w:rPr>
          <w:rFonts w:asciiTheme="majorHAnsi" w:hAnsiTheme="majorHAnsi"/>
          <w:color w:val="000000"/>
          <w:w w:val="108"/>
          <w:sz w:val="24"/>
          <w:szCs w:val="24"/>
        </w:rPr>
        <w:t xml:space="preserve">da assinatura, podendo </w:t>
      </w:r>
      <w:r w:rsidR="009A113D" w:rsidRPr="009C3EFF">
        <w:rPr>
          <w:rFonts w:asciiTheme="majorHAnsi" w:hAnsiTheme="majorHAnsi"/>
          <w:color w:val="000000"/>
          <w:w w:val="108"/>
          <w:sz w:val="24"/>
          <w:szCs w:val="24"/>
        </w:rPr>
        <w:t xml:space="preserve">ser </w:t>
      </w:r>
      <w:r w:rsidR="004F6103" w:rsidRPr="009C3EFF">
        <w:rPr>
          <w:rFonts w:asciiTheme="majorHAnsi" w:hAnsiTheme="majorHAnsi"/>
          <w:color w:val="000000"/>
          <w:w w:val="113"/>
          <w:sz w:val="24"/>
          <w:szCs w:val="24"/>
        </w:rPr>
        <w:t xml:space="preserve">prorrogado por iguais e sucessivos períodos até o máximo de 60 (sessenta) meses, caso haja </w:t>
      </w:r>
      <w:r w:rsidR="004F6103" w:rsidRPr="009C3EFF">
        <w:rPr>
          <w:rFonts w:asciiTheme="majorHAnsi" w:hAnsiTheme="majorHAnsi"/>
          <w:color w:val="000000"/>
          <w:w w:val="105"/>
          <w:sz w:val="24"/>
          <w:szCs w:val="24"/>
        </w:rPr>
        <w:t xml:space="preserve">interesse da administração, com anuência da credenciada, nos termos do art. 57, da Lei n.º 8.666/93, através de Termo Aditivo. </w:t>
      </w:r>
    </w:p>
    <w:p w14:paraId="54B25592" w14:textId="77777777" w:rsidR="00B02C2D" w:rsidRPr="009C3EFF" w:rsidRDefault="00B02C2D" w:rsidP="0070304F">
      <w:pPr>
        <w:widowControl w:val="0"/>
        <w:tabs>
          <w:tab w:val="left" w:pos="5242"/>
        </w:tabs>
        <w:autoSpaceDE w:val="0"/>
        <w:autoSpaceDN w:val="0"/>
        <w:adjustRightInd w:val="0"/>
        <w:spacing w:line="276" w:lineRule="auto"/>
        <w:jc w:val="both"/>
        <w:rPr>
          <w:rFonts w:asciiTheme="majorHAnsi" w:hAnsiTheme="majorHAnsi"/>
          <w:color w:val="000000"/>
          <w:w w:val="108"/>
          <w:sz w:val="24"/>
          <w:szCs w:val="24"/>
        </w:rPr>
      </w:pPr>
    </w:p>
    <w:p w14:paraId="58899941" w14:textId="22CC7F44" w:rsidR="004F6103" w:rsidRPr="009C3EFF" w:rsidRDefault="004F6103" w:rsidP="00DB561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18.  DO ACOMPANHAMENTO DO CONTRATO</w:t>
      </w:r>
    </w:p>
    <w:p w14:paraId="31C93CF0" w14:textId="77777777" w:rsidR="00B02C2D"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w w:val="103"/>
          <w:sz w:val="24"/>
          <w:szCs w:val="24"/>
        </w:rPr>
        <w:t xml:space="preserve">18.1.  </w:t>
      </w:r>
      <w:r w:rsidR="00971401" w:rsidRPr="009C3EFF">
        <w:rPr>
          <w:rFonts w:asciiTheme="majorHAnsi" w:hAnsiTheme="majorHAnsi"/>
          <w:color w:val="000000"/>
          <w:w w:val="103"/>
          <w:sz w:val="24"/>
          <w:szCs w:val="24"/>
        </w:rPr>
        <w:t xml:space="preserve">A </w:t>
      </w:r>
      <w:r w:rsidR="009A113D" w:rsidRPr="009C3EFF">
        <w:rPr>
          <w:rFonts w:asciiTheme="majorHAnsi" w:hAnsiTheme="majorHAnsi"/>
          <w:color w:val="000000"/>
          <w:w w:val="103"/>
          <w:sz w:val="24"/>
          <w:szCs w:val="24"/>
        </w:rPr>
        <w:t>Secretaria Municipal de Saúde,</w:t>
      </w:r>
      <w:r w:rsidR="0069686C" w:rsidRPr="009C3EFF">
        <w:rPr>
          <w:rFonts w:asciiTheme="majorHAnsi" w:hAnsiTheme="majorHAnsi"/>
          <w:color w:val="000000"/>
          <w:w w:val="103"/>
          <w:sz w:val="24"/>
          <w:szCs w:val="24"/>
        </w:rPr>
        <w:t xml:space="preserve"> realizará o acompanhamento da execução dos</w:t>
      </w:r>
      <w:r w:rsidRPr="009C3EFF">
        <w:rPr>
          <w:rFonts w:asciiTheme="majorHAnsi" w:hAnsiTheme="majorHAnsi"/>
          <w:color w:val="000000"/>
          <w:w w:val="103"/>
          <w:sz w:val="24"/>
          <w:szCs w:val="24"/>
        </w:rPr>
        <w:t xml:space="preserve"> serviços credenciados por meio de auditorias, comunicações escritas, visitas e outras atividades correlatas, sob </w:t>
      </w:r>
      <w:r w:rsidRPr="009C3EFF">
        <w:rPr>
          <w:rFonts w:asciiTheme="majorHAnsi" w:hAnsiTheme="majorHAnsi"/>
          <w:color w:val="000000"/>
          <w:w w:val="104"/>
          <w:sz w:val="24"/>
          <w:szCs w:val="24"/>
        </w:rPr>
        <w:t xml:space="preserve">responsabilidade do fiscal designado para acompanhamento do contrato e as ocorrências deverão ser </w:t>
      </w:r>
      <w:r w:rsidRPr="009C3EFF">
        <w:rPr>
          <w:rFonts w:asciiTheme="majorHAnsi" w:hAnsiTheme="majorHAnsi"/>
          <w:color w:val="000000"/>
          <w:spacing w:val="-2"/>
          <w:sz w:val="24"/>
          <w:szCs w:val="24"/>
        </w:rPr>
        <w:t>registradas em relatórios anexados ao processo do credenciado.</w:t>
      </w:r>
    </w:p>
    <w:p w14:paraId="1033935D"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2"/>
          <w:sz w:val="24"/>
          <w:szCs w:val="24"/>
        </w:rPr>
        <w:t xml:space="preserve"> </w:t>
      </w:r>
    </w:p>
    <w:p w14:paraId="25A917E6" w14:textId="1A3B156B" w:rsidR="004F6103" w:rsidRPr="009C3EFF" w:rsidRDefault="004F6103" w:rsidP="00DB561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z w:val="24"/>
          <w:szCs w:val="24"/>
        </w:rPr>
      </w:pPr>
      <w:r w:rsidRPr="009C3EFF">
        <w:rPr>
          <w:rFonts w:asciiTheme="majorHAnsi" w:hAnsiTheme="majorHAnsi"/>
          <w:b/>
          <w:color w:val="000000"/>
          <w:sz w:val="24"/>
          <w:szCs w:val="24"/>
        </w:rPr>
        <w:t>19.  DA DOTAÇÃO ORÇAMENTÁRIA</w:t>
      </w:r>
    </w:p>
    <w:p w14:paraId="6306A679" w14:textId="67B168CF" w:rsidR="004F6103"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19.1. As despesas com a execução deste edital correrão a conta de RECURSOS VINCULADOS À SAÚDE e estão previstas na seguinte dotação orçamentária:</w:t>
      </w:r>
    </w:p>
    <w:p w14:paraId="1C0EBD38" w14:textId="77777777" w:rsidR="00DB561F" w:rsidRPr="009C3EFF" w:rsidRDefault="00DB561F"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0B518DC8" w14:textId="728B7594" w:rsidR="00E41AA2" w:rsidRPr="00882117" w:rsidRDefault="00E41AA2" w:rsidP="00E41AA2">
      <w:pPr>
        <w:widowControl w:val="0"/>
        <w:autoSpaceDE w:val="0"/>
        <w:autoSpaceDN w:val="0"/>
        <w:adjustRightInd w:val="0"/>
        <w:spacing w:line="276" w:lineRule="auto"/>
        <w:jc w:val="both"/>
        <w:rPr>
          <w:rFonts w:asciiTheme="majorHAnsi" w:hAnsiTheme="majorHAnsi"/>
          <w:b/>
          <w:bCs/>
          <w:sz w:val="24"/>
          <w:szCs w:val="24"/>
        </w:rPr>
      </w:pPr>
      <w:r w:rsidRPr="00882117">
        <w:rPr>
          <w:rFonts w:asciiTheme="majorHAnsi" w:hAnsiTheme="majorHAnsi"/>
          <w:b/>
          <w:bCs/>
          <w:sz w:val="24"/>
          <w:szCs w:val="24"/>
        </w:rPr>
        <w:t>07.00</w:t>
      </w:r>
      <w:r w:rsidR="00882117">
        <w:rPr>
          <w:rFonts w:asciiTheme="majorHAnsi" w:hAnsiTheme="majorHAnsi"/>
          <w:b/>
          <w:bCs/>
          <w:sz w:val="24"/>
          <w:szCs w:val="24"/>
        </w:rPr>
        <w:t>1</w:t>
      </w:r>
      <w:r w:rsidRPr="00882117">
        <w:rPr>
          <w:rFonts w:asciiTheme="majorHAnsi" w:hAnsiTheme="majorHAnsi"/>
          <w:b/>
          <w:bCs/>
          <w:sz w:val="24"/>
          <w:szCs w:val="24"/>
        </w:rPr>
        <w:t>.10.30</w:t>
      </w:r>
      <w:r w:rsidR="00882117">
        <w:rPr>
          <w:rFonts w:asciiTheme="majorHAnsi" w:hAnsiTheme="majorHAnsi"/>
          <w:b/>
          <w:bCs/>
          <w:sz w:val="24"/>
          <w:szCs w:val="24"/>
        </w:rPr>
        <w:t>2</w:t>
      </w:r>
      <w:r w:rsidRPr="00882117">
        <w:rPr>
          <w:rFonts w:asciiTheme="majorHAnsi" w:hAnsiTheme="majorHAnsi"/>
          <w:b/>
          <w:bCs/>
          <w:sz w:val="24"/>
          <w:szCs w:val="24"/>
        </w:rPr>
        <w:t>.00</w:t>
      </w:r>
      <w:r w:rsidR="00882117">
        <w:rPr>
          <w:rFonts w:asciiTheme="majorHAnsi" w:hAnsiTheme="majorHAnsi"/>
          <w:b/>
          <w:bCs/>
          <w:sz w:val="24"/>
          <w:szCs w:val="24"/>
        </w:rPr>
        <w:t>19</w:t>
      </w:r>
      <w:r w:rsidRPr="00882117">
        <w:rPr>
          <w:rFonts w:asciiTheme="majorHAnsi" w:hAnsiTheme="majorHAnsi"/>
          <w:b/>
          <w:bCs/>
          <w:sz w:val="24"/>
          <w:szCs w:val="24"/>
        </w:rPr>
        <w:t>.205</w:t>
      </w:r>
      <w:r w:rsidR="00882117">
        <w:rPr>
          <w:rFonts w:asciiTheme="majorHAnsi" w:hAnsiTheme="majorHAnsi"/>
          <w:b/>
          <w:bCs/>
          <w:sz w:val="24"/>
          <w:szCs w:val="24"/>
        </w:rPr>
        <w:t>7</w:t>
      </w:r>
      <w:r w:rsidRPr="00882117">
        <w:rPr>
          <w:rFonts w:asciiTheme="majorHAnsi" w:hAnsiTheme="majorHAnsi"/>
          <w:b/>
          <w:bCs/>
          <w:sz w:val="24"/>
          <w:szCs w:val="24"/>
        </w:rPr>
        <w:t xml:space="preserve"> ATIVIDADES DOS SERVIÇOS D</w:t>
      </w:r>
      <w:r w:rsidR="00882117">
        <w:rPr>
          <w:rFonts w:asciiTheme="majorHAnsi" w:hAnsiTheme="majorHAnsi"/>
          <w:b/>
          <w:bCs/>
          <w:sz w:val="24"/>
          <w:szCs w:val="24"/>
        </w:rPr>
        <w:t>O HOSPITAL MUNICIPAL</w:t>
      </w:r>
    </w:p>
    <w:p w14:paraId="28B118FE" w14:textId="76A3F68D" w:rsidR="00DB561F" w:rsidRDefault="00E41AA2" w:rsidP="00E41AA2">
      <w:pPr>
        <w:widowControl w:val="0"/>
        <w:autoSpaceDE w:val="0"/>
        <w:autoSpaceDN w:val="0"/>
        <w:adjustRightInd w:val="0"/>
        <w:spacing w:line="276" w:lineRule="auto"/>
        <w:jc w:val="both"/>
        <w:rPr>
          <w:rFonts w:asciiTheme="majorHAnsi" w:hAnsiTheme="majorHAnsi"/>
          <w:b/>
          <w:bCs/>
          <w:sz w:val="24"/>
          <w:szCs w:val="24"/>
        </w:rPr>
      </w:pPr>
      <w:r w:rsidRPr="00882117">
        <w:rPr>
          <w:rFonts w:asciiTheme="majorHAnsi" w:hAnsiTheme="majorHAnsi"/>
          <w:b/>
          <w:bCs/>
          <w:sz w:val="24"/>
          <w:szCs w:val="24"/>
        </w:rPr>
        <w:t>3.3.90.</w:t>
      </w:r>
      <w:r w:rsidR="00605D10" w:rsidRPr="00882117">
        <w:rPr>
          <w:rFonts w:asciiTheme="majorHAnsi" w:hAnsiTheme="majorHAnsi"/>
          <w:b/>
          <w:bCs/>
          <w:sz w:val="24"/>
          <w:szCs w:val="24"/>
        </w:rPr>
        <w:t>3</w:t>
      </w:r>
      <w:r w:rsidR="00882117">
        <w:rPr>
          <w:rFonts w:asciiTheme="majorHAnsi" w:hAnsiTheme="majorHAnsi"/>
          <w:b/>
          <w:bCs/>
          <w:sz w:val="24"/>
          <w:szCs w:val="24"/>
        </w:rPr>
        <w:t>9</w:t>
      </w:r>
      <w:r w:rsidRPr="00882117">
        <w:rPr>
          <w:rFonts w:asciiTheme="majorHAnsi" w:hAnsiTheme="majorHAnsi"/>
          <w:b/>
          <w:bCs/>
          <w:sz w:val="24"/>
          <w:szCs w:val="24"/>
        </w:rPr>
        <w:t>.00.00 OUTR</w:t>
      </w:r>
      <w:r w:rsidR="00882117">
        <w:rPr>
          <w:rFonts w:asciiTheme="majorHAnsi" w:hAnsiTheme="majorHAnsi"/>
          <w:b/>
          <w:bCs/>
          <w:sz w:val="24"/>
          <w:szCs w:val="24"/>
        </w:rPr>
        <w:t>OS SERVIÇOS DE TERCEIROS-PESSOA JURÍDICA</w:t>
      </w:r>
    </w:p>
    <w:p w14:paraId="0B3667E7" w14:textId="77777777" w:rsidR="00882117" w:rsidRPr="009C3EFF" w:rsidRDefault="00882117" w:rsidP="00E41AA2">
      <w:pPr>
        <w:widowControl w:val="0"/>
        <w:autoSpaceDE w:val="0"/>
        <w:autoSpaceDN w:val="0"/>
        <w:adjustRightInd w:val="0"/>
        <w:spacing w:line="276" w:lineRule="auto"/>
        <w:jc w:val="both"/>
        <w:rPr>
          <w:rFonts w:asciiTheme="majorHAnsi" w:hAnsiTheme="majorHAnsi"/>
          <w:b/>
          <w:color w:val="000000"/>
          <w:spacing w:val="-1"/>
          <w:sz w:val="24"/>
          <w:szCs w:val="24"/>
        </w:rPr>
      </w:pPr>
    </w:p>
    <w:p w14:paraId="549DA1E8" w14:textId="0551FA8B" w:rsidR="004F6103" w:rsidRPr="009C3EFF" w:rsidRDefault="004F6103" w:rsidP="0070304F">
      <w:pPr>
        <w:widowControl w:val="0"/>
        <w:autoSpaceDE w:val="0"/>
        <w:autoSpaceDN w:val="0"/>
        <w:adjustRightInd w:val="0"/>
        <w:spacing w:line="276" w:lineRule="auto"/>
        <w:jc w:val="both"/>
        <w:rPr>
          <w:rFonts w:asciiTheme="majorHAnsi" w:hAnsiTheme="majorHAnsi"/>
          <w:color w:val="000000"/>
          <w:sz w:val="24"/>
          <w:szCs w:val="24"/>
        </w:rPr>
      </w:pPr>
      <w:r w:rsidRPr="009C3EFF">
        <w:rPr>
          <w:rFonts w:asciiTheme="majorHAnsi" w:hAnsiTheme="majorHAnsi"/>
          <w:color w:val="000000"/>
          <w:sz w:val="24"/>
          <w:szCs w:val="24"/>
        </w:rPr>
        <w:t xml:space="preserve">20.1. </w:t>
      </w:r>
      <w:r w:rsidR="006A4D09" w:rsidRPr="009C3EFF">
        <w:rPr>
          <w:rFonts w:asciiTheme="majorHAnsi" w:hAnsiTheme="majorHAnsi"/>
          <w:sz w:val="24"/>
          <w:szCs w:val="24"/>
        </w:rPr>
        <w:t xml:space="preserve">O pagamento será realizado até o </w:t>
      </w:r>
      <w:r w:rsidR="006A4D09" w:rsidRPr="00062440">
        <w:rPr>
          <w:rFonts w:asciiTheme="majorHAnsi" w:hAnsiTheme="majorHAnsi"/>
          <w:b/>
          <w:bCs/>
          <w:sz w:val="24"/>
          <w:szCs w:val="24"/>
        </w:rPr>
        <w:t>5º (quinto) dia útil</w:t>
      </w:r>
      <w:r w:rsidR="006A4D09" w:rsidRPr="009C3EFF">
        <w:rPr>
          <w:rFonts w:asciiTheme="majorHAnsi" w:hAnsiTheme="majorHAnsi"/>
          <w:sz w:val="24"/>
          <w:szCs w:val="24"/>
        </w:rPr>
        <w:t xml:space="preserve">, do mês subsequente ao de prestação dos serviços, do qual deverão ser apresentadas a </w:t>
      </w:r>
      <w:r w:rsidR="006A4D09" w:rsidRPr="00F00531">
        <w:rPr>
          <w:rFonts w:asciiTheme="majorHAnsi" w:hAnsiTheme="majorHAnsi"/>
          <w:b/>
          <w:bCs/>
          <w:sz w:val="24"/>
          <w:szCs w:val="24"/>
        </w:rPr>
        <w:t>nota fiscal</w:t>
      </w:r>
      <w:r w:rsidR="006A4D09" w:rsidRPr="009C3EFF">
        <w:rPr>
          <w:rFonts w:asciiTheme="majorHAnsi" w:hAnsiTheme="majorHAnsi"/>
          <w:sz w:val="24"/>
          <w:szCs w:val="24"/>
        </w:rPr>
        <w:t xml:space="preserve"> devidamente atestada pelo Fiscal indicado pelo Contratante</w:t>
      </w:r>
      <w:r w:rsidR="00032E94">
        <w:rPr>
          <w:rFonts w:asciiTheme="majorHAnsi" w:hAnsiTheme="majorHAnsi"/>
          <w:sz w:val="24"/>
          <w:szCs w:val="24"/>
        </w:rPr>
        <w:t>.</w:t>
      </w:r>
      <w:r w:rsidRPr="009C3EFF">
        <w:rPr>
          <w:rFonts w:asciiTheme="majorHAnsi" w:hAnsiTheme="majorHAnsi"/>
          <w:color w:val="000000"/>
          <w:sz w:val="24"/>
          <w:szCs w:val="24"/>
        </w:rPr>
        <w:t xml:space="preserve"> </w:t>
      </w:r>
    </w:p>
    <w:p w14:paraId="3E591FEB"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z w:val="24"/>
          <w:szCs w:val="24"/>
        </w:rPr>
      </w:pPr>
      <w:r w:rsidRPr="009C3EFF">
        <w:rPr>
          <w:rFonts w:asciiTheme="majorHAnsi" w:hAnsiTheme="majorHAnsi"/>
          <w:color w:val="000000"/>
          <w:sz w:val="24"/>
          <w:szCs w:val="24"/>
        </w:rPr>
        <w:t xml:space="preserve">20.2. O faturamento mensal da prestação dos serviços deverá ocorrer de acordo com o registro na forma estabelecida pela Secretaria Municipal de Saúde. </w:t>
      </w:r>
    </w:p>
    <w:p w14:paraId="7C2A3DA7" w14:textId="192735D1" w:rsidR="00B02C2D"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20.3. O Município efetuará o desconto dos impostos do valor contratado, conforme legislação vigente. </w:t>
      </w:r>
    </w:p>
    <w:p w14:paraId="7B8C3436"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4CBC0842" w14:textId="4B998519" w:rsidR="004F6103" w:rsidRPr="009C3EFF" w:rsidRDefault="004F6103" w:rsidP="0053082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z w:val="24"/>
          <w:szCs w:val="24"/>
        </w:rPr>
      </w:pPr>
      <w:r w:rsidRPr="009C3EFF">
        <w:rPr>
          <w:rFonts w:asciiTheme="majorHAnsi" w:hAnsiTheme="majorHAnsi"/>
          <w:b/>
          <w:color w:val="000000"/>
          <w:sz w:val="24"/>
          <w:szCs w:val="24"/>
        </w:rPr>
        <w:t>21. DA INEXIGIBILIDADE DE LICITAÇÃO</w:t>
      </w:r>
    </w:p>
    <w:p w14:paraId="6495A391" w14:textId="69A5353C"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w w:val="106"/>
          <w:sz w:val="24"/>
          <w:szCs w:val="24"/>
        </w:rPr>
        <w:t xml:space="preserve">21.1. Estando a Licitante apta a contratação, o processo será encaminhado a Procuradoria Geral do </w:t>
      </w:r>
      <w:r w:rsidRPr="009C3EFF">
        <w:rPr>
          <w:rFonts w:asciiTheme="majorHAnsi" w:hAnsiTheme="majorHAnsi"/>
          <w:color w:val="000000"/>
          <w:w w:val="104"/>
          <w:sz w:val="24"/>
          <w:szCs w:val="24"/>
        </w:rPr>
        <w:t xml:space="preserve">Município, que verificará a regularidade do procedimento, visando a realização do processo de </w:t>
      </w:r>
      <w:r w:rsidRPr="009C3EFF">
        <w:rPr>
          <w:rFonts w:asciiTheme="majorHAnsi" w:hAnsiTheme="majorHAnsi"/>
          <w:color w:val="000000"/>
          <w:spacing w:val="-1"/>
          <w:sz w:val="24"/>
          <w:szCs w:val="24"/>
        </w:rPr>
        <w:t xml:space="preserve">inexigibilidade de licitação, tomando-se por base o “caput” do artigo 25 da Lei de Licitações, tendo em vista </w:t>
      </w:r>
      <w:r w:rsidRPr="009C3EFF">
        <w:rPr>
          <w:rFonts w:asciiTheme="majorHAnsi" w:hAnsiTheme="majorHAnsi"/>
          <w:color w:val="000000"/>
          <w:w w:val="102"/>
          <w:sz w:val="24"/>
          <w:szCs w:val="24"/>
        </w:rPr>
        <w:t xml:space="preserve">o fato de que a competição resta </w:t>
      </w:r>
      <w:proofErr w:type="spellStart"/>
      <w:r w:rsidRPr="009C3EFF">
        <w:rPr>
          <w:rFonts w:asciiTheme="majorHAnsi" w:hAnsiTheme="majorHAnsi"/>
          <w:color w:val="000000"/>
          <w:w w:val="102"/>
          <w:sz w:val="24"/>
          <w:szCs w:val="24"/>
        </w:rPr>
        <w:t>faticamente</w:t>
      </w:r>
      <w:proofErr w:type="spellEnd"/>
      <w:r w:rsidRPr="009C3EFF">
        <w:rPr>
          <w:rFonts w:asciiTheme="majorHAnsi" w:hAnsiTheme="majorHAnsi"/>
          <w:color w:val="000000"/>
          <w:w w:val="102"/>
          <w:sz w:val="24"/>
          <w:szCs w:val="24"/>
        </w:rPr>
        <w:t xml:space="preserve"> impossibilitada, já que é do interesse da coletividade local </w:t>
      </w:r>
      <w:r w:rsidRPr="009C3EFF">
        <w:rPr>
          <w:rFonts w:asciiTheme="majorHAnsi" w:hAnsiTheme="majorHAnsi"/>
          <w:color w:val="000000"/>
          <w:w w:val="105"/>
          <w:sz w:val="24"/>
          <w:szCs w:val="24"/>
        </w:rPr>
        <w:t xml:space="preserve">que o maior número possível de licitantes prestem os serviços em questão, no intuito de proporcionar </w:t>
      </w:r>
      <w:r w:rsidRPr="009C3EFF">
        <w:rPr>
          <w:rFonts w:asciiTheme="majorHAnsi" w:hAnsiTheme="majorHAnsi"/>
          <w:color w:val="000000"/>
          <w:spacing w:val="-2"/>
          <w:sz w:val="24"/>
          <w:szCs w:val="24"/>
        </w:rPr>
        <w:t xml:space="preserve">melhor atendimento à população. </w:t>
      </w:r>
    </w:p>
    <w:p w14:paraId="5BB0D87A"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2A6DA241" w14:textId="36249BFB" w:rsidR="004F6103" w:rsidRPr="009C3EFF" w:rsidRDefault="004F6103" w:rsidP="00326DD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22. DA RESCISÃO</w:t>
      </w:r>
    </w:p>
    <w:p w14:paraId="4AF65A99"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w w:val="103"/>
          <w:sz w:val="24"/>
          <w:szCs w:val="24"/>
        </w:rPr>
      </w:pPr>
      <w:r w:rsidRPr="009C3EFF">
        <w:rPr>
          <w:rFonts w:asciiTheme="majorHAnsi" w:hAnsiTheme="majorHAnsi"/>
          <w:color w:val="000000"/>
          <w:w w:val="102"/>
          <w:sz w:val="24"/>
          <w:szCs w:val="24"/>
        </w:rPr>
        <w:t xml:space="preserve">22.1. Ocorrendo motivo que justifique, atendido em especial o interesse do CONTRATANTE, o presente </w:t>
      </w:r>
      <w:r w:rsidRPr="009C3EFF">
        <w:rPr>
          <w:rFonts w:asciiTheme="majorHAnsi" w:hAnsiTheme="majorHAnsi"/>
          <w:color w:val="000000"/>
          <w:w w:val="103"/>
          <w:sz w:val="24"/>
          <w:szCs w:val="24"/>
        </w:rPr>
        <w:t xml:space="preserve">contrato poderá ser rescindido unilateralmente nos moldes da Lei n.º 8.666/93, pelo CONTRATANTE a qualquer momento, mediante notificação para imediata suspensão dos serviços. </w:t>
      </w:r>
    </w:p>
    <w:p w14:paraId="67FE8841"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w w:val="107"/>
          <w:sz w:val="24"/>
          <w:szCs w:val="24"/>
        </w:rPr>
        <w:t xml:space="preserve">22.2. A CONTRATADA poderá a qualquer tempo denunciar o ajuste, bastando, para tanto, notificar </w:t>
      </w:r>
      <w:r w:rsidRPr="009C3EFF">
        <w:rPr>
          <w:rFonts w:asciiTheme="majorHAnsi" w:hAnsiTheme="majorHAnsi"/>
          <w:color w:val="000000"/>
          <w:spacing w:val="-2"/>
          <w:sz w:val="24"/>
          <w:szCs w:val="24"/>
        </w:rPr>
        <w:t xml:space="preserve">previamente a Administração, com antecedência de 30 (trinta) dias. </w:t>
      </w:r>
    </w:p>
    <w:p w14:paraId="2ABE1C4D"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5A508505" w14:textId="1C990A9B" w:rsidR="004F6103" w:rsidRPr="009C3EFF" w:rsidRDefault="004F6103" w:rsidP="00F04F0B">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23. RECURSOS</w:t>
      </w:r>
    </w:p>
    <w:p w14:paraId="5E0C02DB"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z w:val="24"/>
          <w:szCs w:val="24"/>
        </w:rPr>
        <w:t>23.1. Aos credenciados é assegurado o direito de interposição de Recurso, nos termos do art. 109 da Lei</w:t>
      </w:r>
      <w:r w:rsidR="00181293" w:rsidRPr="009C3EFF">
        <w:rPr>
          <w:rFonts w:asciiTheme="majorHAnsi" w:hAnsiTheme="majorHAnsi"/>
          <w:color w:val="000000"/>
          <w:sz w:val="24"/>
          <w:szCs w:val="24"/>
        </w:rPr>
        <w:t xml:space="preserve"> </w:t>
      </w:r>
      <w:r w:rsidRPr="009C3EFF">
        <w:rPr>
          <w:rFonts w:asciiTheme="majorHAnsi" w:hAnsiTheme="majorHAnsi"/>
          <w:color w:val="000000"/>
          <w:spacing w:val="-1"/>
          <w:sz w:val="24"/>
          <w:szCs w:val="24"/>
        </w:rPr>
        <w:t xml:space="preserve">8.666/93, o qual será recebido e processado nos termos ali estabelecidos. </w:t>
      </w:r>
    </w:p>
    <w:p w14:paraId="0DD676EF"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779D6D76" w14:textId="36389BEC" w:rsidR="004F6103" w:rsidRPr="009C3EFF" w:rsidRDefault="004F6103" w:rsidP="00F04F0B">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z w:val="24"/>
          <w:szCs w:val="24"/>
        </w:rPr>
      </w:pPr>
      <w:r w:rsidRPr="009C3EFF">
        <w:rPr>
          <w:rFonts w:asciiTheme="majorHAnsi" w:hAnsiTheme="majorHAnsi"/>
          <w:b/>
          <w:color w:val="000000"/>
          <w:sz w:val="24"/>
          <w:szCs w:val="24"/>
        </w:rPr>
        <w:t>24.  SANÇÕES ADMINISTRATIVAS PARA O CASO DE INADIMPLEMENTO DOS SERVIÇOS</w:t>
      </w:r>
    </w:p>
    <w:p w14:paraId="6D7D425F"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w w:val="107"/>
          <w:sz w:val="24"/>
          <w:szCs w:val="24"/>
        </w:rPr>
        <w:t xml:space="preserve">24.1. Pela inexecução total ou parcial na prestação dos serviços, o Município de </w:t>
      </w:r>
      <w:r w:rsidR="00BB3BDE" w:rsidRPr="009C3EFF">
        <w:rPr>
          <w:rFonts w:asciiTheme="majorHAnsi" w:hAnsiTheme="majorHAnsi"/>
          <w:color w:val="000000"/>
          <w:w w:val="107"/>
          <w:sz w:val="24"/>
          <w:szCs w:val="24"/>
        </w:rPr>
        <w:t>Altamira do Paraná - PR</w:t>
      </w:r>
      <w:r w:rsidR="00E12330" w:rsidRPr="009C3EFF">
        <w:rPr>
          <w:rFonts w:asciiTheme="majorHAnsi" w:hAnsiTheme="majorHAnsi"/>
          <w:color w:val="000000"/>
          <w:w w:val="107"/>
          <w:sz w:val="24"/>
          <w:szCs w:val="24"/>
        </w:rPr>
        <w:t xml:space="preserve">, </w:t>
      </w:r>
      <w:r w:rsidRPr="009C3EFF">
        <w:rPr>
          <w:rFonts w:asciiTheme="majorHAnsi" w:hAnsiTheme="majorHAnsi"/>
          <w:color w:val="000000"/>
          <w:spacing w:val="-1"/>
          <w:sz w:val="24"/>
          <w:szCs w:val="24"/>
        </w:rPr>
        <w:t>garantida a prévia defesa, aplicar aos cadastrados as sanções previstas n</w:t>
      </w:r>
      <w:r w:rsidR="00971401" w:rsidRPr="009C3EFF">
        <w:rPr>
          <w:rFonts w:asciiTheme="majorHAnsi" w:hAnsiTheme="majorHAnsi"/>
          <w:color w:val="000000"/>
          <w:spacing w:val="-1"/>
          <w:sz w:val="24"/>
          <w:szCs w:val="24"/>
        </w:rPr>
        <w:t xml:space="preserve">o art. 87 da Lei n.º 8.666/93. </w:t>
      </w:r>
    </w:p>
    <w:p w14:paraId="7968361D"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2DF0DD43" w14:textId="34C28EBE" w:rsidR="004F6103" w:rsidRPr="009C3EFF" w:rsidRDefault="004F6103" w:rsidP="00F04F0B">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25.  DAS PENALIDADES</w:t>
      </w:r>
    </w:p>
    <w:p w14:paraId="0C652E62" w14:textId="77777777" w:rsidR="00E12330"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1"/>
          <w:sz w:val="24"/>
          <w:szCs w:val="24"/>
        </w:rPr>
        <w:t xml:space="preserve">25.1. O descumprimento total ou parcial das obrigações assumidas ou o cumprimento em desacordo com o </w:t>
      </w:r>
      <w:r w:rsidRPr="009C3EFF">
        <w:rPr>
          <w:rFonts w:asciiTheme="majorHAnsi" w:hAnsiTheme="majorHAnsi"/>
          <w:color w:val="000000"/>
          <w:sz w:val="24"/>
          <w:szCs w:val="24"/>
        </w:rPr>
        <w:t xml:space="preserve">pactuado acarretará ao CREDENCIADO as penalidades previstas no art. 87 da lei 8.666/93 e alterações, </w:t>
      </w:r>
      <w:r w:rsidRPr="009C3EFF">
        <w:rPr>
          <w:rFonts w:asciiTheme="majorHAnsi" w:hAnsiTheme="majorHAnsi"/>
          <w:color w:val="000000"/>
          <w:w w:val="109"/>
          <w:sz w:val="24"/>
          <w:szCs w:val="24"/>
        </w:rPr>
        <w:t xml:space="preserve">conforme a gravidade da infração e independentemente da incidência de multa e sem prejuízo do </w:t>
      </w:r>
      <w:r w:rsidRPr="009C3EFF">
        <w:rPr>
          <w:rFonts w:asciiTheme="majorHAnsi" w:hAnsiTheme="majorHAnsi"/>
          <w:color w:val="000000"/>
          <w:spacing w:val="-2"/>
          <w:sz w:val="24"/>
          <w:szCs w:val="24"/>
        </w:rPr>
        <w:t xml:space="preserve">descredenciamento. </w:t>
      </w:r>
    </w:p>
    <w:p w14:paraId="20B10D51"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43589A3E" w14:textId="26EAD8FB" w:rsidR="004F6103" w:rsidRPr="009C3EFF" w:rsidRDefault="004F6103" w:rsidP="00F04F0B">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z w:val="24"/>
          <w:szCs w:val="24"/>
        </w:rPr>
        <w:t>26. DA MULTA</w:t>
      </w:r>
    </w:p>
    <w:p w14:paraId="392210BE"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1"/>
          <w:sz w:val="24"/>
          <w:szCs w:val="24"/>
        </w:rPr>
        <w:t xml:space="preserve">26.1. O CREDENCIANTE, no uso das prerrogativas que lhe confere o inciso IV, do artigo 58 e artigo 87, </w:t>
      </w:r>
      <w:r w:rsidRPr="009C3EFF">
        <w:rPr>
          <w:rFonts w:asciiTheme="majorHAnsi" w:hAnsiTheme="majorHAnsi"/>
          <w:color w:val="000000"/>
          <w:spacing w:val="-2"/>
          <w:sz w:val="24"/>
          <w:szCs w:val="24"/>
        </w:rPr>
        <w:t xml:space="preserve">inciso II, da Lei 8.666/963, aplicará multa: </w:t>
      </w:r>
    </w:p>
    <w:p w14:paraId="6AE92927"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z w:val="24"/>
          <w:szCs w:val="24"/>
        </w:rPr>
      </w:pPr>
      <w:r w:rsidRPr="009C3EFF">
        <w:rPr>
          <w:rFonts w:asciiTheme="majorHAnsi" w:hAnsiTheme="majorHAnsi"/>
          <w:color w:val="000000"/>
          <w:sz w:val="24"/>
          <w:szCs w:val="24"/>
        </w:rPr>
        <w:t xml:space="preserve">a) pela recusa em executar os serviços ora contratados, sofrerá as penalidades previstas no art. 87, II, da Lei nº. 8.666/93 e alterações. </w:t>
      </w:r>
    </w:p>
    <w:p w14:paraId="0DDCBF19"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1"/>
          <w:sz w:val="24"/>
          <w:szCs w:val="24"/>
        </w:rPr>
        <w:t xml:space="preserve">b) Multa de até 5% (cinco por cento) sobre o valor estimado para o contrato, pela inexecução total ou </w:t>
      </w:r>
      <w:r w:rsidRPr="009C3EFF">
        <w:rPr>
          <w:rFonts w:asciiTheme="majorHAnsi" w:hAnsiTheme="majorHAnsi"/>
          <w:color w:val="000000"/>
          <w:spacing w:val="-2"/>
          <w:sz w:val="24"/>
          <w:szCs w:val="24"/>
        </w:rPr>
        <w:t xml:space="preserve">parcial dos serviços. </w:t>
      </w:r>
    </w:p>
    <w:p w14:paraId="689BD45B"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3D2EA2B1" w14:textId="1A92D360" w:rsidR="004F6103" w:rsidRPr="009C3EFF" w:rsidRDefault="004F6103" w:rsidP="00F04F0B">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27.  DOS CASOS OMISSOS</w:t>
      </w:r>
    </w:p>
    <w:p w14:paraId="41242EE7" w14:textId="77777777" w:rsidR="0018129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27.1. Os casos omissos serão resolvidos à luz da Lei n.º 8.666/93 e dos princípios </w:t>
      </w:r>
      <w:r w:rsidRPr="009C3EFF">
        <w:rPr>
          <w:rFonts w:asciiTheme="majorHAnsi" w:hAnsiTheme="majorHAnsi"/>
          <w:color w:val="000000"/>
          <w:spacing w:val="-1"/>
          <w:sz w:val="24"/>
          <w:szCs w:val="24"/>
        </w:rPr>
        <w:lastRenderedPageBreak/>
        <w:t>gerais de direito.</w:t>
      </w:r>
    </w:p>
    <w:p w14:paraId="24281C27" w14:textId="77777777" w:rsidR="00181293" w:rsidRPr="009C3EFF" w:rsidRDefault="00181293"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31CCBB8B" w14:textId="0DC3DA93" w:rsidR="004F6103" w:rsidRPr="009C3EFF" w:rsidRDefault="004F6103" w:rsidP="00F04F0B">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28</w:t>
      </w:r>
      <w:r w:rsidR="00181293" w:rsidRPr="009C3EFF">
        <w:rPr>
          <w:rFonts w:asciiTheme="majorHAnsi" w:hAnsiTheme="majorHAnsi"/>
          <w:b/>
          <w:color w:val="000000"/>
          <w:spacing w:val="-2"/>
          <w:sz w:val="24"/>
          <w:szCs w:val="24"/>
        </w:rPr>
        <w:t>.</w:t>
      </w:r>
      <w:r w:rsidRPr="009C3EFF">
        <w:rPr>
          <w:rFonts w:asciiTheme="majorHAnsi" w:hAnsiTheme="majorHAnsi"/>
          <w:b/>
          <w:color w:val="000000"/>
          <w:spacing w:val="-2"/>
          <w:sz w:val="24"/>
          <w:szCs w:val="24"/>
        </w:rPr>
        <w:t xml:space="preserve"> DA ATUALIZAÇÃO DE VALORES</w:t>
      </w:r>
    </w:p>
    <w:p w14:paraId="16437FE4"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z w:val="24"/>
          <w:szCs w:val="24"/>
        </w:rPr>
      </w:pPr>
      <w:r w:rsidRPr="009C3EFF">
        <w:rPr>
          <w:rFonts w:asciiTheme="majorHAnsi" w:hAnsiTheme="majorHAnsi"/>
          <w:color w:val="000000"/>
          <w:sz w:val="24"/>
          <w:szCs w:val="24"/>
        </w:rPr>
        <w:t>28.1.  Se houver prorrogação do prazo da prestação dos serviços, o valor poderá ser atualizado com base</w:t>
      </w:r>
      <w:r w:rsidR="00181293" w:rsidRPr="009C3EFF">
        <w:rPr>
          <w:rFonts w:asciiTheme="majorHAnsi" w:hAnsiTheme="majorHAnsi"/>
          <w:color w:val="000000"/>
          <w:sz w:val="24"/>
          <w:szCs w:val="24"/>
        </w:rPr>
        <w:t xml:space="preserve"> </w:t>
      </w:r>
      <w:r w:rsidRPr="009C3EFF">
        <w:rPr>
          <w:rFonts w:asciiTheme="majorHAnsi" w:hAnsiTheme="majorHAnsi"/>
          <w:color w:val="000000"/>
          <w:sz w:val="24"/>
          <w:szCs w:val="24"/>
        </w:rPr>
        <w:t xml:space="preserve">no IGPM-FGV - Índice Geral de Preços de Mercado da Fundação Getúlio Vargas, dos últimos doze meses. </w:t>
      </w:r>
    </w:p>
    <w:p w14:paraId="368E10BD"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z w:val="24"/>
          <w:szCs w:val="24"/>
        </w:rPr>
      </w:pPr>
    </w:p>
    <w:p w14:paraId="0325045F" w14:textId="2DA504EE" w:rsidR="004F6103" w:rsidRPr="009C3EFF" w:rsidRDefault="004F6103" w:rsidP="00F04F0B">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29.  DAS DISPOSIÇÕES FINAIS</w:t>
      </w:r>
    </w:p>
    <w:p w14:paraId="3E255E98" w14:textId="77777777" w:rsidR="00D21773" w:rsidRPr="009C3EFF" w:rsidRDefault="00971401" w:rsidP="0070304F">
      <w:pPr>
        <w:widowControl w:val="0"/>
        <w:autoSpaceDE w:val="0"/>
        <w:autoSpaceDN w:val="0"/>
        <w:adjustRightInd w:val="0"/>
        <w:spacing w:line="276" w:lineRule="auto"/>
        <w:jc w:val="both"/>
        <w:rPr>
          <w:rFonts w:asciiTheme="majorHAnsi" w:hAnsiTheme="majorHAnsi"/>
          <w:color w:val="000000"/>
          <w:w w:val="103"/>
          <w:sz w:val="24"/>
          <w:szCs w:val="24"/>
        </w:rPr>
      </w:pPr>
      <w:r w:rsidRPr="009C3EFF">
        <w:rPr>
          <w:rFonts w:asciiTheme="majorHAnsi" w:hAnsiTheme="majorHAnsi"/>
          <w:color w:val="000000"/>
          <w:w w:val="104"/>
          <w:sz w:val="24"/>
          <w:szCs w:val="24"/>
        </w:rPr>
        <w:t xml:space="preserve">29.1.  Quaisquer informações </w:t>
      </w:r>
      <w:r w:rsidR="004F6103" w:rsidRPr="009C3EFF">
        <w:rPr>
          <w:rFonts w:asciiTheme="majorHAnsi" w:hAnsiTheme="majorHAnsi"/>
          <w:color w:val="000000"/>
          <w:w w:val="104"/>
          <w:sz w:val="24"/>
          <w:szCs w:val="24"/>
        </w:rPr>
        <w:t xml:space="preserve">ou dúvidas </w:t>
      </w:r>
      <w:r w:rsidRPr="009C3EFF">
        <w:rPr>
          <w:rFonts w:asciiTheme="majorHAnsi" w:hAnsiTheme="majorHAnsi"/>
          <w:color w:val="000000"/>
          <w:w w:val="104"/>
          <w:sz w:val="24"/>
          <w:szCs w:val="24"/>
        </w:rPr>
        <w:t xml:space="preserve">de ordem </w:t>
      </w:r>
      <w:r w:rsidR="00E86D6C" w:rsidRPr="009C3EFF">
        <w:rPr>
          <w:rFonts w:asciiTheme="majorHAnsi" w:hAnsiTheme="majorHAnsi"/>
          <w:color w:val="000000"/>
          <w:w w:val="104"/>
          <w:sz w:val="24"/>
          <w:szCs w:val="24"/>
        </w:rPr>
        <w:t xml:space="preserve">técnica, bem </w:t>
      </w:r>
      <w:r w:rsidR="00321DFE" w:rsidRPr="009C3EFF">
        <w:rPr>
          <w:rFonts w:asciiTheme="majorHAnsi" w:hAnsiTheme="majorHAnsi"/>
          <w:color w:val="000000"/>
          <w:w w:val="104"/>
          <w:sz w:val="24"/>
          <w:szCs w:val="24"/>
        </w:rPr>
        <w:t xml:space="preserve">como aquelas </w:t>
      </w:r>
      <w:r w:rsidR="000A14EF" w:rsidRPr="009C3EFF">
        <w:rPr>
          <w:rFonts w:asciiTheme="majorHAnsi" w:hAnsiTheme="majorHAnsi"/>
          <w:color w:val="000000"/>
          <w:w w:val="104"/>
          <w:sz w:val="24"/>
          <w:szCs w:val="24"/>
        </w:rPr>
        <w:t xml:space="preserve">decorrentes </w:t>
      </w:r>
      <w:r w:rsidR="004F6103" w:rsidRPr="009C3EFF">
        <w:rPr>
          <w:rFonts w:asciiTheme="majorHAnsi" w:hAnsiTheme="majorHAnsi"/>
          <w:color w:val="000000"/>
          <w:w w:val="104"/>
          <w:sz w:val="24"/>
          <w:szCs w:val="24"/>
        </w:rPr>
        <w:t>da</w:t>
      </w:r>
      <w:r w:rsidR="00181293" w:rsidRPr="009C3EFF">
        <w:rPr>
          <w:rFonts w:asciiTheme="majorHAnsi" w:hAnsiTheme="majorHAnsi"/>
          <w:color w:val="000000"/>
          <w:w w:val="104"/>
          <w:sz w:val="24"/>
          <w:szCs w:val="24"/>
        </w:rPr>
        <w:t xml:space="preserve"> </w:t>
      </w:r>
      <w:r w:rsidR="0005283E" w:rsidRPr="009C3EFF">
        <w:rPr>
          <w:rFonts w:asciiTheme="majorHAnsi" w:hAnsiTheme="majorHAnsi"/>
          <w:color w:val="000000"/>
          <w:w w:val="102"/>
          <w:sz w:val="24"/>
          <w:szCs w:val="24"/>
        </w:rPr>
        <w:t>interpretação do</w:t>
      </w:r>
      <w:r w:rsidR="004F6103" w:rsidRPr="009C3EFF">
        <w:rPr>
          <w:rFonts w:asciiTheme="majorHAnsi" w:hAnsiTheme="majorHAnsi"/>
          <w:color w:val="000000"/>
          <w:w w:val="102"/>
          <w:sz w:val="24"/>
          <w:szCs w:val="24"/>
        </w:rPr>
        <w:t xml:space="preserve"> Edital,</w:t>
      </w:r>
      <w:r w:rsidR="000526B7" w:rsidRPr="009C3EFF">
        <w:rPr>
          <w:rFonts w:asciiTheme="majorHAnsi" w:hAnsiTheme="majorHAnsi"/>
          <w:color w:val="000000"/>
          <w:w w:val="102"/>
          <w:sz w:val="24"/>
          <w:szCs w:val="24"/>
        </w:rPr>
        <w:t xml:space="preserve"> </w:t>
      </w:r>
      <w:r w:rsidR="004F6103" w:rsidRPr="009C3EFF">
        <w:rPr>
          <w:rFonts w:asciiTheme="majorHAnsi" w:hAnsiTheme="majorHAnsi"/>
          <w:color w:val="000000"/>
          <w:w w:val="102"/>
          <w:sz w:val="24"/>
          <w:szCs w:val="24"/>
        </w:rPr>
        <w:t>deverão</w:t>
      </w:r>
      <w:r w:rsidR="000526B7" w:rsidRPr="009C3EFF">
        <w:rPr>
          <w:rFonts w:asciiTheme="majorHAnsi" w:hAnsiTheme="majorHAnsi"/>
          <w:color w:val="000000"/>
          <w:w w:val="102"/>
          <w:sz w:val="24"/>
          <w:szCs w:val="24"/>
        </w:rPr>
        <w:t xml:space="preserve"> </w:t>
      </w:r>
      <w:r w:rsidR="004F6103" w:rsidRPr="009C3EFF">
        <w:rPr>
          <w:rFonts w:asciiTheme="majorHAnsi" w:hAnsiTheme="majorHAnsi"/>
          <w:color w:val="000000"/>
          <w:w w:val="102"/>
          <w:sz w:val="24"/>
          <w:szCs w:val="24"/>
        </w:rPr>
        <w:t>ser</w:t>
      </w:r>
      <w:r w:rsidR="000526B7" w:rsidRPr="009C3EFF">
        <w:rPr>
          <w:rFonts w:asciiTheme="majorHAnsi" w:hAnsiTheme="majorHAnsi"/>
          <w:color w:val="000000"/>
          <w:w w:val="102"/>
          <w:sz w:val="24"/>
          <w:szCs w:val="24"/>
        </w:rPr>
        <w:t xml:space="preserve"> </w:t>
      </w:r>
      <w:r w:rsidR="004F6103" w:rsidRPr="009C3EFF">
        <w:rPr>
          <w:rFonts w:asciiTheme="majorHAnsi" w:hAnsiTheme="majorHAnsi"/>
          <w:color w:val="000000"/>
          <w:w w:val="102"/>
          <w:sz w:val="24"/>
          <w:szCs w:val="24"/>
        </w:rPr>
        <w:t>solicitadas</w:t>
      </w:r>
      <w:r w:rsidR="000526B7" w:rsidRPr="009C3EFF">
        <w:rPr>
          <w:rFonts w:asciiTheme="majorHAnsi" w:hAnsiTheme="majorHAnsi"/>
          <w:color w:val="000000"/>
          <w:w w:val="102"/>
          <w:sz w:val="24"/>
          <w:szCs w:val="24"/>
        </w:rPr>
        <w:t xml:space="preserve"> </w:t>
      </w:r>
      <w:r w:rsidR="004F6103" w:rsidRPr="009C3EFF">
        <w:rPr>
          <w:rFonts w:asciiTheme="majorHAnsi" w:hAnsiTheme="majorHAnsi"/>
          <w:color w:val="000000"/>
          <w:w w:val="102"/>
          <w:sz w:val="24"/>
          <w:szCs w:val="24"/>
        </w:rPr>
        <w:t>ao</w:t>
      </w:r>
      <w:r w:rsidR="000526B7" w:rsidRPr="009C3EFF">
        <w:rPr>
          <w:rFonts w:asciiTheme="majorHAnsi" w:hAnsiTheme="majorHAnsi"/>
          <w:color w:val="000000"/>
          <w:w w:val="102"/>
          <w:sz w:val="24"/>
          <w:szCs w:val="24"/>
        </w:rPr>
        <w:t xml:space="preserve"> </w:t>
      </w:r>
      <w:r w:rsidR="004F6103" w:rsidRPr="009C3EFF">
        <w:rPr>
          <w:rFonts w:asciiTheme="majorHAnsi" w:hAnsiTheme="majorHAnsi"/>
          <w:color w:val="000000"/>
          <w:w w:val="102"/>
          <w:sz w:val="24"/>
          <w:szCs w:val="24"/>
        </w:rPr>
        <w:t>Município</w:t>
      </w:r>
      <w:r w:rsidR="000526B7" w:rsidRPr="009C3EFF">
        <w:rPr>
          <w:rFonts w:asciiTheme="majorHAnsi" w:hAnsiTheme="majorHAnsi"/>
          <w:color w:val="000000"/>
          <w:w w:val="102"/>
          <w:sz w:val="24"/>
          <w:szCs w:val="24"/>
        </w:rPr>
        <w:t xml:space="preserve"> </w:t>
      </w:r>
      <w:r w:rsidR="004F6103" w:rsidRPr="009C3EFF">
        <w:rPr>
          <w:rFonts w:asciiTheme="majorHAnsi" w:hAnsiTheme="majorHAnsi"/>
          <w:color w:val="000000"/>
          <w:w w:val="102"/>
          <w:sz w:val="24"/>
          <w:szCs w:val="24"/>
        </w:rPr>
        <w:t>de</w:t>
      </w:r>
      <w:r w:rsidR="000526B7" w:rsidRPr="009C3EFF">
        <w:rPr>
          <w:rFonts w:asciiTheme="majorHAnsi" w:hAnsiTheme="majorHAnsi"/>
          <w:color w:val="000000"/>
          <w:w w:val="102"/>
          <w:sz w:val="24"/>
          <w:szCs w:val="24"/>
        </w:rPr>
        <w:t xml:space="preserve"> Altamira do Paraná</w:t>
      </w:r>
      <w:r w:rsidR="004F6103" w:rsidRPr="009C3EFF">
        <w:rPr>
          <w:rFonts w:asciiTheme="majorHAnsi" w:hAnsiTheme="majorHAnsi"/>
          <w:color w:val="000000"/>
          <w:w w:val="102"/>
          <w:sz w:val="24"/>
          <w:szCs w:val="24"/>
        </w:rPr>
        <w:t xml:space="preserve">, </w:t>
      </w:r>
      <w:r w:rsidR="009B37C6" w:rsidRPr="009C3EFF">
        <w:rPr>
          <w:rFonts w:asciiTheme="majorHAnsi" w:hAnsiTheme="majorHAnsi"/>
          <w:color w:val="000000"/>
          <w:w w:val="102"/>
          <w:sz w:val="24"/>
          <w:szCs w:val="24"/>
        </w:rPr>
        <w:t>através da Setor de Licitações da Prefeitura Municipal de Altamira do Paraná</w:t>
      </w:r>
      <w:r w:rsidRPr="009C3EFF">
        <w:rPr>
          <w:rFonts w:asciiTheme="majorHAnsi" w:hAnsiTheme="majorHAnsi"/>
          <w:color w:val="000000"/>
          <w:w w:val="103"/>
          <w:sz w:val="24"/>
          <w:szCs w:val="24"/>
        </w:rPr>
        <w:t xml:space="preserve">, pelo e-mail: </w:t>
      </w:r>
      <w:hyperlink r:id="rId8" w:history="1">
        <w:r w:rsidR="00B02C2D" w:rsidRPr="0028534E">
          <w:rPr>
            <w:rStyle w:val="Hyperlink"/>
            <w:rFonts w:asciiTheme="majorHAnsi" w:hAnsiTheme="majorHAnsi"/>
            <w:color w:val="auto"/>
            <w:w w:val="103"/>
            <w:sz w:val="24"/>
            <w:szCs w:val="24"/>
          </w:rPr>
          <w:t>licitacao@altamiradoparana.pr.gov.br</w:t>
        </w:r>
      </w:hyperlink>
      <w:r w:rsidR="004F6103" w:rsidRPr="009C3EFF">
        <w:rPr>
          <w:rFonts w:asciiTheme="majorHAnsi" w:hAnsiTheme="majorHAnsi"/>
          <w:color w:val="000000"/>
          <w:w w:val="103"/>
          <w:sz w:val="24"/>
          <w:szCs w:val="24"/>
        </w:rPr>
        <w:t xml:space="preserve">. </w:t>
      </w:r>
    </w:p>
    <w:p w14:paraId="3AAABBE5"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1"/>
          <w:sz w:val="24"/>
          <w:szCs w:val="24"/>
        </w:rPr>
        <w:t xml:space="preserve">29.2. A participação no presente processo de credenciamento implica na aceitação integral e irretratável de </w:t>
      </w:r>
      <w:r w:rsidRPr="009C3EFF">
        <w:rPr>
          <w:rFonts w:asciiTheme="majorHAnsi" w:hAnsiTheme="majorHAnsi"/>
          <w:color w:val="000000"/>
          <w:w w:val="111"/>
          <w:sz w:val="24"/>
          <w:szCs w:val="24"/>
        </w:rPr>
        <w:t xml:space="preserve">todas as condições exigidas neste edital e nos documentos que dele fazem parte, bem como na </w:t>
      </w:r>
      <w:r w:rsidRPr="009C3EFF">
        <w:rPr>
          <w:rFonts w:asciiTheme="majorHAnsi" w:hAnsiTheme="majorHAnsi"/>
          <w:color w:val="000000"/>
          <w:spacing w:val="-2"/>
          <w:sz w:val="24"/>
          <w:szCs w:val="24"/>
        </w:rPr>
        <w:t xml:space="preserve">observância dos preceitos legais e regulamentares em vigor. </w:t>
      </w:r>
    </w:p>
    <w:p w14:paraId="42F72665"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sz w:val="24"/>
          <w:szCs w:val="24"/>
        </w:rPr>
        <w:t xml:space="preserve">29.3. O presente processo de chamamento público poderá ser revogado por razões de interesse público, </w:t>
      </w:r>
      <w:r w:rsidRPr="009C3EFF">
        <w:rPr>
          <w:rFonts w:asciiTheme="majorHAnsi" w:hAnsiTheme="majorHAnsi"/>
          <w:color w:val="000000"/>
          <w:w w:val="102"/>
          <w:sz w:val="24"/>
          <w:szCs w:val="24"/>
        </w:rPr>
        <w:t xml:space="preserve">decorrentes de fatos supervenientes, devidamente comprovados, pertinentes e suficientes para justificar sua revogação. </w:t>
      </w:r>
    </w:p>
    <w:p w14:paraId="1E88C13E"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2"/>
          <w:sz w:val="24"/>
          <w:szCs w:val="24"/>
        </w:rPr>
        <w:t xml:space="preserve">28.4. Fazem parte integrante deste Edital: </w:t>
      </w:r>
    </w:p>
    <w:p w14:paraId="7F6A251C" w14:textId="6D8615DD"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2"/>
          <w:sz w:val="24"/>
          <w:szCs w:val="24"/>
        </w:rPr>
        <w:t>Anexo I - Modelo de Carta de Credenciamento</w:t>
      </w:r>
      <w:r w:rsidR="00321E02" w:rsidRPr="009C3EFF">
        <w:rPr>
          <w:rFonts w:asciiTheme="majorHAnsi" w:hAnsiTheme="majorHAnsi"/>
          <w:color w:val="000000"/>
          <w:spacing w:val="-2"/>
          <w:sz w:val="24"/>
          <w:szCs w:val="24"/>
        </w:rPr>
        <w:t xml:space="preserve">; </w:t>
      </w:r>
      <w:r w:rsidRPr="009C3EFF">
        <w:rPr>
          <w:rFonts w:asciiTheme="majorHAnsi" w:hAnsiTheme="majorHAnsi"/>
          <w:color w:val="000000"/>
          <w:spacing w:val="-2"/>
          <w:sz w:val="24"/>
          <w:szCs w:val="24"/>
        </w:rPr>
        <w:t>Anexo II - Ofício de apresentação (Pessoa jurídica e pessoa física)</w:t>
      </w:r>
      <w:r w:rsidR="00321E02" w:rsidRPr="009C3EFF">
        <w:rPr>
          <w:rFonts w:asciiTheme="majorHAnsi" w:hAnsiTheme="majorHAnsi"/>
          <w:color w:val="000000"/>
          <w:spacing w:val="-2"/>
          <w:sz w:val="24"/>
          <w:szCs w:val="24"/>
        </w:rPr>
        <w:t>;</w:t>
      </w:r>
      <w:r w:rsidRPr="009C3EFF">
        <w:rPr>
          <w:rFonts w:asciiTheme="majorHAnsi" w:hAnsiTheme="majorHAnsi"/>
          <w:color w:val="000000"/>
          <w:spacing w:val="-2"/>
          <w:sz w:val="24"/>
          <w:szCs w:val="24"/>
        </w:rPr>
        <w:t xml:space="preserve"> Anexo III - Declaração de Idoneidade</w:t>
      </w:r>
      <w:r w:rsidR="00321E02" w:rsidRPr="009C3EFF">
        <w:rPr>
          <w:rFonts w:asciiTheme="majorHAnsi" w:hAnsiTheme="majorHAnsi"/>
          <w:color w:val="000000"/>
          <w:spacing w:val="-2"/>
          <w:sz w:val="24"/>
          <w:szCs w:val="24"/>
        </w:rPr>
        <w:t xml:space="preserve">; </w:t>
      </w:r>
      <w:r w:rsidRPr="009C3EFF">
        <w:rPr>
          <w:rFonts w:asciiTheme="majorHAnsi" w:hAnsiTheme="majorHAnsi"/>
          <w:color w:val="000000"/>
          <w:spacing w:val="-1"/>
          <w:sz w:val="24"/>
          <w:szCs w:val="24"/>
        </w:rPr>
        <w:t>Anexo IV - Minuta do contrato</w:t>
      </w:r>
      <w:r w:rsidR="002C41D8" w:rsidRPr="009C3EFF">
        <w:rPr>
          <w:rFonts w:asciiTheme="majorHAnsi" w:hAnsiTheme="majorHAnsi"/>
          <w:color w:val="000000"/>
          <w:spacing w:val="-1"/>
          <w:sz w:val="24"/>
          <w:szCs w:val="24"/>
        </w:rPr>
        <w:t xml:space="preserve"> – Anexo V – Termo de </w:t>
      </w:r>
      <w:r w:rsidR="005279B7" w:rsidRPr="009C3EFF">
        <w:rPr>
          <w:rFonts w:asciiTheme="majorHAnsi" w:hAnsiTheme="majorHAnsi"/>
          <w:color w:val="000000"/>
          <w:spacing w:val="-1"/>
          <w:sz w:val="24"/>
          <w:szCs w:val="24"/>
        </w:rPr>
        <w:t>Referência</w:t>
      </w:r>
      <w:r w:rsidR="002C41D8" w:rsidRPr="009C3EFF">
        <w:rPr>
          <w:rFonts w:asciiTheme="majorHAnsi" w:hAnsiTheme="majorHAnsi"/>
          <w:color w:val="000000"/>
          <w:spacing w:val="-1"/>
          <w:sz w:val="24"/>
          <w:szCs w:val="24"/>
        </w:rPr>
        <w:t>.</w:t>
      </w:r>
      <w:r w:rsidRPr="009C3EFF">
        <w:rPr>
          <w:rFonts w:asciiTheme="majorHAnsi" w:hAnsiTheme="majorHAnsi"/>
          <w:color w:val="000000"/>
          <w:spacing w:val="-1"/>
          <w:sz w:val="24"/>
          <w:szCs w:val="24"/>
        </w:rPr>
        <w:t xml:space="preserve"> </w:t>
      </w:r>
    </w:p>
    <w:p w14:paraId="261EAF37"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02349731" w14:textId="15B8DF2F" w:rsidR="004F6103" w:rsidRPr="009C3EFF" w:rsidRDefault="004F6103" w:rsidP="0028534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30. DO FORO</w:t>
      </w:r>
    </w:p>
    <w:p w14:paraId="3698EDD8"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w w:val="105"/>
          <w:sz w:val="24"/>
          <w:szCs w:val="24"/>
        </w:rPr>
        <w:t>30.1. Fica eleito o Foro</w:t>
      </w:r>
      <w:r w:rsidR="00971401" w:rsidRPr="009C3EFF">
        <w:rPr>
          <w:rFonts w:asciiTheme="majorHAnsi" w:hAnsiTheme="majorHAnsi"/>
          <w:color w:val="000000"/>
          <w:w w:val="105"/>
          <w:sz w:val="24"/>
          <w:szCs w:val="24"/>
        </w:rPr>
        <w:t xml:space="preserve"> da Comarca de Campina da Lagoa</w:t>
      </w:r>
      <w:r w:rsidRPr="009C3EFF">
        <w:rPr>
          <w:rFonts w:asciiTheme="majorHAnsi" w:hAnsiTheme="majorHAnsi"/>
          <w:color w:val="000000"/>
          <w:w w:val="105"/>
          <w:sz w:val="24"/>
          <w:szCs w:val="24"/>
        </w:rPr>
        <w:t xml:space="preserve">, para dirimir quaisquer dúvidas oriundas da </w:t>
      </w:r>
      <w:r w:rsidRPr="009C3EFF">
        <w:rPr>
          <w:rFonts w:asciiTheme="majorHAnsi" w:hAnsiTheme="majorHAnsi"/>
          <w:color w:val="000000"/>
          <w:spacing w:val="-2"/>
          <w:sz w:val="24"/>
          <w:szCs w:val="24"/>
        </w:rPr>
        <w:t xml:space="preserve">execução deste instrumento. </w:t>
      </w:r>
    </w:p>
    <w:p w14:paraId="23E95668" w14:textId="77777777" w:rsidR="00E93B6A" w:rsidRPr="009C3EFF" w:rsidRDefault="00E93B6A"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49A4A394" w14:textId="7056BB07" w:rsidR="00E93B6A" w:rsidRPr="009C3EFF" w:rsidRDefault="00E93B6A" w:rsidP="0028534E">
      <w:pPr>
        <w:pBdr>
          <w:top w:val="single" w:sz="4" w:space="1" w:color="auto"/>
          <w:left w:val="single" w:sz="4" w:space="4" w:color="auto"/>
          <w:bottom w:val="single" w:sz="4" w:space="1" w:color="auto"/>
          <w:right w:val="single" w:sz="4" w:space="4" w:color="auto"/>
        </w:pBdr>
        <w:spacing w:line="276" w:lineRule="auto"/>
        <w:ind w:right="20"/>
        <w:jc w:val="center"/>
        <w:rPr>
          <w:rFonts w:asciiTheme="majorHAnsi" w:hAnsiTheme="majorHAnsi"/>
          <w:sz w:val="24"/>
          <w:szCs w:val="24"/>
        </w:rPr>
      </w:pPr>
      <w:r w:rsidRPr="009C3EFF">
        <w:rPr>
          <w:rFonts w:asciiTheme="majorHAnsi" w:hAnsiTheme="majorHAnsi"/>
          <w:b/>
          <w:color w:val="000000"/>
          <w:spacing w:val="-2"/>
          <w:sz w:val="24"/>
          <w:szCs w:val="24"/>
        </w:rPr>
        <w:t>31.</w:t>
      </w:r>
      <w:r w:rsidRPr="009C3EFF">
        <w:rPr>
          <w:rFonts w:asciiTheme="majorHAnsi" w:hAnsiTheme="majorHAnsi"/>
          <w:color w:val="000000"/>
          <w:spacing w:val="-2"/>
          <w:sz w:val="24"/>
          <w:szCs w:val="24"/>
        </w:rPr>
        <w:t xml:space="preserve"> </w:t>
      </w:r>
      <w:r w:rsidRPr="009C3EFF">
        <w:rPr>
          <w:rFonts w:asciiTheme="majorHAnsi" w:hAnsiTheme="majorHAnsi"/>
          <w:b/>
          <w:sz w:val="24"/>
          <w:szCs w:val="24"/>
        </w:rPr>
        <w:t>DA FRAUDE E DA CORRUPÇÃO</w:t>
      </w:r>
    </w:p>
    <w:p w14:paraId="4C244FC3" w14:textId="77777777" w:rsidR="00E93B6A" w:rsidRPr="009C3EFF" w:rsidRDefault="00E93B6A" w:rsidP="0070304F">
      <w:pPr>
        <w:spacing w:line="276" w:lineRule="auto"/>
        <w:ind w:right="20"/>
        <w:rPr>
          <w:rFonts w:asciiTheme="majorHAnsi" w:hAnsiTheme="majorHAnsi"/>
          <w:sz w:val="24"/>
          <w:szCs w:val="24"/>
        </w:rPr>
      </w:pPr>
      <w:r w:rsidRPr="009C3EFF">
        <w:rPr>
          <w:rFonts w:asciiTheme="majorHAnsi" w:hAnsiTheme="majorHAnsi"/>
          <w:sz w:val="24"/>
          <w:szCs w:val="24"/>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Para os propósitos desta cláusula, definem-se as seguintes práticas:  </w:t>
      </w:r>
    </w:p>
    <w:p w14:paraId="2814D45E" w14:textId="77777777" w:rsidR="00E93B6A" w:rsidRPr="009C3EFF" w:rsidRDefault="00E93B6A" w:rsidP="0028534E">
      <w:pPr>
        <w:numPr>
          <w:ilvl w:val="2"/>
          <w:numId w:val="24"/>
        </w:numPr>
        <w:spacing w:line="276" w:lineRule="auto"/>
        <w:ind w:left="567" w:right="20"/>
        <w:jc w:val="both"/>
        <w:rPr>
          <w:rFonts w:asciiTheme="majorHAnsi" w:hAnsiTheme="majorHAnsi"/>
          <w:sz w:val="24"/>
          <w:szCs w:val="24"/>
        </w:rPr>
      </w:pPr>
      <w:r w:rsidRPr="009C3EFF">
        <w:rPr>
          <w:rFonts w:asciiTheme="majorHAnsi" w:hAnsiTheme="majorHAnsi"/>
          <w:sz w:val="24"/>
          <w:szCs w:val="24"/>
        </w:rPr>
        <w:t xml:space="preserve">“Prática corrupta”: oferecer, dar, receber ou solicitar, direta ou indiretamente, qualquer vantagem com o objetivo de influenciar a ação de servidor público no processo de licitação ou na execução de contrato;  </w:t>
      </w:r>
    </w:p>
    <w:p w14:paraId="4223DC89" w14:textId="77777777" w:rsidR="00E93B6A" w:rsidRPr="009C3EFF" w:rsidRDefault="00E93B6A" w:rsidP="0028534E">
      <w:pPr>
        <w:numPr>
          <w:ilvl w:val="2"/>
          <w:numId w:val="24"/>
        </w:numPr>
        <w:spacing w:line="276" w:lineRule="auto"/>
        <w:ind w:left="567" w:right="20"/>
        <w:jc w:val="both"/>
        <w:rPr>
          <w:rFonts w:asciiTheme="majorHAnsi" w:hAnsiTheme="majorHAnsi"/>
          <w:sz w:val="24"/>
          <w:szCs w:val="24"/>
        </w:rPr>
      </w:pPr>
      <w:r w:rsidRPr="009C3EFF">
        <w:rPr>
          <w:rFonts w:asciiTheme="majorHAnsi" w:hAnsiTheme="majorHAnsi"/>
          <w:sz w:val="24"/>
          <w:szCs w:val="24"/>
        </w:rPr>
        <w:t xml:space="preserve">“Prática fraudulenta”: a falsificação ou omissão dos fatos, com o objetivo de influenciar o processo de licitação ou de execução de contrato;  </w:t>
      </w:r>
    </w:p>
    <w:p w14:paraId="4D11AA43" w14:textId="1F4EC3C0" w:rsidR="00E43161" w:rsidRPr="006475F4" w:rsidRDefault="00E93B6A" w:rsidP="00E43161">
      <w:pPr>
        <w:numPr>
          <w:ilvl w:val="2"/>
          <w:numId w:val="24"/>
        </w:numPr>
        <w:spacing w:line="276" w:lineRule="auto"/>
        <w:ind w:left="567" w:right="20"/>
        <w:jc w:val="both"/>
        <w:rPr>
          <w:rFonts w:asciiTheme="majorHAnsi" w:hAnsiTheme="majorHAnsi"/>
          <w:sz w:val="24"/>
          <w:szCs w:val="24"/>
        </w:rPr>
      </w:pPr>
      <w:r w:rsidRPr="009C3EFF">
        <w:rPr>
          <w:rFonts w:asciiTheme="majorHAnsi" w:hAnsiTheme="majorHAnsi"/>
          <w:sz w:val="24"/>
          <w:szCs w:val="24"/>
        </w:rPr>
        <w:lastRenderedPageBreak/>
        <w:t xml:space="preserve">“Prática colusiva”: esquematizar ou estabelecer um acordo entre dois ou mais licitantes, com ou sem conhecimento de representantes ou prepostos do órgão licitador, visando estabelecer preços em níveis artificiais e não competitivos;  </w:t>
      </w:r>
    </w:p>
    <w:p w14:paraId="75DC6FBD" w14:textId="77777777" w:rsidR="00E93B6A" w:rsidRPr="009C3EFF" w:rsidRDefault="00E93B6A" w:rsidP="0028534E">
      <w:pPr>
        <w:numPr>
          <w:ilvl w:val="2"/>
          <w:numId w:val="24"/>
        </w:numPr>
        <w:spacing w:line="276" w:lineRule="auto"/>
        <w:ind w:left="567" w:right="20"/>
        <w:jc w:val="both"/>
        <w:rPr>
          <w:rFonts w:asciiTheme="majorHAnsi" w:hAnsiTheme="majorHAnsi"/>
          <w:sz w:val="24"/>
          <w:szCs w:val="24"/>
        </w:rPr>
      </w:pPr>
      <w:r w:rsidRPr="009C3EFF">
        <w:rPr>
          <w:rFonts w:asciiTheme="majorHAnsi" w:hAnsiTheme="majorHAnsi"/>
          <w:sz w:val="24"/>
          <w:szCs w:val="24"/>
        </w:rPr>
        <w:t xml:space="preserve">“Prática coercitiva”: causar </w:t>
      </w:r>
      <w:r w:rsidR="00706EB6" w:rsidRPr="009C3EFF">
        <w:rPr>
          <w:rFonts w:asciiTheme="majorHAnsi" w:hAnsiTheme="majorHAnsi"/>
          <w:sz w:val="24"/>
          <w:szCs w:val="24"/>
        </w:rPr>
        <w:t>danos</w:t>
      </w:r>
      <w:r w:rsidRPr="009C3EFF">
        <w:rPr>
          <w:rFonts w:asciiTheme="majorHAnsi" w:hAnsiTheme="majorHAnsi"/>
          <w:sz w:val="24"/>
          <w:szCs w:val="24"/>
        </w:rPr>
        <w:t xml:space="preserve"> ou ameaçar causar dano, direta ou indiretamente, às pessoas ou sua propriedade, visando influenciar sua participação em um processo licitatório ou afetar a execução do contrato;  </w:t>
      </w:r>
    </w:p>
    <w:p w14:paraId="24B79814" w14:textId="77777777" w:rsidR="00E93B6A" w:rsidRPr="009C3EFF" w:rsidRDefault="00E93B6A" w:rsidP="0028534E">
      <w:pPr>
        <w:numPr>
          <w:ilvl w:val="2"/>
          <w:numId w:val="24"/>
        </w:numPr>
        <w:spacing w:line="276" w:lineRule="auto"/>
        <w:ind w:left="567" w:right="20"/>
        <w:jc w:val="both"/>
        <w:rPr>
          <w:rFonts w:asciiTheme="majorHAnsi" w:hAnsiTheme="majorHAnsi"/>
          <w:sz w:val="24"/>
          <w:szCs w:val="24"/>
        </w:rPr>
      </w:pPr>
      <w:r w:rsidRPr="009C3EFF">
        <w:rPr>
          <w:rFonts w:asciiTheme="majorHAnsi" w:hAnsiTheme="majorHAnsi"/>
          <w:sz w:val="24"/>
          <w:szCs w:val="24"/>
        </w:rPr>
        <w:t>“Prática obstrutiva”: (i)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9C3EFF">
        <w:rPr>
          <w:rFonts w:asciiTheme="majorHAnsi" w:hAnsiTheme="majorHAnsi"/>
          <w:sz w:val="24"/>
          <w:szCs w:val="24"/>
        </w:rPr>
        <w:t>ii</w:t>
      </w:r>
      <w:proofErr w:type="spellEnd"/>
      <w:r w:rsidRPr="009C3EFF">
        <w:rPr>
          <w:rFonts w:asciiTheme="majorHAnsi" w:hAnsiTheme="majorHAnsi"/>
          <w:sz w:val="24"/>
          <w:szCs w:val="24"/>
        </w:rPr>
        <w:t xml:space="preserve">) atos cuja intenção seja impedir materialmente o exercício do direito de o organismo financeiro multilateral promover inspeção.  </w:t>
      </w:r>
    </w:p>
    <w:p w14:paraId="3251F8D4" w14:textId="77777777" w:rsidR="00E93B6A" w:rsidRPr="009C3EFF" w:rsidRDefault="00E93B6A" w:rsidP="0028534E">
      <w:pPr>
        <w:numPr>
          <w:ilvl w:val="2"/>
          <w:numId w:val="23"/>
        </w:numPr>
        <w:spacing w:line="276" w:lineRule="auto"/>
        <w:ind w:left="567" w:right="20"/>
        <w:jc w:val="both"/>
        <w:rPr>
          <w:rFonts w:asciiTheme="majorHAnsi" w:hAnsiTheme="majorHAnsi"/>
          <w:sz w:val="24"/>
          <w:szCs w:val="24"/>
        </w:rPr>
      </w:pPr>
      <w:r w:rsidRPr="009C3EFF">
        <w:rPr>
          <w:rFonts w:asciiTheme="majorHAnsi" w:hAnsiTheme="majorHAnsi"/>
          <w:sz w:val="24"/>
          <w:szCs w:val="24"/>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14:paraId="0DC3B463" w14:textId="5B260C6F" w:rsidR="00E93B6A" w:rsidRDefault="00E93B6A" w:rsidP="0028534E">
      <w:pPr>
        <w:numPr>
          <w:ilvl w:val="2"/>
          <w:numId w:val="23"/>
        </w:numPr>
        <w:spacing w:line="276" w:lineRule="auto"/>
        <w:ind w:left="567" w:right="20"/>
        <w:jc w:val="both"/>
        <w:rPr>
          <w:rFonts w:asciiTheme="majorHAnsi" w:hAnsiTheme="majorHAnsi"/>
          <w:sz w:val="24"/>
          <w:szCs w:val="24"/>
        </w:rPr>
      </w:pPr>
      <w:r w:rsidRPr="009C3EFF">
        <w:rPr>
          <w:rFonts w:asciiTheme="majorHAnsi" w:hAnsiTheme="majorHAnsi"/>
          <w:sz w:val="24"/>
          <w:szCs w:val="24"/>
        </w:rPr>
        <w:t>– Considerando os propósitos das cláusulas acima, o licitante vencedor, como condição para a contratação, deverá concordar que, na hipótese de o contrato vir a ser financiado, em parte ou integralmente, por organismo financeiro multilateral, mediante adiantamento ou reembolso, permitirá que o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5DB7DB75" w14:textId="77777777" w:rsidR="0028534E" w:rsidRPr="009C3EFF" w:rsidRDefault="0028534E" w:rsidP="0028534E">
      <w:pPr>
        <w:spacing w:line="276" w:lineRule="auto"/>
        <w:ind w:left="567" w:right="20"/>
        <w:jc w:val="both"/>
        <w:rPr>
          <w:rFonts w:asciiTheme="majorHAnsi" w:hAnsiTheme="majorHAnsi"/>
          <w:sz w:val="24"/>
          <w:szCs w:val="24"/>
        </w:rPr>
      </w:pPr>
    </w:p>
    <w:p w14:paraId="27EBE580" w14:textId="77777777" w:rsidR="00E93B6A" w:rsidRPr="009C3EFF" w:rsidRDefault="00E93B6A"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sz w:val="24"/>
          <w:szCs w:val="24"/>
        </w:rPr>
        <w:t>Os licitantes, bem como a Administração Pública devem observar criteriosamente todas as normas estabelecidas pela Lei nº 12.846 de 1 de agosto de 2013 que dispõe sobre a responsabilização administrativa civil de pessoas jurídicas pela prática de atos contra a administração pública, nacional ou estrangeira.</w:t>
      </w:r>
    </w:p>
    <w:p w14:paraId="1FD0276F" w14:textId="77777777" w:rsidR="00E93B6A" w:rsidRPr="009C3EFF" w:rsidRDefault="00E93B6A"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0F858F31" w14:textId="77777777" w:rsidR="002B2414" w:rsidRPr="009C3EFF" w:rsidRDefault="002B2414" w:rsidP="0070304F">
      <w:pPr>
        <w:widowControl w:val="0"/>
        <w:autoSpaceDE w:val="0"/>
        <w:autoSpaceDN w:val="0"/>
        <w:adjustRightInd w:val="0"/>
        <w:spacing w:line="276" w:lineRule="auto"/>
        <w:jc w:val="right"/>
        <w:rPr>
          <w:rFonts w:asciiTheme="majorHAnsi" w:hAnsiTheme="majorHAnsi"/>
          <w:color w:val="000000"/>
          <w:spacing w:val="-2"/>
          <w:sz w:val="24"/>
          <w:szCs w:val="24"/>
        </w:rPr>
      </w:pPr>
    </w:p>
    <w:p w14:paraId="648071D6" w14:textId="1945F256" w:rsidR="00E93B6A" w:rsidRPr="009C3EFF" w:rsidRDefault="00BB3BDE" w:rsidP="0070304F">
      <w:pPr>
        <w:widowControl w:val="0"/>
        <w:autoSpaceDE w:val="0"/>
        <w:autoSpaceDN w:val="0"/>
        <w:adjustRightInd w:val="0"/>
        <w:spacing w:line="276" w:lineRule="auto"/>
        <w:jc w:val="right"/>
        <w:rPr>
          <w:rFonts w:asciiTheme="majorHAnsi" w:hAnsiTheme="majorHAnsi"/>
          <w:color w:val="000000"/>
          <w:spacing w:val="-2"/>
          <w:sz w:val="24"/>
          <w:szCs w:val="24"/>
        </w:rPr>
      </w:pPr>
      <w:r w:rsidRPr="009C3EFF">
        <w:rPr>
          <w:rFonts w:asciiTheme="majorHAnsi" w:hAnsiTheme="majorHAnsi"/>
          <w:color w:val="000000"/>
          <w:spacing w:val="-2"/>
          <w:sz w:val="24"/>
          <w:szCs w:val="24"/>
        </w:rPr>
        <w:t>Altamira do Paraná</w:t>
      </w:r>
      <w:r w:rsidR="004F6103" w:rsidRPr="009C3EFF">
        <w:rPr>
          <w:rFonts w:asciiTheme="majorHAnsi" w:hAnsiTheme="majorHAnsi"/>
          <w:color w:val="000000"/>
          <w:spacing w:val="-2"/>
          <w:sz w:val="24"/>
          <w:szCs w:val="24"/>
        </w:rPr>
        <w:t>,</w:t>
      </w:r>
      <w:r w:rsidR="006475F4">
        <w:rPr>
          <w:rFonts w:asciiTheme="majorHAnsi" w:hAnsiTheme="majorHAnsi"/>
          <w:color w:val="000000"/>
          <w:spacing w:val="-2"/>
          <w:sz w:val="24"/>
          <w:szCs w:val="24"/>
        </w:rPr>
        <w:t xml:space="preserve"> </w:t>
      </w:r>
      <w:r w:rsidR="0052419D">
        <w:rPr>
          <w:rFonts w:asciiTheme="majorHAnsi" w:hAnsiTheme="majorHAnsi"/>
          <w:color w:val="000000"/>
          <w:spacing w:val="-2"/>
          <w:sz w:val="24"/>
          <w:szCs w:val="24"/>
        </w:rPr>
        <w:t>23 de març</w:t>
      </w:r>
      <w:r w:rsidR="00237450">
        <w:rPr>
          <w:rFonts w:asciiTheme="majorHAnsi" w:hAnsiTheme="majorHAnsi"/>
          <w:color w:val="000000"/>
          <w:spacing w:val="-2"/>
          <w:sz w:val="24"/>
          <w:szCs w:val="24"/>
        </w:rPr>
        <w:t>o de 2022.</w:t>
      </w:r>
    </w:p>
    <w:p w14:paraId="2E9C0E89" w14:textId="77777777" w:rsidR="00E93B6A" w:rsidRPr="009C3EFF" w:rsidRDefault="00E93B6A" w:rsidP="0070304F">
      <w:pPr>
        <w:widowControl w:val="0"/>
        <w:autoSpaceDE w:val="0"/>
        <w:autoSpaceDN w:val="0"/>
        <w:adjustRightInd w:val="0"/>
        <w:spacing w:line="276" w:lineRule="auto"/>
        <w:jc w:val="right"/>
        <w:rPr>
          <w:rFonts w:asciiTheme="majorHAnsi" w:hAnsiTheme="majorHAnsi"/>
          <w:color w:val="000000"/>
          <w:spacing w:val="-2"/>
          <w:sz w:val="24"/>
          <w:szCs w:val="24"/>
        </w:rPr>
      </w:pPr>
    </w:p>
    <w:p w14:paraId="33E677E9" w14:textId="77777777" w:rsidR="004F6103" w:rsidRPr="009C3EFF" w:rsidRDefault="004F6103" w:rsidP="0070304F">
      <w:pPr>
        <w:widowControl w:val="0"/>
        <w:autoSpaceDE w:val="0"/>
        <w:autoSpaceDN w:val="0"/>
        <w:adjustRightInd w:val="0"/>
        <w:spacing w:line="276" w:lineRule="auto"/>
        <w:jc w:val="right"/>
        <w:rPr>
          <w:rFonts w:asciiTheme="majorHAnsi" w:hAnsiTheme="majorHAnsi"/>
          <w:color w:val="000000"/>
          <w:spacing w:val="-2"/>
          <w:sz w:val="24"/>
          <w:szCs w:val="24"/>
        </w:rPr>
      </w:pPr>
      <w:r w:rsidRPr="009C3EFF">
        <w:rPr>
          <w:rFonts w:asciiTheme="majorHAnsi" w:hAnsiTheme="majorHAnsi"/>
          <w:color w:val="000000"/>
          <w:spacing w:val="-2"/>
          <w:sz w:val="24"/>
          <w:szCs w:val="24"/>
        </w:rPr>
        <w:t xml:space="preserve"> </w:t>
      </w:r>
    </w:p>
    <w:p w14:paraId="2B92ECD4" w14:textId="4627EA80" w:rsidR="0068688E" w:rsidRPr="009C3EFF" w:rsidRDefault="00D84409" w:rsidP="0070304F">
      <w:pPr>
        <w:widowControl w:val="0"/>
        <w:autoSpaceDE w:val="0"/>
        <w:autoSpaceDN w:val="0"/>
        <w:adjustRightInd w:val="0"/>
        <w:spacing w:line="276" w:lineRule="auto"/>
        <w:jc w:val="center"/>
        <w:rPr>
          <w:rFonts w:asciiTheme="majorHAnsi" w:hAnsiTheme="majorHAnsi"/>
          <w:color w:val="000000"/>
          <w:spacing w:val="-2"/>
          <w:sz w:val="24"/>
          <w:szCs w:val="24"/>
        </w:rPr>
      </w:pPr>
      <w:r w:rsidRPr="009C3EFF">
        <w:rPr>
          <w:rFonts w:asciiTheme="majorHAnsi" w:hAnsiTheme="majorHAnsi"/>
          <w:color w:val="000000"/>
          <w:spacing w:val="-2"/>
          <w:sz w:val="24"/>
          <w:szCs w:val="24"/>
        </w:rPr>
        <w:lastRenderedPageBreak/>
        <w:t>__________________________</w:t>
      </w:r>
      <w:r w:rsidR="00B32318">
        <w:rPr>
          <w:rFonts w:asciiTheme="majorHAnsi" w:hAnsiTheme="majorHAnsi"/>
          <w:color w:val="000000"/>
          <w:spacing w:val="-2"/>
          <w:sz w:val="24"/>
          <w:szCs w:val="24"/>
        </w:rPr>
        <w:t>_________________</w:t>
      </w:r>
    </w:p>
    <w:p w14:paraId="12A87FC9" w14:textId="77777777" w:rsidR="00E43161" w:rsidRDefault="00E43161" w:rsidP="00E43161">
      <w:pPr>
        <w:widowControl w:val="0"/>
        <w:autoSpaceDE w:val="0"/>
        <w:autoSpaceDN w:val="0"/>
        <w:adjustRightInd w:val="0"/>
        <w:spacing w:line="276" w:lineRule="auto"/>
        <w:jc w:val="center"/>
        <w:rPr>
          <w:rFonts w:asciiTheme="majorHAnsi" w:hAnsiTheme="majorHAnsi"/>
          <w:color w:val="000000"/>
          <w:spacing w:val="-2"/>
          <w:sz w:val="24"/>
          <w:szCs w:val="24"/>
        </w:rPr>
      </w:pPr>
      <w:r>
        <w:rPr>
          <w:rFonts w:asciiTheme="majorHAnsi" w:hAnsiTheme="majorHAnsi"/>
          <w:color w:val="000000"/>
          <w:spacing w:val="-2"/>
          <w:sz w:val="24"/>
          <w:szCs w:val="24"/>
        </w:rPr>
        <w:t>JOSE ETEVALDO DE OLIVEIRA</w:t>
      </w:r>
    </w:p>
    <w:p w14:paraId="30FFD4E5" w14:textId="0F4ED977" w:rsidR="00E93B6A" w:rsidRPr="009C3EFF" w:rsidRDefault="00E43161" w:rsidP="0070304F">
      <w:pPr>
        <w:widowControl w:val="0"/>
        <w:autoSpaceDE w:val="0"/>
        <w:autoSpaceDN w:val="0"/>
        <w:adjustRightInd w:val="0"/>
        <w:spacing w:line="276" w:lineRule="auto"/>
        <w:jc w:val="center"/>
        <w:rPr>
          <w:rFonts w:asciiTheme="majorHAnsi" w:hAnsiTheme="majorHAnsi"/>
          <w:color w:val="000000"/>
          <w:spacing w:val="-2"/>
          <w:sz w:val="24"/>
          <w:szCs w:val="24"/>
        </w:rPr>
      </w:pPr>
      <w:r>
        <w:rPr>
          <w:rFonts w:asciiTheme="majorHAnsi" w:hAnsiTheme="majorHAnsi"/>
          <w:color w:val="000000"/>
          <w:spacing w:val="-2"/>
          <w:sz w:val="24"/>
          <w:szCs w:val="24"/>
        </w:rPr>
        <w:t>Prefeito Municip</w:t>
      </w:r>
      <w:r w:rsidR="006475F4">
        <w:rPr>
          <w:rFonts w:asciiTheme="majorHAnsi" w:hAnsiTheme="majorHAnsi"/>
          <w:color w:val="000000"/>
          <w:spacing w:val="-2"/>
          <w:sz w:val="24"/>
          <w:szCs w:val="24"/>
        </w:rPr>
        <w:t>al</w:t>
      </w:r>
    </w:p>
    <w:p w14:paraId="619734B9" w14:textId="53042B75" w:rsidR="00DA6003" w:rsidRDefault="00DA6003" w:rsidP="0070304F">
      <w:pPr>
        <w:widowControl w:val="0"/>
        <w:autoSpaceDE w:val="0"/>
        <w:autoSpaceDN w:val="0"/>
        <w:adjustRightInd w:val="0"/>
        <w:spacing w:line="276" w:lineRule="auto"/>
        <w:jc w:val="center"/>
        <w:rPr>
          <w:rFonts w:asciiTheme="majorHAnsi" w:hAnsiTheme="majorHAnsi"/>
          <w:color w:val="000000"/>
          <w:spacing w:val="-2"/>
          <w:sz w:val="24"/>
          <w:szCs w:val="24"/>
        </w:rPr>
      </w:pPr>
    </w:p>
    <w:p w14:paraId="62040144" w14:textId="77777777" w:rsidR="006475F4" w:rsidRPr="009C3EFF" w:rsidRDefault="006475F4" w:rsidP="0070304F">
      <w:pPr>
        <w:widowControl w:val="0"/>
        <w:autoSpaceDE w:val="0"/>
        <w:autoSpaceDN w:val="0"/>
        <w:adjustRightInd w:val="0"/>
        <w:spacing w:line="276" w:lineRule="auto"/>
        <w:jc w:val="center"/>
        <w:rPr>
          <w:rFonts w:asciiTheme="majorHAnsi" w:hAnsiTheme="majorHAnsi"/>
          <w:color w:val="000000"/>
          <w:spacing w:val="-2"/>
          <w:sz w:val="24"/>
          <w:szCs w:val="24"/>
        </w:rPr>
      </w:pPr>
    </w:p>
    <w:p w14:paraId="791F362A" w14:textId="4EB17EC5" w:rsidR="004D0364" w:rsidRDefault="004D0364" w:rsidP="0070304F">
      <w:pPr>
        <w:widowControl w:val="0"/>
        <w:autoSpaceDE w:val="0"/>
        <w:autoSpaceDN w:val="0"/>
        <w:adjustRightInd w:val="0"/>
        <w:spacing w:line="276" w:lineRule="auto"/>
        <w:jc w:val="center"/>
        <w:rPr>
          <w:rFonts w:asciiTheme="majorHAnsi" w:hAnsiTheme="majorHAnsi"/>
          <w:color w:val="000000"/>
          <w:spacing w:val="-2"/>
          <w:sz w:val="24"/>
          <w:szCs w:val="24"/>
        </w:rPr>
      </w:pPr>
    </w:p>
    <w:p w14:paraId="0A592915" w14:textId="1989B21E" w:rsidR="006475F4" w:rsidRDefault="006475F4" w:rsidP="0070304F">
      <w:pPr>
        <w:widowControl w:val="0"/>
        <w:autoSpaceDE w:val="0"/>
        <w:autoSpaceDN w:val="0"/>
        <w:adjustRightInd w:val="0"/>
        <w:spacing w:line="276" w:lineRule="auto"/>
        <w:jc w:val="center"/>
        <w:rPr>
          <w:rFonts w:asciiTheme="majorHAnsi" w:hAnsiTheme="majorHAnsi"/>
          <w:color w:val="000000"/>
          <w:spacing w:val="-2"/>
          <w:sz w:val="24"/>
          <w:szCs w:val="24"/>
        </w:rPr>
      </w:pPr>
    </w:p>
    <w:p w14:paraId="5282F82C" w14:textId="05779092" w:rsidR="006475F4" w:rsidRDefault="006475F4" w:rsidP="0070304F">
      <w:pPr>
        <w:widowControl w:val="0"/>
        <w:autoSpaceDE w:val="0"/>
        <w:autoSpaceDN w:val="0"/>
        <w:adjustRightInd w:val="0"/>
        <w:spacing w:line="276" w:lineRule="auto"/>
        <w:jc w:val="center"/>
        <w:rPr>
          <w:rFonts w:asciiTheme="majorHAnsi" w:hAnsiTheme="majorHAnsi"/>
          <w:color w:val="000000"/>
          <w:spacing w:val="-2"/>
          <w:sz w:val="24"/>
          <w:szCs w:val="24"/>
        </w:rPr>
      </w:pPr>
    </w:p>
    <w:p w14:paraId="56F1E9AF" w14:textId="77777777" w:rsidR="006475F4" w:rsidRPr="009C3EFF" w:rsidRDefault="006475F4" w:rsidP="0070304F">
      <w:pPr>
        <w:widowControl w:val="0"/>
        <w:autoSpaceDE w:val="0"/>
        <w:autoSpaceDN w:val="0"/>
        <w:adjustRightInd w:val="0"/>
        <w:spacing w:line="276" w:lineRule="auto"/>
        <w:jc w:val="center"/>
        <w:rPr>
          <w:rFonts w:asciiTheme="majorHAnsi" w:hAnsiTheme="majorHAnsi"/>
          <w:color w:val="000000"/>
          <w:spacing w:val="-2"/>
          <w:sz w:val="24"/>
          <w:szCs w:val="24"/>
        </w:rPr>
      </w:pPr>
    </w:p>
    <w:p w14:paraId="481143B3" w14:textId="595EF2C8" w:rsidR="00667C55" w:rsidRPr="009C3EFF" w:rsidRDefault="00667C55" w:rsidP="0070304F">
      <w:pPr>
        <w:widowControl w:val="0"/>
        <w:autoSpaceDE w:val="0"/>
        <w:autoSpaceDN w:val="0"/>
        <w:adjustRightInd w:val="0"/>
        <w:spacing w:line="276" w:lineRule="auto"/>
        <w:jc w:val="center"/>
        <w:rPr>
          <w:rFonts w:asciiTheme="majorHAnsi" w:hAnsiTheme="majorHAnsi"/>
          <w:color w:val="000000"/>
          <w:spacing w:val="-2"/>
          <w:sz w:val="24"/>
          <w:szCs w:val="24"/>
        </w:rPr>
      </w:pPr>
    </w:p>
    <w:p w14:paraId="2A94CACF" w14:textId="29352D1C" w:rsidR="00667C55" w:rsidRPr="009C3EFF" w:rsidRDefault="00667C55" w:rsidP="0070304F">
      <w:pPr>
        <w:widowControl w:val="0"/>
        <w:autoSpaceDE w:val="0"/>
        <w:autoSpaceDN w:val="0"/>
        <w:adjustRightInd w:val="0"/>
        <w:spacing w:line="276" w:lineRule="auto"/>
        <w:jc w:val="center"/>
        <w:rPr>
          <w:rFonts w:asciiTheme="majorHAnsi" w:hAnsiTheme="majorHAnsi"/>
          <w:color w:val="000000"/>
          <w:spacing w:val="-2"/>
          <w:sz w:val="24"/>
          <w:szCs w:val="24"/>
        </w:rPr>
      </w:pPr>
    </w:p>
    <w:p w14:paraId="781050B4" w14:textId="24F4F8D0" w:rsidR="00667C55" w:rsidRPr="009C3EFF" w:rsidRDefault="00667C55" w:rsidP="0070304F">
      <w:pPr>
        <w:widowControl w:val="0"/>
        <w:autoSpaceDE w:val="0"/>
        <w:autoSpaceDN w:val="0"/>
        <w:adjustRightInd w:val="0"/>
        <w:spacing w:line="276" w:lineRule="auto"/>
        <w:jc w:val="center"/>
        <w:rPr>
          <w:rFonts w:asciiTheme="majorHAnsi" w:hAnsiTheme="majorHAnsi"/>
          <w:color w:val="000000"/>
          <w:spacing w:val="-2"/>
          <w:sz w:val="24"/>
          <w:szCs w:val="24"/>
        </w:rPr>
      </w:pPr>
    </w:p>
    <w:p w14:paraId="64F9FAEF" w14:textId="651C8594" w:rsidR="00667C55" w:rsidRPr="009C3EFF" w:rsidRDefault="00667C55" w:rsidP="0070304F">
      <w:pPr>
        <w:widowControl w:val="0"/>
        <w:autoSpaceDE w:val="0"/>
        <w:autoSpaceDN w:val="0"/>
        <w:adjustRightInd w:val="0"/>
        <w:spacing w:line="276" w:lineRule="auto"/>
        <w:jc w:val="center"/>
        <w:rPr>
          <w:rFonts w:asciiTheme="majorHAnsi" w:hAnsiTheme="majorHAnsi"/>
          <w:color w:val="000000"/>
          <w:spacing w:val="-2"/>
          <w:sz w:val="24"/>
          <w:szCs w:val="24"/>
        </w:rPr>
      </w:pPr>
    </w:p>
    <w:p w14:paraId="123D680B" w14:textId="58CD2957" w:rsidR="00667C55" w:rsidRPr="009C3EFF" w:rsidRDefault="00667C55" w:rsidP="0070304F">
      <w:pPr>
        <w:widowControl w:val="0"/>
        <w:autoSpaceDE w:val="0"/>
        <w:autoSpaceDN w:val="0"/>
        <w:adjustRightInd w:val="0"/>
        <w:spacing w:line="276" w:lineRule="auto"/>
        <w:jc w:val="center"/>
        <w:rPr>
          <w:rFonts w:asciiTheme="majorHAnsi" w:hAnsiTheme="majorHAnsi"/>
          <w:color w:val="000000"/>
          <w:spacing w:val="-2"/>
          <w:sz w:val="24"/>
          <w:szCs w:val="24"/>
        </w:rPr>
      </w:pPr>
    </w:p>
    <w:p w14:paraId="51B7C30D" w14:textId="11C29867" w:rsidR="00667C55" w:rsidRPr="009C3EFF" w:rsidRDefault="00667C55" w:rsidP="0070304F">
      <w:pPr>
        <w:widowControl w:val="0"/>
        <w:autoSpaceDE w:val="0"/>
        <w:autoSpaceDN w:val="0"/>
        <w:adjustRightInd w:val="0"/>
        <w:spacing w:line="276" w:lineRule="auto"/>
        <w:jc w:val="center"/>
        <w:rPr>
          <w:rFonts w:asciiTheme="majorHAnsi" w:hAnsiTheme="majorHAnsi"/>
          <w:color w:val="000000"/>
          <w:spacing w:val="-2"/>
          <w:sz w:val="24"/>
          <w:szCs w:val="24"/>
        </w:rPr>
      </w:pPr>
    </w:p>
    <w:p w14:paraId="715D5040" w14:textId="39BDB9F6" w:rsidR="00667C55" w:rsidRDefault="00667C55" w:rsidP="0070304F">
      <w:pPr>
        <w:widowControl w:val="0"/>
        <w:autoSpaceDE w:val="0"/>
        <w:autoSpaceDN w:val="0"/>
        <w:adjustRightInd w:val="0"/>
        <w:spacing w:line="276" w:lineRule="auto"/>
        <w:jc w:val="center"/>
        <w:rPr>
          <w:rFonts w:asciiTheme="majorHAnsi" w:hAnsiTheme="majorHAnsi"/>
          <w:color w:val="000000"/>
          <w:spacing w:val="-2"/>
          <w:sz w:val="24"/>
          <w:szCs w:val="24"/>
        </w:rPr>
      </w:pPr>
    </w:p>
    <w:p w14:paraId="3E93E23E" w14:textId="4A5B3020" w:rsidR="00E43161" w:rsidRDefault="00E43161" w:rsidP="0070304F">
      <w:pPr>
        <w:widowControl w:val="0"/>
        <w:autoSpaceDE w:val="0"/>
        <w:autoSpaceDN w:val="0"/>
        <w:adjustRightInd w:val="0"/>
        <w:spacing w:line="276" w:lineRule="auto"/>
        <w:jc w:val="center"/>
        <w:rPr>
          <w:rFonts w:asciiTheme="majorHAnsi" w:hAnsiTheme="majorHAnsi"/>
          <w:color w:val="000000"/>
          <w:spacing w:val="-2"/>
          <w:sz w:val="24"/>
          <w:szCs w:val="24"/>
        </w:rPr>
      </w:pPr>
    </w:p>
    <w:p w14:paraId="27522008" w14:textId="14A395AC" w:rsidR="00E43161" w:rsidRDefault="00E43161" w:rsidP="0070304F">
      <w:pPr>
        <w:widowControl w:val="0"/>
        <w:autoSpaceDE w:val="0"/>
        <w:autoSpaceDN w:val="0"/>
        <w:adjustRightInd w:val="0"/>
        <w:spacing w:line="276" w:lineRule="auto"/>
        <w:jc w:val="center"/>
        <w:rPr>
          <w:rFonts w:asciiTheme="majorHAnsi" w:hAnsiTheme="majorHAnsi"/>
          <w:color w:val="000000"/>
          <w:spacing w:val="-2"/>
          <w:sz w:val="24"/>
          <w:szCs w:val="24"/>
        </w:rPr>
      </w:pPr>
    </w:p>
    <w:p w14:paraId="62B194E4" w14:textId="51A9CB83" w:rsidR="00E43161" w:rsidRDefault="00E43161" w:rsidP="0070304F">
      <w:pPr>
        <w:widowControl w:val="0"/>
        <w:autoSpaceDE w:val="0"/>
        <w:autoSpaceDN w:val="0"/>
        <w:adjustRightInd w:val="0"/>
        <w:spacing w:line="276" w:lineRule="auto"/>
        <w:jc w:val="center"/>
        <w:rPr>
          <w:rFonts w:asciiTheme="majorHAnsi" w:hAnsiTheme="majorHAnsi"/>
          <w:color w:val="000000"/>
          <w:spacing w:val="-2"/>
          <w:sz w:val="24"/>
          <w:szCs w:val="24"/>
        </w:rPr>
      </w:pPr>
    </w:p>
    <w:p w14:paraId="79F154E0" w14:textId="3A5211FB" w:rsidR="00E43161" w:rsidRDefault="00E43161" w:rsidP="0070304F">
      <w:pPr>
        <w:widowControl w:val="0"/>
        <w:autoSpaceDE w:val="0"/>
        <w:autoSpaceDN w:val="0"/>
        <w:adjustRightInd w:val="0"/>
        <w:spacing w:line="276" w:lineRule="auto"/>
        <w:jc w:val="center"/>
        <w:rPr>
          <w:rFonts w:asciiTheme="majorHAnsi" w:hAnsiTheme="majorHAnsi"/>
          <w:color w:val="000000"/>
          <w:spacing w:val="-2"/>
          <w:sz w:val="24"/>
          <w:szCs w:val="24"/>
        </w:rPr>
      </w:pPr>
    </w:p>
    <w:p w14:paraId="03509E24" w14:textId="2BB8698E" w:rsidR="00DD3B94" w:rsidRDefault="00DD3B94" w:rsidP="00E654FC">
      <w:pPr>
        <w:widowControl w:val="0"/>
        <w:autoSpaceDE w:val="0"/>
        <w:autoSpaceDN w:val="0"/>
        <w:adjustRightInd w:val="0"/>
        <w:spacing w:line="276" w:lineRule="auto"/>
        <w:rPr>
          <w:rFonts w:asciiTheme="majorHAnsi" w:hAnsiTheme="majorHAnsi"/>
          <w:color w:val="000000"/>
          <w:spacing w:val="-2"/>
          <w:sz w:val="24"/>
          <w:szCs w:val="24"/>
        </w:rPr>
      </w:pPr>
    </w:p>
    <w:p w14:paraId="5CB62707" w14:textId="77777777" w:rsidR="006475F4" w:rsidRDefault="006475F4" w:rsidP="00E654FC">
      <w:pPr>
        <w:widowControl w:val="0"/>
        <w:autoSpaceDE w:val="0"/>
        <w:autoSpaceDN w:val="0"/>
        <w:adjustRightInd w:val="0"/>
        <w:spacing w:line="276" w:lineRule="auto"/>
        <w:rPr>
          <w:rFonts w:asciiTheme="majorHAnsi" w:hAnsiTheme="majorHAnsi"/>
          <w:color w:val="000000"/>
          <w:spacing w:val="-2"/>
          <w:sz w:val="24"/>
          <w:szCs w:val="24"/>
        </w:rPr>
      </w:pPr>
    </w:p>
    <w:p w14:paraId="1F4E353F" w14:textId="165D85F6" w:rsidR="00DD3B94" w:rsidRDefault="00DD3B94" w:rsidP="00E654FC">
      <w:pPr>
        <w:widowControl w:val="0"/>
        <w:autoSpaceDE w:val="0"/>
        <w:autoSpaceDN w:val="0"/>
        <w:adjustRightInd w:val="0"/>
        <w:spacing w:line="276" w:lineRule="auto"/>
        <w:rPr>
          <w:rFonts w:asciiTheme="majorHAnsi" w:hAnsiTheme="majorHAnsi"/>
          <w:color w:val="000000"/>
          <w:spacing w:val="-2"/>
          <w:sz w:val="24"/>
          <w:szCs w:val="24"/>
        </w:rPr>
      </w:pPr>
    </w:p>
    <w:p w14:paraId="1CE8DA34" w14:textId="2C07BA55" w:rsidR="00DD3B94" w:rsidRDefault="00DD3B94" w:rsidP="00E654FC">
      <w:pPr>
        <w:widowControl w:val="0"/>
        <w:autoSpaceDE w:val="0"/>
        <w:autoSpaceDN w:val="0"/>
        <w:adjustRightInd w:val="0"/>
        <w:spacing w:line="276" w:lineRule="auto"/>
        <w:rPr>
          <w:rFonts w:asciiTheme="majorHAnsi" w:hAnsiTheme="majorHAnsi"/>
          <w:color w:val="000000"/>
          <w:spacing w:val="-2"/>
          <w:sz w:val="24"/>
          <w:szCs w:val="24"/>
        </w:rPr>
      </w:pPr>
    </w:p>
    <w:p w14:paraId="3F84269F" w14:textId="4BCA7023" w:rsidR="00DD3B94" w:rsidRDefault="00DD3B94" w:rsidP="00E654FC">
      <w:pPr>
        <w:widowControl w:val="0"/>
        <w:autoSpaceDE w:val="0"/>
        <w:autoSpaceDN w:val="0"/>
        <w:adjustRightInd w:val="0"/>
        <w:spacing w:line="276" w:lineRule="auto"/>
        <w:rPr>
          <w:rFonts w:asciiTheme="majorHAnsi" w:hAnsiTheme="majorHAnsi"/>
          <w:color w:val="000000"/>
          <w:spacing w:val="-2"/>
          <w:sz w:val="24"/>
          <w:szCs w:val="24"/>
        </w:rPr>
      </w:pPr>
    </w:p>
    <w:p w14:paraId="303CC868" w14:textId="5374F49A" w:rsidR="00DD3B94" w:rsidRDefault="00DD3B94" w:rsidP="00E654FC">
      <w:pPr>
        <w:widowControl w:val="0"/>
        <w:autoSpaceDE w:val="0"/>
        <w:autoSpaceDN w:val="0"/>
        <w:adjustRightInd w:val="0"/>
        <w:spacing w:line="276" w:lineRule="auto"/>
        <w:rPr>
          <w:rFonts w:asciiTheme="majorHAnsi" w:hAnsiTheme="majorHAnsi"/>
          <w:color w:val="000000"/>
          <w:spacing w:val="-2"/>
          <w:sz w:val="24"/>
          <w:szCs w:val="24"/>
        </w:rPr>
      </w:pPr>
    </w:p>
    <w:p w14:paraId="48D89FCC" w14:textId="39772582" w:rsidR="0052419D" w:rsidRDefault="0052419D" w:rsidP="00E654FC">
      <w:pPr>
        <w:widowControl w:val="0"/>
        <w:autoSpaceDE w:val="0"/>
        <w:autoSpaceDN w:val="0"/>
        <w:adjustRightInd w:val="0"/>
        <w:spacing w:line="276" w:lineRule="auto"/>
        <w:rPr>
          <w:rFonts w:asciiTheme="majorHAnsi" w:hAnsiTheme="majorHAnsi"/>
          <w:color w:val="000000"/>
          <w:spacing w:val="-2"/>
          <w:sz w:val="24"/>
          <w:szCs w:val="24"/>
        </w:rPr>
      </w:pPr>
    </w:p>
    <w:p w14:paraId="2AE6C23F" w14:textId="71B6B271" w:rsidR="0052419D" w:rsidRDefault="0052419D" w:rsidP="00E654FC">
      <w:pPr>
        <w:widowControl w:val="0"/>
        <w:autoSpaceDE w:val="0"/>
        <w:autoSpaceDN w:val="0"/>
        <w:adjustRightInd w:val="0"/>
        <w:spacing w:line="276" w:lineRule="auto"/>
        <w:rPr>
          <w:rFonts w:asciiTheme="majorHAnsi" w:hAnsiTheme="majorHAnsi"/>
          <w:color w:val="000000"/>
          <w:spacing w:val="-2"/>
          <w:sz w:val="24"/>
          <w:szCs w:val="24"/>
        </w:rPr>
      </w:pPr>
    </w:p>
    <w:p w14:paraId="08E884CD" w14:textId="5B3B67BD" w:rsidR="0052419D" w:rsidRDefault="0052419D" w:rsidP="00E654FC">
      <w:pPr>
        <w:widowControl w:val="0"/>
        <w:autoSpaceDE w:val="0"/>
        <w:autoSpaceDN w:val="0"/>
        <w:adjustRightInd w:val="0"/>
        <w:spacing w:line="276" w:lineRule="auto"/>
        <w:rPr>
          <w:rFonts w:asciiTheme="majorHAnsi" w:hAnsiTheme="majorHAnsi"/>
          <w:color w:val="000000"/>
          <w:spacing w:val="-2"/>
          <w:sz w:val="24"/>
          <w:szCs w:val="24"/>
        </w:rPr>
      </w:pPr>
    </w:p>
    <w:p w14:paraId="1107B181" w14:textId="6F314E4B" w:rsidR="0052419D" w:rsidRDefault="0052419D" w:rsidP="00E654FC">
      <w:pPr>
        <w:widowControl w:val="0"/>
        <w:autoSpaceDE w:val="0"/>
        <w:autoSpaceDN w:val="0"/>
        <w:adjustRightInd w:val="0"/>
        <w:spacing w:line="276" w:lineRule="auto"/>
        <w:rPr>
          <w:rFonts w:asciiTheme="majorHAnsi" w:hAnsiTheme="majorHAnsi"/>
          <w:color w:val="000000"/>
          <w:spacing w:val="-2"/>
          <w:sz w:val="24"/>
          <w:szCs w:val="24"/>
        </w:rPr>
      </w:pPr>
    </w:p>
    <w:p w14:paraId="5195886F" w14:textId="709FE775" w:rsidR="0052419D" w:rsidRDefault="0052419D" w:rsidP="00E654FC">
      <w:pPr>
        <w:widowControl w:val="0"/>
        <w:autoSpaceDE w:val="0"/>
        <w:autoSpaceDN w:val="0"/>
        <w:adjustRightInd w:val="0"/>
        <w:spacing w:line="276" w:lineRule="auto"/>
        <w:rPr>
          <w:rFonts w:asciiTheme="majorHAnsi" w:hAnsiTheme="majorHAnsi"/>
          <w:color w:val="000000"/>
          <w:spacing w:val="-2"/>
          <w:sz w:val="24"/>
          <w:szCs w:val="24"/>
        </w:rPr>
      </w:pPr>
    </w:p>
    <w:p w14:paraId="417F6B3D" w14:textId="5041E730" w:rsidR="0052419D" w:rsidRDefault="0052419D" w:rsidP="00E654FC">
      <w:pPr>
        <w:widowControl w:val="0"/>
        <w:autoSpaceDE w:val="0"/>
        <w:autoSpaceDN w:val="0"/>
        <w:adjustRightInd w:val="0"/>
        <w:spacing w:line="276" w:lineRule="auto"/>
        <w:rPr>
          <w:rFonts w:asciiTheme="majorHAnsi" w:hAnsiTheme="majorHAnsi"/>
          <w:color w:val="000000"/>
          <w:spacing w:val="-2"/>
          <w:sz w:val="24"/>
          <w:szCs w:val="24"/>
        </w:rPr>
      </w:pPr>
    </w:p>
    <w:p w14:paraId="0B4F0916" w14:textId="721C5300" w:rsidR="0052419D" w:rsidRDefault="0052419D" w:rsidP="00E654FC">
      <w:pPr>
        <w:widowControl w:val="0"/>
        <w:autoSpaceDE w:val="0"/>
        <w:autoSpaceDN w:val="0"/>
        <w:adjustRightInd w:val="0"/>
        <w:spacing w:line="276" w:lineRule="auto"/>
        <w:rPr>
          <w:rFonts w:asciiTheme="majorHAnsi" w:hAnsiTheme="majorHAnsi"/>
          <w:color w:val="000000"/>
          <w:spacing w:val="-2"/>
          <w:sz w:val="24"/>
          <w:szCs w:val="24"/>
        </w:rPr>
      </w:pPr>
    </w:p>
    <w:p w14:paraId="43A9282D" w14:textId="4B7725E1" w:rsidR="0052419D" w:rsidRDefault="0052419D" w:rsidP="00E654FC">
      <w:pPr>
        <w:widowControl w:val="0"/>
        <w:autoSpaceDE w:val="0"/>
        <w:autoSpaceDN w:val="0"/>
        <w:adjustRightInd w:val="0"/>
        <w:spacing w:line="276" w:lineRule="auto"/>
        <w:rPr>
          <w:rFonts w:asciiTheme="majorHAnsi" w:hAnsiTheme="majorHAnsi"/>
          <w:color w:val="000000"/>
          <w:spacing w:val="-2"/>
          <w:sz w:val="24"/>
          <w:szCs w:val="24"/>
        </w:rPr>
      </w:pPr>
    </w:p>
    <w:p w14:paraId="34F51948" w14:textId="39D7B241" w:rsidR="0052419D" w:rsidRDefault="0052419D" w:rsidP="00E654FC">
      <w:pPr>
        <w:widowControl w:val="0"/>
        <w:autoSpaceDE w:val="0"/>
        <w:autoSpaceDN w:val="0"/>
        <w:adjustRightInd w:val="0"/>
        <w:spacing w:line="276" w:lineRule="auto"/>
        <w:rPr>
          <w:rFonts w:asciiTheme="majorHAnsi" w:hAnsiTheme="majorHAnsi"/>
          <w:color w:val="000000"/>
          <w:spacing w:val="-2"/>
          <w:sz w:val="24"/>
          <w:szCs w:val="24"/>
        </w:rPr>
      </w:pPr>
    </w:p>
    <w:p w14:paraId="22DE2BF3" w14:textId="77777777" w:rsidR="0052419D" w:rsidRDefault="0052419D" w:rsidP="00E654FC">
      <w:pPr>
        <w:widowControl w:val="0"/>
        <w:autoSpaceDE w:val="0"/>
        <w:autoSpaceDN w:val="0"/>
        <w:adjustRightInd w:val="0"/>
        <w:spacing w:line="276" w:lineRule="auto"/>
        <w:rPr>
          <w:rFonts w:asciiTheme="majorHAnsi" w:hAnsiTheme="majorHAnsi"/>
          <w:color w:val="000000"/>
          <w:spacing w:val="-2"/>
          <w:sz w:val="24"/>
          <w:szCs w:val="24"/>
        </w:rPr>
      </w:pPr>
    </w:p>
    <w:p w14:paraId="198397EE" w14:textId="77777777" w:rsidR="0015314B" w:rsidRDefault="0015314B" w:rsidP="00E654FC">
      <w:pPr>
        <w:widowControl w:val="0"/>
        <w:autoSpaceDE w:val="0"/>
        <w:autoSpaceDN w:val="0"/>
        <w:adjustRightInd w:val="0"/>
        <w:spacing w:line="276" w:lineRule="auto"/>
        <w:rPr>
          <w:rFonts w:asciiTheme="majorHAnsi" w:hAnsiTheme="majorHAnsi"/>
          <w:color w:val="000000"/>
          <w:spacing w:val="-2"/>
          <w:sz w:val="24"/>
          <w:szCs w:val="24"/>
        </w:rPr>
      </w:pPr>
    </w:p>
    <w:p w14:paraId="21040696" w14:textId="274DEAF4" w:rsidR="00DD3B94" w:rsidRDefault="00DD3B94" w:rsidP="00E654FC">
      <w:pPr>
        <w:widowControl w:val="0"/>
        <w:autoSpaceDE w:val="0"/>
        <w:autoSpaceDN w:val="0"/>
        <w:adjustRightInd w:val="0"/>
        <w:spacing w:line="276" w:lineRule="auto"/>
        <w:rPr>
          <w:rFonts w:asciiTheme="majorHAnsi" w:hAnsiTheme="majorHAnsi"/>
          <w:color w:val="000000"/>
          <w:spacing w:val="-2"/>
          <w:sz w:val="24"/>
          <w:szCs w:val="24"/>
        </w:rPr>
      </w:pPr>
    </w:p>
    <w:p w14:paraId="733B5805" w14:textId="46ACBFA9" w:rsidR="00882117" w:rsidRDefault="00882117" w:rsidP="00E654FC">
      <w:pPr>
        <w:widowControl w:val="0"/>
        <w:autoSpaceDE w:val="0"/>
        <w:autoSpaceDN w:val="0"/>
        <w:adjustRightInd w:val="0"/>
        <w:spacing w:line="276" w:lineRule="auto"/>
        <w:rPr>
          <w:rFonts w:asciiTheme="majorHAnsi" w:hAnsiTheme="majorHAnsi"/>
          <w:color w:val="000000"/>
          <w:spacing w:val="-2"/>
          <w:sz w:val="24"/>
          <w:szCs w:val="24"/>
        </w:rPr>
      </w:pPr>
    </w:p>
    <w:p w14:paraId="6C419C5F" w14:textId="77777777" w:rsidR="00882117" w:rsidRPr="009C3EFF" w:rsidRDefault="00882117" w:rsidP="00E654FC">
      <w:pPr>
        <w:widowControl w:val="0"/>
        <w:autoSpaceDE w:val="0"/>
        <w:autoSpaceDN w:val="0"/>
        <w:adjustRightInd w:val="0"/>
        <w:spacing w:line="276" w:lineRule="auto"/>
        <w:rPr>
          <w:rFonts w:asciiTheme="majorHAnsi" w:hAnsiTheme="majorHAnsi"/>
          <w:color w:val="000000"/>
          <w:spacing w:val="-2"/>
          <w:sz w:val="24"/>
          <w:szCs w:val="24"/>
        </w:rPr>
      </w:pPr>
    </w:p>
    <w:p w14:paraId="65B472C2" w14:textId="230BA54C" w:rsidR="00667C55" w:rsidRPr="009C3EFF" w:rsidRDefault="00667C55" w:rsidP="00667C55">
      <w:pPr>
        <w:widowControl w:val="0"/>
        <w:autoSpaceDE w:val="0"/>
        <w:autoSpaceDN w:val="0"/>
        <w:adjustRightInd w:val="0"/>
        <w:spacing w:line="276" w:lineRule="auto"/>
        <w:jc w:val="center"/>
        <w:rPr>
          <w:rFonts w:asciiTheme="majorHAnsi" w:hAnsiTheme="majorHAnsi"/>
          <w:b/>
          <w:color w:val="000000"/>
          <w:spacing w:val="-2"/>
          <w:sz w:val="24"/>
          <w:szCs w:val="24"/>
          <w:u w:val="single"/>
        </w:rPr>
      </w:pPr>
      <w:r w:rsidRPr="009C3EFF">
        <w:rPr>
          <w:rFonts w:asciiTheme="majorHAnsi" w:hAnsiTheme="majorHAnsi"/>
          <w:b/>
          <w:color w:val="000000"/>
          <w:spacing w:val="-2"/>
          <w:sz w:val="24"/>
          <w:szCs w:val="24"/>
          <w:u w:val="single"/>
        </w:rPr>
        <w:lastRenderedPageBreak/>
        <w:t xml:space="preserve">PROCESSO LICITAÇÃO Nº </w:t>
      </w:r>
      <w:r w:rsidR="006475F4">
        <w:rPr>
          <w:rFonts w:asciiTheme="majorHAnsi" w:hAnsiTheme="majorHAnsi"/>
          <w:b/>
          <w:color w:val="000000"/>
          <w:spacing w:val="-2"/>
          <w:sz w:val="24"/>
          <w:szCs w:val="24"/>
          <w:u w:val="single"/>
        </w:rPr>
        <w:t>0</w:t>
      </w:r>
      <w:r w:rsidR="0052419D">
        <w:rPr>
          <w:rFonts w:asciiTheme="majorHAnsi" w:hAnsiTheme="majorHAnsi"/>
          <w:b/>
          <w:color w:val="000000"/>
          <w:spacing w:val="-2"/>
          <w:sz w:val="24"/>
          <w:szCs w:val="24"/>
          <w:u w:val="single"/>
        </w:rPr>
        <w:t>49</w:t>
      </w:r>
      <w:r w:rsidR="001978AB">
        <w:rPr>
          <w:rFonts w:asciiTheme="majorHAnsi" w:hAnsiTheme="majorHAnsi"/>
          <w:b/>
          <w:color w:val="000000"/>
          <w:spacing w:val="-2"/>
          <w:sz w:val="24"/>
          <w:szCs w:val="24"/>
          <w:u w:val="single"/>
        </w:rPr>
        <w:t>/202</w:t>
      </w:r>
      <w:r w:rsidR="0015314B">
        <w:rPr>
          <w:rFonts w:asciiTheme="majorHAnsi" w:hAnsiTheme="majorHAnsi"/>
          <w:b/>
          <w:color w:val="000000"/>
          <w:spacing w:val="-2"/>
          <w:sz w:val="24"/>
          <w:szCs w:val="24"/>
          <w:u w:val="single"/>
        </w:rPr>
        <w:t>2</w:t>
      </w:r>
    </w:p>
    <w:p w14:paraId="298DEC8A" w14:textId="41CABC27" w:rsidR="00F752DD" w:rsidRPr="009C3EFF" w:rsidRDefault="00667C55" w:rsidP="00667C55">
      <w:pPr>
        <w:widowControl w:val="0"/>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u w:val="single"/>
        </w:rPr>
        <w:t>CHAMAMENTO PÚBLICO Nº 0</w:t>
      </w:r>
      <w:r w:rsidR="001978AB">
        <w:rPr>
          <w:rFonts w:asciiTheme="majorHAnsi" w:hAnsiTheme="majorHAnsi"/>
          <w:b/>
          <w:color w:val="000000"/>
          <w:spacing w:val="-2"/>
          <w:sz w:val="24"/>
          <w:szCs w:val="24"/>
          <w:u w:val="single"/>
        </w:rPr>
        <w:t>0</w:t>
      </w:r>
      <w:r w:rsidR="0052419D">
        <w:rPr>
          <w:rFonts w:asciiTheme="majorHAnsi" w:hAnsiTheme="majorHAnsi"/>
          <w:b/>
          <w:color w:val="000000"/>
          <w:spacing w:val="-2"/>
          <w:sz w:val="24"/>
          <w:szCs w:val="24"/>
          <w:u w:val="single"/>
        </w:rPr>
        <w:t>3</w:t>
      </w:r>
      <w:r w:rsidR="001978AB">
        <w:rPr>
          <w:rFonts w:asciiTheme="majorHAnsi" w:hAnsiTheme="majorHAnsi"/>
          <w:b/>
          <w:color w:val="000000"/>
          <w:spacing w:val="-2"/>
          <w:sz w:val="24"/>
          <w:szCs w:val="24"/>
          <w:u w:val="single"/>
        </w:rPr>
        <w:t>/202</w:t>
      </w:r>
      <w:r w:rsidR="0015314B">
        <w:rPr>
          <w:rFonts w:asciiTheme="majorHAnsi" w:hAnsiTheme="majorHAnsi"/>
          <w:b/>
          <w:color w:val="000000"/>
          <w:spacing w:val="-2"/>
          <w:sz w:val="24"/>
          <w:szCs w:val="24"/>
          <w:u w:val="single"/>
        </w:rPr>
        <w:t>2</w:t>
      </w:r>
    </w:p>
    <w:p w14:paraId="44B837FC" w14:textId="77777777" w:rsidR="002B2414" w:rsidRPr="009C3EFF" w:rsidRDefault="002B2414" w:rsidP="0070304F">
      <w:pPr>
        <w:spacing w:line="276" w:lineRule="auto"/>
        <w:jc w:val="center"/>
        <w:rPr>
          <w:rFonts w:asciiTheme="majorHAnsi" w:hAnsiTheme="majorHAnsi"/>
          <w:b/>
          <w:sz w:val="24"/>
          <w:szCs w:val="24"/>
        </w:rPr>
      </w:pPr>
    </w:p>
    <w:p w14:paraId="6A488DD2" w14:textId="77777777" w:rsidR="00F752DD" w:rsidRPr="009C3EFF" w:rsidRDefault="00F752DD" w:rsidP="0070304F">
      <w:pPr>
        <w:spacing w:line="276" w:lineRule="auto"/>
        <w:jc w:val="center"/>
        <w:rPr>
          <w:rFonts w:asciiTheme="majorHAnsi" w:hAnsiTheme="majorHAnsi"/>
          <w:b/>
          <w:sz w:val="24"/>
          <w:szCs w:val="24"/>
          <w:u w:val="single"/>
        </w:rPr>
      </w:pPr>
    </w:p>
    <w:p w14:paraId="7C7591DE" w14:textId="77777777" w:rsidR="00B50D01" w:rsidRPr="009C3EFF" w:rsidRDefault="00B50D01" w:rsidP="0070304F">
      <w:pPr>
        <w:spacing w:line="276" w:lineRule="auto"/>
        <w:jc w:val="center"/>
        <w:rPr>
          <w:rFonts w:asciiTheme="majorHAnsi" w:hAnsiTheme="majorHAnsi"/>
          <w:b/>
          <w:sz w:val="24"/>
          <w:szCs w:val="24"/>
          <w:u w:val="single"/>
        </w:rPr>
      </w:pPr>
      <w:r w:rsidRPr="009C3EFF">
        <w:rPr>
          <w:rFonts w:asciiTheme="majorHAnsi" w:hAnsiTheme="majorHAnsi"/>
          <w:b/>
          <w:sz w:val="24"/>
          <w:szCs w:val="24"/>
          <w:u w:val="single"/>
        </w:rPr>
        <w:t>ANEXO I</w:t>
      </w:r>
      <w:r w:rsidR="00E93B6A" w:rsidRPr="009C3EFF">
        <w:rPr>
          <w:rFonts w:asciiTheme="majorHAnsi" w:hAnsiTheme="majorHAnsi"/>
          <w:b/>
          <w:sz w:val="24"/>
          <w:szCs w:val="24"/>
          <w:u w:val="single"/>
        </w:rPr>
        <w:t xml:space="preserve"> – </w:t>
      </w:r>
      <w:r w:rsidRPr="009C3EFF">
        <w:rPr>
          <w:rFonts w:asciiTheme="majorHAnsi" w:hAnsiTheme="majorHAnsi"/>
          <w:b/>
          <w:sz w:val="24"/>
          <w:szCs w:val="24"/>
          <w:u w:val="single"/>
        </w:rPr>
        <w:t>MODELO CARTA DE CREDENCIAMENTO</w:t>
      </w:r>
    </w:p>
    <w:p w14:paraId="4569F705" w14:textId="77777777" w:rsidR="009A113D" w:rsidRPr="009C3EFF" w:rsidRDefault="009A113D" w:rsidP="0070304F">
      <w:pPr>
        <w:spacing w:line="276" w:lineRule="auto"/>
        <w:jc w:val="both"/>
        <w:rPr>
          <w:rFonts w:asciiTheme="majorHAnsi" w:hAnsiTheme="majorHAnsi"/>
          <w:sz w:val="24"/>
          <w:szCs w:val="24"/>
        </w:rPr>
      </w:pPr>
    </w:p>
    <w:p w14:paraId="0D3660F2" w14:textId="77777777" w:rsidR="009A113D" w:rsidRPr="009C3EFF" w:rsidRDefault="009A113D" w:rsidP="0070304F">
      <w:pPr>
        <w:spacing w:line="276" w:lineRule="auto"/>
        <w:jc w:val="both"/>
        <w:rPr>
          <w:rFonts w:asciiTheme="majorHAnsi" w:hAnsiTheme="majorHAnsi"/>
          <w:sz w:val="24"/>
          <w:szCs w:val="24"/>
        </w:rPr>
      </w:pPr>
    </w:p>
    <w:p w14:paraId="7A31ED7E" w14:textId="777777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Ao </w:t>
      </w:r>
    </w:p>
    <w:p w14:paraId="6870E2D9" w14:textId="777777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Município de </w:t>
      </w:r>
      <w:r w:rsidR="009B37C6" w:rsidRPr="009C3EFF">
        <w:rPr>
          <w:rFonts w:asciiTheme="majorHAnsi" w:hAnsiTheme="majorHAnsi"/>
          <w:sz w:val="24"/>
          <w:szCs w:val="24"/>
        </w:rPr>
        <w:t>Altamira do Paraná</w:t>
      </w:r>
      <w:r w:rsidRPr="009C3EFF">
        <w:rPr>
          <w:rFonts w:asciiTheme="majorHAnsi" w:hAnsiTheme="majorHAnsi"/>
          <w:sz w:val="24"/>
          <w:szCs w:val="24"/>
        </w:rPr>
        <w:t xml:space="preserve"> </w:t>
      </w:r>
    </w:p>
    <w:p w14:paraId="4DBB8436" w14:textId="777777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Comissão de Licitações </w:t>
      </w:r>
    </w:p>
    <w:p w14:paraId="2DCBDC3E" w14:textId="4709BC06"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Ref.: Chamamento Público</w:t>
      </w:r>
      <w:r w:rsidR="00870D77" w:rsidRPr="009C3EFF">
        <w:rPr>
          <w:rFonts w:asciiTheme="majorHAnsi" w:hAnsiTheme="majorHAnsi"/>
          <w:sz w:val="24"/>
          <w:szCs w:val="24"/>
        </w:rPr>
        <w:t xml:space="preserve"> </w:t>
      </w:r>
      <w:r w:rsidRPr="009C3EFF">
        <w:rPr>
          <w:rFonts w:asciiTheme="majorHAnsi" w:hAnsiTheme="majorHAnsi"/>
          <w:sz w:val="24"/>
          <w:szCs w:val="24"/>
        </w:rPr>
        <w:t xml:space="preserve">n.º </w:t>
      </w:r>
      <w:r w:rsidR="001978AB">
        <w:rPr>
          <w:rFonts w:asciiTheme="majorHAnsi" w:hAnsiTheme="majorHAnsi"/>
          <w:sz w:val="24"/>
          <w:szCs w:val="24"/>
        </w:rPr>
        <w:t>0</w:t>
      </w:r>
      <w:r w:rsidR="0052419D">
        <w:rPr>
          <w:rFonts w:asciiTheme="majorHAnsi" w:hAnsiTheme="majorHAnsi"/>
          <w:sz w:val="24"/>
          <w:szCs w:val="24"/>
        </w:rPr>
        <w:t>3</w:t>
      </w:r>
      <w:r w:rsidR="001978AB">
        <w:rPr>
          <w:rFonts w:asciiTheme="majorHAnsi" w:hAnsiTheme="majorHAnsi"/>
          <w:sz w:val="24"/>
          <w:szCs w:val="24"/>
        </w:rPr>
        <w:t>/202</w:t>
      </w:r>
      <w:r w:rsidR="0015314B">
        <w:rPr>
          <w:rFonts w:asciiTheme="majorHAnsi" w:hAnsiTheme="majorHAnsi"/>
          <w:sz w:val="24"/>
          <w:szCs w:val="24"/>
        </w:rPr>
        <w:t>2</w:t>
      </w:r>
    </w:p>
    <w:p w14:paraId="00CCFB16" w14:textId="77777777" w:rsidR="00B50D01" w:rsidRPr="009C3EFF" w:rsidRDefault="00B50D01" w:rsidP="0070304F">
      <w:pPr>
        <w:spacing w:line="276" w:lineRule="auto"/>
        <w:jc w:val="both"/>
        <w:rPr>
          <w:rFonts w:asciiTheme="majorHAnsi" w:hAnsiTheme="majorHAnsi"/>
          <w:sz w:val="24"/>
          <w:szCs w:val="24"/>
        </w:rPr>
      </w:pPr>
    </w:p>
    <w:p w14:paraId="52C9362F" w14:textId="77777777" w:rsidR="00B50D01" w:rsidRPr="009C3EFF" w:rsidRDefault="00B50D01" w:rsidP="0070304F">
      <w:pPr>
        <w:spacing w:line="276" w:lineRule="auto"/>
        <w:jc w:val="both"/>
        <w:rPr>
          <w:rFonts w:asciiTheme="majorHAnsi" w:hAnsiTheme="majorHAnsi"/>
          <w:sz w:val="24"/>
          <w:szCs w:val="24"/>
        </w:rPr>
      </w:pPr>
    </w:p>
    <w:p w14:paraId="0C3095F3" w14:textId="777777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A</w:t>
      </w:r>
      <w:r w:rsidRPr="009C3EFF">
        <w:rPr>
          <w:rFonts w:asciiTheme="majorHAnsi" w:hAnsiTheme="majorHAnsi"/>
          <w:sz w:val="24"/>
          <w:szCs w:val="24"/>
        </w:rPr>
        <w:tab/>
        <w:t>empresa</w:t>
      </w:r>
      <w:r w:rsidR="002C41D8" w:rsidRPr="009C3EFF">
        <w:rPr>
          <w:rFonts w:asciiTheme="majorHAnsi" w:hAnsiTheme="majorHAnsi"/>
          <w:sz w:val="24"/>
          <w:szCs w:val="24"/>
        </w:rPr>
        <w:t xml:space="preserve"> </w:t>
      </w:r>
      <w:proofErr w:type="spellStart"/>
      <w:r w:rsidR="002C41D8" w:rsidRPr="009C3EFF">
        <w:rPr>
          <w:rFonts w:asciiTheme="majorHAnsi" w:hAnsiTheme="majorHAnsi"/>
          <w:sz w:val="24"/>
          <w:szCs w:val="24"/>
        </w:rPr>
        <w:t>xxxxxxxxx</w:t>
      </w:r>
      <w:proofErr w:type="spellEnd"/>
      <w:r w:rsidR="002C41D8" w:rsidRPr="009C3EFF">
        <w:rPr>
          <w:rFonts w:asciiTheme="majorHAnsi" w:hAnsiTheme="majorHAnsi"/>
          <w:sz w:val="24"/>
          <w:szCs w:val="24"/>
        </w:rPr>
        <w:t xml:space="preserve">, </w:t>
      </w:r>
      <w:r w:rsidRPr="009C3EFF">
        <w:rPr>
          <w:rFonts w:asciiTheme="majorHAnsi" w:hAnsiTheme="majorHAnsi"/>
          <w:sz w:val="24"/>
          <w:szCs w:val="24"/>
        </w:rPr>
        <w:t>estabelecido(a)</w:t>
      </w:r>
      <w:r w:rsidR="002C41D8" w:rsidRPr="009C3EFF">
        <w:rPr>
          <w:rFonts w:asciiTheme="majorHAnsi" w:hAnsiTheme="majorHAnsi"/>
          <w:sz w:val="24"/>
          <w:szCs w:val="24"/>
        </w:rPr>
        <w:t xml:space="preserve"> a </w:t>
      </w:r>
      <w:proofErr w:type="spellStart"/>
      <w:r w:rsidR="002C41D8" w:rsidRPr="009C3EFF">
        <w:rPr>
          <w:rFonts w:asciiTheme="majorHAnsi" w:hAnsiTheme="majorHAnsi"/>
          <w:sz w:val="24"/>
          <w:szCs w:val="24"/>
        </w:rPr>
        <w:t>xxxxx</w:t>
      </w:r>
      <w:proofErr w:type="spellEnd"/>
      <w:r w:rsidR="002C41D8" w:rsidRPr="009C3EFF">
        <w:rPr>
          <w:rFonts w:asciiTheme="majorHAnsi" w:hAnsiTheme="majorHAnsi"/>
          <w:sz w:val="24"/>
          <w:szCs w:val="24"/>
        </w:rPr>
        <w:t xml:space="preserve">, </w:t>
      </w:r>
      <w:r w:rsidRPr="009C3EFF">
        <w:rPr>
          <w:rFonts w:asciiTheme="majorHAnsi" w:hAnsiTheme="majorHAnsi"/>
          <w:sz w:val="24"/>
          <w:szCs w:val="24"/>
        </w:rPr>
        <w:t>inscrito(a) no CNPJ nº</w:t>
      </w:r>
      <w:r w:rsidR="002C41D8" w:rsidRPr="009C3EFF">
        <w:rPr>
          <w:rFonts w:asciiTheme="majorHAnsi" w:hAnsiTheme="majorHAnsi"/>
          <w:sz w:val="24"/>
          <w:szCs w:val="24"/>
        </w:rPr>
        <w:t xml:space="preserve"> </w:t>
      </w:r>
      <w:proofErr w:type="spellStart"/>
      <w:r w:rsidR="002C41D8" w:rsidRPr="009C3EFF">
        <w:rPr>
          <w:rFonts w:asciiTheme="majorHAnsi" w:hAnsiTheme="majorHAnsi"/>
          <w:sz w:val="24"/>
          <w:szCs w:val="24"/>
        </w:rPr>
        <w:t>xxxxxxx</w:t>
      </w:r>
      <w:proofErr w:type="spellEnd"/>
      <w:r w:rsidR="002C41D8" w:rsidRPr="009C3EFF">
        <w:rPr>
          <w:rFonts w:asciiTheme="majorHAnsi" w:hAnsiTheme="majorHAnsi"/>
          <w:sz w:val="24"/>
          <w:szCs w:val="24"/>
        </w:rPr>
        <w:t xml:space="preserve">, </w:t>
      </w:r>
      <w:r w:rsidRPr="009C3EFF">
        <w:rPr>
          <w:rFonts w:asciiTheme="majorHAnsi" w:hAnsiTheme="majorHAnsi"/>
          <w:sz w:val="24"/>
          <w:szCs w:val="24"/>
        </w:rPr>
        <w:t>através</w:t>
      </w:r>
      <w:r w:rsidR="002C41D8" w:rsidRPr="009C3EFF">
        <w:rPr>
          <w:rFonts w:asciiTheme="majorHAnsi" w:hAnsiTheme="majorHAnsi"/>
          <w:sz w:val="24"/>
          <w:szCs w:val="24"/>
        </w:rPr>
        <w:t xml:space="preserve"> de seu representante legal </w:t>
      </w:r>
      <w:proofErr w:type="spellStart"/>
      <w:r w:rsidR="002C41D8" w:rsidRPr="009C3EFF">
        <w:rPr>
          <w:rFonts w:asciiTheme="majorHAnsi" w:hAnsiTheme="majorHAnsi"/>
          <w:sz w:val="24"/>
          <w:szCs w:val="24"/>
        </w:rPr>
        <w:t>xxxxxxxxx</w:t>
      </w:r>
      <w:proofErr w:type="spellEnd"/>
      <w:r w:rsidR="002C41D8" w:rsidRPr="009C3EFF">
        <w:rPr>
          <w:rFonts w:asciiTheme="majorHAnsi" w:hAnsiTheme="majorHAnsi"/>
          <w:sz w:val="24"/>
          <w:szCs w:val="24"/>
        </w:rPr>
        <w:t xml:space="preserve">, </w:t>
      </w:r>
      <w:r w:rsidRPr="009C3EFF">
        <w:rPr>
          <w:rFonts w:asciiTheme="majorHAnsi" w:hAnsiTheme="majorHAnsi"/>
          <w:sz w:val="24"/>
          <w:szCs w:val="24"/>
        </w:rPr>
        <w:t>do</w:t>
      </w:r>
      <w:r w:rsidR="002C41D8" w:rsidRPr="009C3EFF">
        <w:rPr>
          <w:rFonts w:asciiTheme="majorHAnsi" w:hAnsiTheme="majorHAnsi"/>
          <w:sz w:val="24"/>
          <w:szCs w:val="24"/>
        </w:rPr>
        <w:t xml:space="preserve"> p</w:t>
      </w:r>
      <w:r w:rsidRPr="009C3EFF">
        <w:rPr>
          <w:rFonts w:asciiTheme="majorHAnsi" w:hAnsiTheme="majorHAnsi"/>
          <w:sz w:val="24"/>
          <w:szCs w:val="24"/>
        </w:rPr>
        <w:t>resente,</w:t>
      </w:r>
      <w:r w:rsidRPr="009C3EFF">
        <w:rPr>
          <w:rFonts w:asciiTheme="majorHAnsi" w:hAnsiTheme="majorHAnsi"/>
          <w:sz w:val="24"/>
          <w:szCs w:val="24"/>
        </w:rPr>
        <w:tab/>
        <w:t>credencia</w:t>
      </w:r>
      <w:r w:rsidRPr="009C3EFF">
        <w:rPr>
          <w:rFonts w:asciiTheme="majorHAnsi" w:hAnsiTheme="majorHAnsi"/>
          <w:sz w:val="24"/>
          <w:szCs w:val="24"/>
        </w:rPr>
        <w:tab/>
        <w:t>o(a) Senhor(a)</w:t>
      </w:r>
      <w:r w:rsidR="002C41D8" w:rsidRPr="009C3EFF">
        <w:rPr>
          <w:rFonts w:asciiTheme="majorHAnsi" w:hAnsiTheme="majorHAnsi"/>
          <w:sz w:val="24"/>
          <w:szCs w:val="24"/>
        </w:rPr>
        <w:t xml:space="preserve"> </w:t>
      </w:r>
      <w:proofErr w:type="spellStart"/>
      <w:r w:rsidR="002C41D8" w:rsidRPr="009C3EFF">
        <w:rPr>
          <w:rFonts w:asciiTheme="majorHAnsi" w:hAnsiTheme="majorHAnsi"/>
          <w:sz w:val="24"/>
          <w:szCs w:val="24"/>
        </w:rPr>
        <w:t>xxxxxxxxxx</w:t>
      </w:r>
      <w:proofErr w:type="spellEnd"/>
      <w:r w:rsidR="002C41D8" w:rsidRPr="009C3EFF">
        <w:rPr>
          <w:rFonts w:asciiTheme="majorHAnsi" w:hAnsiTheme="majorHAnsi"/>
          <w:sz w:val="24"/>
          <w:szCs w:val="24"/>
        </w:rPr>
        <w:t>, por</w:t>
      </w:r>
      <w:r w:rsidRPr="009C3EFF">
        <w:rPr>
          <w:rFonts w:asciiTheme="majorHAnsi" w:hAnsiTheme="majorHAnsi"/>
          <w:sz w:val="24"/>
          <w:szCs w:val="24"/>
        </w:rPr>
        <w:t>tador(a) da cédula de identidade nº</w:t>
      </w:r>
      <w:r w:rsidR="002C41D8" w:rsidRPr="009C3EFF">
        <w:rPr>
          <w:rFonts w:asciiTheme="majorHAnsi" w:hAnsiTheme="majorHAnsi"/>
          <w:sz w:val="24"/>
          <w:szCs w:val="24"/>
        </w:rPr>
        <w:t xml:space="preserve"> </w:t>
      </w:r>
      <w:proofErr w:type="spellStart"/>
      <w:r w:rsidR="002C41D8" w:rsidRPr="009C3EFF">
        <w:rPr>
          <w:rFonts w:asciiTheme="majorHAnsi" w:hAnsiTheme="majorHAnsi"/>
          <w:sz w:val="24"/>
          <w:szCs w:val="24"/>
        </w:rPr>
        <w:t>xx</w:t>
      </w:r>
      <w:proofErr w:type="spellEnd"/>
      <w:r w:rsidRPr="009C3EFF">
        <w:rPr>
          <w:rFonts w:asciiTheme="majorHAnsi" w:hAnsiTheme="majorHAnsi"/>
          <w:sz w:val="24"/>
          <w:szCs w:val="24"/>
        </w:rPr>
        <w:t xml:space="preserve"> e do CPF  nº</w:t>
      </w:r>
      <w:r w:rsidR="002C41D8" w:rsidRPr="009C3EFF">
        <w:rPr>
          <w:rFonts w:asciiTheme="majorHAnsi" w:hAnsiTheme="majorHAnsi"/>
          <w:sz w:val="24"/>
          <w:szCs w:val="24"/>
        </w:rPr>
        <w:t xml:space="preserve"> </w:t>
      </w:r>
      <w:proofErr w:type="spellStart"/>
      <w:r w:rsidR="002C41D8" w:rsidRPr="009C3EFF">
        <w:rPr>
          <w:rFonts w:asciiTheme="majorHAnsi" w:hAnsiTheme="majorHAnsi"/>
          <w:sz w:val="24"/>
          <w:szCs w:val="24"/>
        </w:rPr>
        <w:t>xxxxxxxxxx</w:t>
      </w:r>
      <w:proofErr w:type="spellEnd"/>
      <w:r w:rsidR="002C41D8" w:rsidRPr="009C3EFF">
        <w:rPr>
          <w:rFonts w:asciiTheme="majorHAnsi" w:hAnsiTheme="majorHAnsi"/>
          <w:sz w:val="24"/>
          <w:szCs w:val="24"/>
        </w:rPr>
        <w:t xml:space="preserve">, </w:t>
      </w:r>
      <w:r w:rsidRPr="009C3EFF">
        <w:rPr>
          <w:rFonts w:asciiTheme="majorHAnsi" w:hAnsiTheme="majorHAnsi"/>
          <w:sz w:val="24"/>
          <w:szCs w:val="24"/>
        </w:rPr>
        <w:t xml:space="preserve">a participar  da  licitação instaurada pelo  Município de </w:t>
      </w:r>
      <w:r w:rsidR="009B37C6" w:rsidRPr="009C3EFF">
        <w:rPr>
          <w:rFonts w:asciiTheme="majorHAnsi" w:hAnsiTheme="majorHAnsi"/>
          <w:sz w:val="24"/>
          <w:szCs w:val="24"/>
        </w:rPr>
        <w:t>Altamira do Paraná</w:t>
      </w:r>
      <w:r w:rsidRPr="009C3EFF">
        <w:rPr>
          <w:rFonts w:asciiTheme="majorHAnsi" w:hAnsiTheme="majorHAnsi"/>
          <w:sz w:val="24"/>
          <w:szCs w:val="24"/>
        </w:rPr>
        <w:t xml:space="preserve">, Chamamento </w:t>
      </w:r>
      <w:r w:rsidR="00706EB6" w:rsidRPr="009C3EFF">
        <w:rPr>
          <w:rFonts w:asciiTheme="majorHAnsi" w:hAnsiTheme="majorHAnsi"/>
          <w:sz w:val="24"/>
          <w:szCs w:val="24"/>
        </w:rPr>
        <w:t>Público</w:t>
      </w:r>
      <w:r w:rsidRPr="009C3EFF">
        <w:rPr>
          <w:rFonts w:asciiTheme="majorHAnsi" w:hAnsiTheme="majorHAnsi"/>
          <w:sz w:val="24"/>
          <w:szCs w:val="24"/>
        </w:rPr>
        <w:t xml:space="preserve"> n.º</w:t>
      </w:r>
      <w:r w:rsidR="00F752DD" w:rsidRPr="009C3EFF">
        <w:rPr>
          <w:rFonts w:asciiTheme="majorHAnsi" w:hAnsiTheme="majorHAnsi"/>
          <w:sz w:val="24"/>
          <w:szCs w:val="24"/>
        </w:rPr>
        <w:t xml:space="preserve"> </w:t>
      </w:r>
      <w:r w:rsidR="004233EC" w:rsidRPr="009C3EFF">
        <w:rPr>
          <w:rFonts w:asciiTheme="majorHAnsi" w:hAnsiTheme="majorHAnsi"/>
          <w:sz w:val="24"/>
          <w:szCs w:val="24"/>
        </w:rPr>
        <w:t>003</w:t>
      </w:r>
      <w:r w:rsidRPr="009C3EFF">
        <w:rPr>
          <w:rFonts w:asciiTheme="majorHAnsi" w:hAnsiTheme="majorHAnsi"/>
          <w:sz w:val="24"/>
          <w:szCs w:val="24"/>
        </w:rPr>
        <w:t>/</w:t>
      </w:r>
      <w:r w:rsidR="004233EC" w:rsidRPr="009C3EFF">
        <w:rPr>
          <w:rFonts w:asciiTheme="majorHAnsi" w:hAnsiTheme="majorHAnsi"/>
          <w:sz w:val="24"/>
          <w:szCs w:val="24"/>
        </w:rPr>
        <w:t>2021</w:t>
      </w:r>
      <w:r w:rsidRPr="009C3EFF">
        <w:rPr>
          <w:rFonts w:asciiTheme="majorHAnsi" w:hAnsiTheme="majorHAnsi"/>
          <w:sz w:val="24"/>
          <w:szCs w:val="24"/>
        </w:rPr>
        <w:t xml:space="preserve">, na qualidade de Responsável Legal, outorgando-lhe plenos poderes para pronunciar-se em nome da licitante, bem como formular propostas, lances e praticar todos os demais atos inerentes ao certame. </w:t>
      </w:r>
    </w:p>
    <w:p w14:paraId="3EF5474C" w14:textId="77777777" w:rsidR="00B50D01" w:rsidRPr="009C3EFF" w:rsidRDefault="00B50D01" w:rsidP="0070304F">
      <w:pPr>
        <w:spacing w:line="276" w:lineRule="auto"/>
        <w:jc w:val="both"/>
        <w:rPr>
          <w:rFonts w:asciiTheme="majorHAnsi" w:hAnsiTheme="majorHAnsi"/>
          <w:sz w:val="24"/>
          <w:szCs w:val="24"/>
        </w:rPr>
      </w:pPr>
    </w:p>
    <w:p w14:paraId="62BCF50A" w14:textId="77777777" w:rsidR="00B50D01" w:rsidRPr="009C3EFF" w:rsidRDefault="00B50D01" w:rsidP="0070304F">
      <w:pPr>
        <w:spacing w:line="276" w:lineRule="auto"/>
        <w:jc w:val="both"/>
        <w:rPr>
          <w:rFonts w:asciiTheme="majorHAnsi" w:hAnsiTheme="majorHAnsi"/>
          <w:sz w:val="24"/>
          <w:szCs w:val="24"/>
        </w:rPr>
      </w:pPr>
    </w:p>
    <w:p w14:paraId="061176F3" w14:textId="0336AD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_______________, em ______ de ____________ </w:t>
      </w:r>
      <w:proofErr w:type="spellStart"/>
      <w:r w:rsidRPr="009C3EFF">
        <w:rPr>
          <w:rFonts w:asciiTheme="majorHAnsi" w:hAnsiTheme="majorHAnsi"/>
          <w:sz w:val="24"/>
          <w:szCs w:val="24"/>
        </w:rPr>
        <w:t>de</w:t>
      </w:r>
      <w:proofErr w:type="spellEnd"/>
      <w:r w:rsidRPr="009C3EFF">
        <w:rPr>
          <w:rFonts w:asciiTheme="majorHAnsi" w:hAnsiTheme="majorHAnsi"/>
          <w:sz w:val="24"/>
          <w:szCs w:val="24"/>
        </w:rPr>
        <w:t xml:space="preserve"> </w:t>
      </w:r>
      <w:r w:rsidR="00AE4E77" w:rsidRPr="009C3EFF">
        <w:rPr>
          <w:rFonts w:asciiTheme="majorHAnsi" w:hAnsiTheme="majorHAnsi"/>
          <w:sz w:val="24"/>
          <w:szCs w:val="24"/>
        </w:rPr>
        <w:t>202</w:t>
      </w:r>
      <w:r w:rsidR="0015314B">
        <w:rPr>
          <w:rFonts w:asciiTheme="majorHAnsi" w:hAnsiTheme="majorHAnsi"/>
          <w:sz w:val="24"/>
          <w:szCs w:val="24"/>
        </w:rPr>
        <w:t>2</w:t>
      </w:r>
      <w:r w:rsidRPr="009C3EFF">
        <w:rPr>
          <w:rFonts w:asciiTheme="majorHAnsi" w:hAnsiTheme="majorHAnsi"/>
          <w:sz w:val="24"/>
          <w:szCs w:val="24"/>
        </w:rPr>
        <w:t xml:space="preserve">. </w:t>
      </w:r>
    </w:p>
    <w:p w14:paraId="670CF47C" w14:textId="77777777" w:rsidR="00B50D01" w:rsidRPr="009C3EFF" w:rsidRDefault="00B50D01" w:rsidP="0070304F">
      <w:pPr>
        <w:spacing w:line="276" w:lineRule="auto"/>
        <w:jc w:val="both"/>
        <w:rPr>
          <w:rFonts w:asciiTheme="majorHAnsi" w:hAnsiTheme="majorHAnsi"/>
          <w:sz w:val="24"/>
          <w:szCs w:val="24"/>
        </w:rPr>
      </w:pPr>
    </w:p>
    <w:p w14:paraId="770C1954" w14:textId="77777777" w:rsidR="00B50D01" w:rsidRPr="009C3EFF" w:rsidRDefault="00B50D01" w:rsidP="0070304F">
      <w:pPr>
        <w:spacing w:line="276" w:lineRule="auto"/>
        <w:jc w:val="both"/>
        <w:rPr>
          <w:rFonts w:asciiTheme="majorHAnsi" w:hAnsiTheme="majorHAnsi"/>
          <w:sz w:val="24"/>
          <w:szCs w:val="24"/>
        </w:rPr>
      </w:pPr>
    </w:p>
    <w:p w14:paraId="26349504" w14:textId="77777777" w:rsidR="00B50D01" w:rsidRPr="009C3EFF" w:rsidRDefault="00B50D01" w:rsidP="0070304F">
      <w:pPr>
        <w:spacing w:line="276" w:lineRule="auto"/>
        <w:jc w:val="both"/>
        <w:rPr>
          <w:rFonts w:asciiTheme="majorHAnsi" w:hAnsiTheme="majorHAnsi"/>
          <w:sz w:val="24"/>
          <w:szCs w:val="24"/>
        </w:rPr>
      </w:pPr>
    </w:p>
    <w:p w14:paraId="4A458AB3" w14:textId="77777777" w:rsidR="00B50D01" w:rsidRPr="009C3EFF" w:rsidRDefault="004672E8" w:rsidP="0070304F">
      <w:pPr>
        <w:spacing w:line="276" w:lineRule="auto"/>
        <w:jc w:val="both"/>
        <w:rPr>
          <w:rFonts w:asciiTheme="majorHAnsi" w:hAnsiTheme="majorHAnsi"/>
          <w:sz w:val="24"/>
          <w:szCs w:val="24"/>
        </w:rPr>
      </w:pPr>
      <w:r w:rsidRPr="009C3EFF">
        <w:rPr>
          <w:rFonts w:asciiTheme="majorHAnsi" w:hAnsiTheme="majorHAnsi"/>
          <w:sz w:val="24"/>
          <w:szCs w:val="24"/>
        </w:rPr>
        <w:t>(Nome, CPF</w:t>
      </w:r>
      <w:r w:rsidR="00B50D01" w:rsidRPr="009C3EFF">
        <w:rPr>
          <w:rFonts w:asciiTheme="majorHAnsi" w:hAnsiTheme="majorHAnsi"/>
          <w:sz w:val="24"/>
          <w:szCs w:val="24"/>
        </w:rPr>
        <w:t>, RG e ass</w:t>
      </w:r>
      <w:r w:rsidRPr="009C3EFF">
        <w:rPr>
          <w:rFonts w:asciiTheme="majorHAnsi" w:hAnsiTheme="majorHAnsi"/>
          <w:sz w:val="24"/>
          <w:szCs w:val="24"/>
        </w:rPr>
        <w:t>inatura do representante legal).</w:t>
      </w:r>
    </w:p>
    <w:p w14:paraId="68E6E378" w14:textId="77777777" w:rsidR="00971401" w:rsidRPr="009C3EFF" w:rsidRDefault="00971401" w:rsidP="0070304F">
      <w:pPr>
        <w:spacing w:line="276" w:lineRule="auto"/>
        <w:jc w:val="both"/>
        <w:rPr>
          <w:rFonts w:asciiTheme="majorHAnsi" w:hAnsiTheme="majorHAnsi"/>
          <w:sz w:val="24"/>
          <w:szCs w:val="24"/>
        </w:rPr>
      </w:pPr>
    </w:p>
    <w:p w14:paraId="7CB168C1" w14:textId="77777777" w:rsidR="00B50D01" w:rsidRPr="009C3EFF" w:rsidRDefault="00B50D01" w:rsidP="0070304F">
      <w:pPr>
        <w:spacing w:line="276" w:lineRule="auto"/>
        <w:jc w:val="both"/>
        <w:rPr>
          <w:rFonts w:asciiTheme="majorHAnsi" w:hAnsiTheme="majorHAnsi"/>
          <w:sz w:val="24"/>
          <w:szCs w:val="24"/>
        </w:rPr>
      </w:pPr>
    </w:p>
    <w:p w14:paraId="3D0C9F1D" w14:textId="77777777" w:rsidR="00B50D01" w:rsidRPr="009C3EFF" w:rsidRDefault="00B50D01" w:rsidP="0070304F">
      <w:pPr>
        <w:spacing w:line="276" w:lineRule="auto"/>
        <w:jc w:val="both"/>
        <w:rPr>
          <w:rFonts w:asciiTheme="majorHAnsi" w:hAnsiTheme="majorHAnsi"/>
          <w:sz w:val="24"/>
          <w:szCs w:val="24"/>
        </w:rPr>
      </w:pPr>
    </w:p>
    <w:p w14:paraId="5B85DE6A" w14:textId="77777777" w:rsidR="00B50D01" w:rsidRPr="009C3EFF" w:rsidRDefault="00B50D01" w:rsidP="0070304F">
      <w:pPr>
        <w:spacing w:line="276" w:lineRule="auto"/>
        <w:jc w:val="both"/>
        <w:rPr>
          <w:rFonts w:asciiTheme="majorHAnsi" w:hAnsiTheme="majorHAnsi"/>
          <w:sz w:val="24"/>
          <w:szCs w:val="24"/>
        </w:rPr>
      </w:pPr>
    </w:p>
    <w:p w14:paraId="39B25FCD" w14:textId="2866AB08" w:rsidR="00B50D01" w:rsidRDefault="00B50D01" w:rsidP="0070304F">
      <w:pPr>
        <w:spacing w:line="276" w:lineRule="auto"/>
        <w:jc w:val="both"/>
        <w:rPr>
          <w:rFonts w:asciiTheme="majorHAnsi" w:hAnsiTheme="majorHAnsi"/>
          <w:sz w:val="24"/>
          <w:szCs w:val="24"/>
        </w:rPr>
      </w:pPr>
    </w:p>
    <w:p w14:paraId="05BC1C9D" w14:textId="1CA26A2F" w:rsidR="00A54960" w:rsidRDefault="00A54960" w:rsidP="0070304F">
      <w:pPr>
        <w:spacing w:line="276" w:lineRule="auto"/>
        <w:jc w:val="both"/>
        <w:rPr>
          <w:rFonts w:asciiTheme="majorHAnsi" w:hAnsiTheme="majorHAnsi"/>
          <w:sz w:val="24"/>
          <w:szCs w:val="24"/>
        </w:rPr>
      </w:pPr>
    </w:p>
    <w:p w14:paraId="1DD05AED" w14:textId="5D3D055F" w:rsidR="00A54960" w:rsidRDefault="00A54960" w:rsidP="0070304F">
      <w:pPr>
        <w:spacing w:line="276" w:lineRule="auto"/>
        <w:jc w:val="both"/>
        <w:rPr>
          <w:rFonts w:asciiTheme="majorHAnsi" w:hAnsiTheme="majorHAnsi"/>
          <w:sz w:val="24"/>
          <w:szCs w:val="24"/>
        </w:rPr>
      </w:pPr>
    </w:p>
    <w:p w14:paraId="0903EE19" w14:textId="76D1EDBA" w:rsidR="00A54960" w:rsidRDefault="00A54960" w:rsidP="0070304F">
      <w:pPr>
        <w:spacing w:line="276" w:lineRule="auto"/>
        <w:jc w:val="both"/>
        <w:rPr>
          <w:rFonts w:asciiTheme="majorHAnsi" w:hAnsiTheme="majorHAnsi"/>
          <w:sz w:val="24"/>
          <w:szCs w:val="24"/>
        </w:rPr>
      </w:pPr>
    </w:p>
    <w:p w14:paraId="6E99DEB2" w14:textId="200142AF" w:rsidR="00A54960" w:rsidRDefault="00A54960" w:rsidP="0070304F">
      <w:pPr>
        <w:spacing w:line="276" w:lineRule="auto"/>
        <w:jc w:val="both"/>
        <w:rPr>
          <w:rFonts w:asciiTheme="majorHAnsi" w:hAnsiTheme="majorHAnsi"/>
          <w:sz w:val="24"/>
          <w:szCs w:val="24"/>
        </w:rPr>
      </w:pPr>
    </w:p>
    <w:p w14:paraId="6B67FC54" w14:textId="0F480AAB" w:rsidR="00A54960" w:rsidRDefault="00A54960" w:rsidP="0070304F">
      <w:pPr>
        <w:spacing w:line="276" w:lineRule="auto"/>
        <w:jc w:val="both"/>
        <w:rPr>
          <w:rFonts w:asciiTheme="majorHAnsi" w:hAnsiTheme="majorHAnsi"/>
          <w:sz w:val="24"/>
          <w:szCs w:val="24"/>
        </w:rPr>
      </w:pPr>
    </w:p>
    <w:p w14:paraId="59CE082E" w14:textId="77777777" w:rsidR="00A54960" w:rsidRPr="009C3EFF" w:rsidRDefault="00A54960" w:rsidP="0070304F">
      <w:pPr>
        <w:spacing w:line="276" w:lineRule="auto"/>
        <w:jc w:val="both"/>
        <w:rPr>
          <w:rFonts w:asciiTheme="majorHAnsi" w:hAnsiTheme="majorHAnsi"/>
          <w:sz w:val="24"/>
          <w:szCs w:val="24"/>
        </w:rPr>
      </w:pPr>
    </w:p>
    <w:p w14:paraId="4EFF09F8" w14:textId="77777777" w:rsidR="00B50D01" w:rsidRPr="009C3EFF" w:rsidRDefault="00B50D01" w:rsidP="0070304F">
      <w:pPr>
        <w:spacing w:line="276" w:lineRule="auto"/>
        <w:jc w:val="both"/>
        <w:rPr>
          <w:rFonts w:asciiTheme="majorHAnsi" w:hAnsiTheme="majorHAnsi"/>
          <w:sz w:val="24"/>
          <w:szCs w:val="24"/>
        </w:rPr>
      </w:pPr>
    </w:p>
    <w:p w14:paraId="292E4A22" w14:textId="77777777" w:rsidR="00B50D01" w:rsidRPr="009C3EFF" w:rsidRDefault="00B50D01" w:rsidP="0070304F">
      <w:pPr>
        <w:spacing w:line="276" w:lineRule="auto"/>
        <w:jc w:val="both"/>
        <w:rPr>
          <w:rFonts w:asciiTheme="majorHAnsi" w:hAnsiTheme="majorHAnsi"/>
          <w:sz w:val="24"/>
          <w:szCs w:val="24"/>
        </w:rPr>
      </w:pPr>
    </w:p>
    <w:p w14:paraId="0C698418" w14:textId="4DFE7E57" w:rsidR="00667C55" w:rsidRPr="009C3EFF" w:rsidRDefault="00667C55" w:rsidP="00667C55">
      <w:pPr>
        <w:widowControl w:val="0"/>
        <w:autoSpaceDE w:val="0"/>
        <w:autoSpaceDN w:val="0"/>
        <w:adjustRightInd w:val="0"/>
        <w:spacing w:line="276" w:lineRule="auto"/>
        <w:jc w:val="center"/>
        <w:rPr>
          <w:rFonts w:asciiTheme="majorHAnsi" w:hAnsiTheme="majorHAnsi"/>
          <w:b/>
          <w:color w:val="000000"/>
          <w:spacing w:val="-2"/>
          <w:sz w:val="24"/>
          <w:szCs w:val="24"/>
          <w:u w:val="single"/>
        </w:rPr>
      </w:pPr>
      <w:r w:rsidRPr="009C3EFF">
        <w:rPr>
          <w:rFonts w:asciiTheme="majorHAnsi" w:hAnsiTheme="majorHAnsi"/>
          <w:b/>
          <w:color w:val="000000"/>
          <w:spacing w:val="-2"/>
          <w:sz w:val="24"/>
          <w:szCs w:val="24"/>
          <w:u w:val="single"/>
        </w:rPr>
        <w:lastRenderedPageBreak/>
        <w:t xml:space="preserve">PROCESSO LICITAÇÃO Nº </w:t>
      </w:r>
      <w:r w:rsidR="006475F4">
        <w:rPr>
          <w:rFonts w:asciiTheme="majorHAnsi" w:hAnsiTheme="majorHAnsi"/>
          <w:b/>
          <w:color w:val="000000"/>
          <w:spacing w:val="-2"/>
          <w:sz w:val="24"/>
          <w:szCs w:val="24"/>
          <w:u w:val="single"/>
        </w:rPr>
        <w:t>0</w:t>
      </w:r>
      <w:r w:rsidR="0052419D">
        <w:rPr>
          <w:rFonts w:asciiTheme="majorHAnsi" w:hAnsiTheme="majorHAnsi"/>
          <w:b/>
          <w:color w:val="000000"/>
          <w:spacing w:val="-2"/>
          <w:sz w:val="24"/>
          <w:szCs w:val="24"/>
          <w:u w:val="single"/>
        </w:rPr>
        <w:t>49</w:t>
      </w:r>
      <w:r w:rsidR="001978AB">
        <w:rPr>
          <w:rFonts w:asciiTheme="majorHAnsi" w:hAnsiTheme="majorHAnsi"/>
          <w:b/>
          <w:color w:val="000000"/>
          <w:spacing w:val="-2"/>
          <w:sz w:val="24"/>
          <w:szCs w:val="24"/>
          <w:u w:val="single"/>
        </w:rPr>
        <w:t>/202</w:t>
      </w:r>
      <w:r w:rsidR="0015314B">
        <w:rPr>
          <w:rFonts w:asciiTheme="majorHAnsi" w:hAnsiTheme="majorHAnsi"/>
          <w:b/>
          <w:color w:val="000000"/>
          <w:spacing w:val="-2"/>
          <w:sz w:val="24"/>
          <w:szCs w:val="24"/>
          <w:u w:val="single"/>
        </w:rPr>
        <w:t>2</w:t>
      </w:r>
    </w:p>
    <w:p w14:paraId="50BBE1C7" w14:textId="6C3C7586" w:rsidR="00A13195" w:rsidRPr="009C3EFF" w:rsidRDefault="00667C55" w:rsidP="00667C55">
      <w:pPr>
        <w:widowControl w:val="0"/>
        <w:autoSpaceDE w:val="0"/>
        <w:autoSpaceDN w:val="0"/>
        <w:adjustRightInd w:val="0"/>
        <w:spacing w:line="276" w:lineRule="auto"/>
        <w:jc w:val="center"/>
        <w:rPr>
          <w:rFonts w:asciiTheme="majorHAnsi" w:hAnsiTheme="majorHAnsi"/>
          <w:sz w:val="24"/>
          <w:szCs w:val="24"/>
        </w:rPr>
      </w:pPr>
      <w:r w:rsidRPr="009C3EFF">
        <w:rPr>
          <w:rFonts w:asciiTheme="majorHAnsi" w:hAnsiTheme="majorHAnsi"/>
          <w:b/>
          <w:color w:val="000000"/>
          <w:spacing w:val="-2"/>
          <w:sz w:val="24"/>
          <w:szCs w:val="24"/>
          <w:u w:val="single"/>
        </w:rPr>
        <w:t xml:space="preserve">CHAMAMENTO PÚBLICO Nº </w:t>
      </w:r>
      <w:r w:rsidR="001978AB">
        <w:rPr>
          <w:rFonts w:asciiTheme="majorHAnsi" w:hAnsiTheme="majorHAnsi"/>
          <w:b/>
          <w:color w:val="000000"/>
          <w:spacing w:val="-2"/>
          <w:sz w:val="24"/>
          <w:szCs w:val="24"/>
          <w:u w:val="single"/>
        </w:rPr>
        <w:t>0</w:t>
      </w:r>
      <w:r w:rsidR="006475F4">
        <w:rPr>
          <w:rFonts w:asciiTheme="majorHAnsi" w:hAnsiTheme="majorHAnsi"/>
          <w:b/>
          <w:color w:val="000000"/>
          <w:spacing w:val="-2"/>
          <w:sz w:val="24"/>
          <w:szCs w:val="24"/>
          <w:u w:val="single"/>
        </w:rPr>
        <w:t>0</w:t>
      </w:r>
      <w:r w:rsidR="0052419D">
        <w:rPr>
          <w:rFonts w:asciiTheme="majorHAnsi" w:hAnsiTheme="majorHAnsi"/>
          <w:b/>
          <w:color w:val="000000"/>
          <w:spacing w:val="-2"/>
          <w:sz w:val="24"/>
          <w:szCs w:val="24"/>
          <w:u w:val="single"/>
        </w:rPr>
        <w:t>3</w:t>
      </w:r>
      <w:r w:rsidR="001978AB">
        <w:rPr>
          <w:rFonts w:asciiTheme="majorHAnsi" w:hAnsiTheme="majorHAnsi"/>
          <w:b/>
          <w:color w:val="000000"/>
          <w:spacing w:val="-2"/>
          <w:sz w:val="24"/>
          <w:szCs w:val="24"/>
          <w:u w:val="single"/>
        </w:rPr>
        <w:t>/202</w:t>
      </w:r>
      <w:r w:rsidR="0015314B">
        <w:rPr>
          <w:rFonts w:asciiTheme="majorHAnsi" w:hAnsiTheme="majorHAnsi"/>
          <w:b/>
          <w:color w:val="000000"/>
          <w:spacing w:val="-2"/>
          <w:sz w:val="24"/>
          <w:szCs w:val="24"/>
          <w:u w:val="single"/>
        </w:rPr>
        <w:t>2</w:t>
      </w:r>
    </w:p>
    <w:p w14:paraId="52D16396" w14:textId="77777777" w:rsidR="00B50D01" w:rsidRPr="009C3EFF" w:rsidRDefault="00B50D01" w:rsidP="0070304F">
      <w:pPr>
        <w:spacing w:line="276" w:lineRule="auto"/>
        <w:jc w:val="both"/>
        <w:rPr>
          <w:rFonts w:asciiTheme="majorHAnsi" w:hAnsiTheme="majorHAnsi"/>
          <w:sz w:val="24"/>
          <w:szCs w:val="24"/>
        </w:rPr>
      </w:pPr>
    </w:p>
    <w:p w14:paraId="45E65898" w14:textId="77777777" w:rsidR="00B50D01" w:rsidRPr="009C3EFF" w:rsidRDefault="00B50D01" w:rsidP="0070304F">
      <w:pPr>
        <w:spacing w:line="276" w:lineRule="auto"/>
        <w:jc w:val="center"/>
        <w:rPr>
          <w:rFonts w:asciiTheme="majorHAnsi" w:hAnsiTheme="majorHAnsi"/>
          <w:b/>
          <w:sz w:val="24"/>
          <w:szCs w:val="24"/>
          <w:u w:val="single"/>
        </w:rPr>
      </w:pPr>
      <w:r w:rsidRPr="009C3EFF">
        <w:rPr>
          <w:rFonts w:asciiTheme="majorHAnsi" w:hAnsiTheme="majorHAnsi"/>
          <w:b/>
          <w:sz w:val="24"/>
          <w:szCs w:val="24"/>
          <w:u w:val="single"/>
        </w:rPr>
        <w:t>ANEXO II</w:t>
      </w:r>
      <w:r w:rsidR="00E93B6A" w:rsidRPr="009C3EFF">
        <w:rPr>
          <w:rFonts w:asciiTheme="majorHAnsi" w:hAnsiTheme="majorHAnsi"/>
          <w:b/>
          <w:sz w:val="24"/>
          <w:szCs w:val="24"/>
          <w:u w:val="single"/>
        </w:rPr>
        <w:t xml:space="preserve"> – </w:t>
      </w:r>
      <w:r w:rsidRPr="009C3EFF">
        <w:rPr>
          <w:rFonts w:asciiTheme="majorHAnsi" w:hAnsiTheme="majorHAnsi"/>
          <w:b/>
          <w:sz w:val="24"/>
          <w:szCs w:val="24"/>
          <w:u w:val="single"/>
        </w:rPr>
        <w:t>MODELO DO OFÍCIO DE APRESENTAÇÃO</w:t>
      </w:r>
    </w:p>
    <w:p w14:paraId="30E196A9" w14:textId="77777777" w:rsidR="00B50D01" w:rsidRPr="009C3EFF" w:rsidRDefault="00B50D01" w:rsidP="0070304F">
      <w:pPr>
        <w:spacing w:line="276" w:lineRule="auto"/>
        <w:jc w:val="both"/>
        <w:rPr>
          <w:rFonts w:asciiTheme="majorHAnsi" w:hAnsiTheme="majorHAnsi"/>
          <w:sz w:val="24"/>
          <w:szCs w:val="24"/>
        </w:rPr>
      </w:pPr>
    </w:p>
    <w:p w14:paraId="595DAA42" w14:textId="77777777" w:rsidR="00B50D01" w:rsidRPr="009C3EFF" w:rsidRDefault="00F752DD" w:rsidP="0070304F">
      <w:pPr>
        <w:spacing w:line="276" w:lineRule="auto"/>
        <w:jc w:val="both"/>
        <w:rPr>
          <w:rFonts w:asciiTheme="majorHAnsi" w:hAnsiTheme="majorHAnsi"/>
          <w:sz w:val="24"/>
          <w:szCs w:val="24"/>
        </w:rPr>
      </w:pPr>
      <w:r w:rsidRPr="009C3EFF">
        <w:rPr>
          <w:rFonts w:asciiTheme="majorHAnsi" w:hAnsiTheme="majorHAnsi"/>
          <w:sz w:val="24"/>
          <w:szCs w:val="24"/>
        </w:rPr>
        <w:t>(Local e data)</w:t>
      </w:r>
    </w:p>
    <w:p w14:paraId="79599026" w14:textId="77777777" w:rsidR="00B50D01" w:rsidRPr="009C3EFF" w:rsidRDefault="0070304F" w:rsidP="0070304F">
      <w:pPr>
        <w:tabs>
          <w:tab w:val="left" w:pos="3135"/>
        </w:tabs>
        <w:spacing w:line="276" w:lineRule="auto"/>
        <w:jc w:val="both"/>
        <w:rPr>
          <w:rFonts w:asciiTheme="majorHAnsi" w:hAnsiTheme="majorHAnsi"/>
          <w:sz w:val="24"/>
          <w:szCs w:val="24"/>
        </w:rPr>
      </w:pPr>
      <w:r w:rsidRPr="009C3EFF">
        <w:rPr>
          <w:rFonts w:asciiTheme="majorHAnsi" w:hAnsiTheme="majorHAnsi"/>
          <w:sz w:val="24"/>
          <w:szCs w:val="24"/>
        </w:rPr>
        <w:tab/>
      </w:r>
    </w:p>
    <w:p w14:paraId="7BFBEA67" w14:textId="646AD4C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(Identificação da Proponente - nome ou razão social, nome fantasia, ende</w:t>
      </w:r>
      <w:r w:rsidR="00A13195" w:rsidRPr="009C3EFF">
        <w:rPr>
          <w:rFonts w:asciiTheme="majorHAnsi" w:hAnsiTheme="majorHAnsi"/>
          <w:sz w:val="24"/>
          <w:szCs w:val="24"/>
        </w:rPr>
        <w:t>reço, telefone/fax e CNPJ</w:t>
      </w:r>
      <w:r w:rsidR="00667C55" w:rsidRPr="009C3EFF">
        <w:rPr>
          <w:rFonts w:asciiTheme="majorHAnsi" w:hAnsiTheme="majorHAnsi"/>
          <w:sz w:val="24"/>
          <w:szCs w:val="24"/>
        </w:rPr>
        <w:t>/CPF</w:t>
      </w:r>
      <w:r w:rsidR="00A13195" w:rsidRPr="009C3EFF">
        <w:rPr>
          <w:rFonts w:asciiTheme="majorHAnsi" w:hAnsiTheme="majorHAnsi"/>
          <w:sz w:val="24"/>
          <w:szCs w:val="24"/>
        </w:rPr>
        <w:t xml:space="preserve">, </w:t>
      </w:r>
      <w:proofErr w:type="spellStart"/>
      <w:r w:rsidR="00A13195" w:rsidRPr="009C3EFF">
        <w:rPr>
          <w:rFonts w:asciiTheme="majorHAnsi" w:hAnsiTheme="majorHAnsi"/>
          <w:sz w:val="24"/>
          <w:szCs w:val="24"/>
        </w:rPr>
        <w:t>etc</w:t>
      </w:r>
      <w:proofErr w:type="spellEnd"/>
      <w:r w:rsidRPr="009C3EFF">
        <w:rPr>
          <w:rFonts w:asciiTheme="majorHAnsi" w:hAnsiTheme="majorHAnsi"/>
          <w:sz w:val="24"/>
          <w:szCs w:val="24"/>
        </w:rPr>
        <w:t>)</w:t>
      </w:r>
      <w:r w:rsidR="00A13195" w:rsidRPr="009C3EFF">
        <w:rPr>
          <w:rFonts w:asciiTheme="majorHAnsi" w:hAnsiTheme="majorHAnsi"/>
          <w:sz w:val="24"/>
          <w:szCs w:val="24"/>
        </w:rPr>
        <w:t>.</w:t>
      </w:r>
      <w:r w:rsidRPr="009C3EFF">
        <w:rPr>
          <w:rFonts w:asciiTheme="majorHAnsi" w:hAnsiTheme="majorHAnsi"/>
          <w:sz w:val="24"/>
          <w:szCs w:val="24"/>
        </w:rPr>
        <w:t xml:space="preserve"> </w:t>
      </w:r>
    </w:p>
    <w:p w14:paraId="0A5C6124" w14:textId="77777777" w:rsidR="00B50D01" w:rsidRPr="009C3EFF" w:rsidRDefault="00B50D01" w:rsidP="0070304F">
      <w:pPr>
        <w:spacing w:line="276" w:lineRule="auto"/>
        <w:jc w:val="both"/>
        <w:rPr>
          <w:rFonts w:asciiTheme="majorHAnsi" w:hAnsiTheme="majorHAnsi"/>
          <w:sz w:val="24"/>
          <w:szCs w:val="24"/>
        </w:rPr>
      </w:pPr>
    </w:p>
    <w:p w14:paraId="15074EF7" w14:textId="777777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Ao </w:t>
      </w:r>
    </w:p>
    <w:p w14:paraId="546D05A3" w14:textId="777777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Município de </w:t>
      </w:r>
      <w:r w:rsidR="009B37C6" w:rsidRPr="009C3EFF">
        <w:rPr>
          <w:rFonts w:asciiTheme="majorHAnsi" w:hAnsiTheme="majorHAnsi"/>
          <w:sz w:val="24"/>
          <w:szCs w:val="24"/>
        </w:rPr>
        <w:t>Altamira do Paraná</w:t>
      </w:r>
      <w:r w:rsidRPr="009C3EFF">
        <w:rPr>
          <w:rFonts w:asciiTheme="majorHAnsi" w:hAnsiTheme="majorHAnsi"/>
          <w:sz w:val="24"/>
          <w:szCs w:val="24"/>
        </w:rPr>
        <w:t xml:space="preserve"> </w:t>
      </w:r>
      <w:r w:rsidR="00F752DD" w:rsidRPr="009C3EFF">
        <w:rPr>
          <w:rFonts w:asciiTheme="majorHAnsi" w:hAnsiTheme="majorHAnsi"/>
          <w:sz w:val="24"/>
          <w:szCs w:val="24"/>
        </w:rPr>
        <w:t xml:space="preserve">- </w:t>
      </w:r>
      <w:r w:rsidRPr="009C3EFF">
        <w:rPr>
          <w:rFonts w:asciiTheme="majorHAnsi" w:hAnsiTheme="majorHAnsi"/>
          <w:sz w:val="24"/>
          <w:szCs w:val="24"/>
        </w:rPr>
        <w:t xml:space="preserve">Comissão de Licitações </w:t>
      </w:r>
    </w:p>
    <w:p w14:paraId="757E28FC" w14:textId="77777777" w:rsidR="00B50D01" w:rsidRPr="009C3EFF" w:rsidRDefault="00B50D01" w:rsidP="0070304F">
      <w:pPr>
        <w:spacing w:line="276" w:lineRule="auto"/>
        <w:jc w:val="both"/>
        <w:rPr>
          <w:rFonts w:asciiTheme="majorHAnsi" w:hAnsiTheme="majorHAnsi"/>
          <w:sz w:val="24"/>
          <w:szCs w:val="24"/>
        </w:rPr>
      </w:pPr>
    </w:p>
    <w:p w14:paraId="03F74589" w14:textId="26EC7AAD"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Referente: Edital de Chamamento Público nº </w:t>
      </w:r>
      <w:r w:rsidR="004D2403">
        <w:rPr>
          <w:rFonts w:asciiTheme="majorHAnsi" w:hAnsiTheme="majorHAnsi"/>
          <w:sz w:val="24"/>
          <w:szCs w:val="24"/>
        </w:rPr>
        <w:t>00</w:t>
      </w:r>
      <w:r w:rsidR="00A14B2F">
        <w:rPr>
          <w:rFonts w:asciiTheme="majorHAnsi" w:hAnsiTheme="majorHAnsi"/>
          <w:sz w:val="24"/>
          <w:szCs w:val="24"/>
        </w:rPr>
        <w:t>1</w:t>
      </w:r>
      <w:r w:rsidR="001978AB">
        <w:rPr>
          <w:rFonts w:asciiTheme="majorHAnsi" w:hAnsiTheme="majorHAnsi"/>
          <w:sz w:val="24"/>
          <w:szCs w:val="24"/>
        </w:rPr>
        <w:t>/202</w:t>
      </w:r>
      <w:r w:rsidR="00A14B2F">
        <w:rPr>
          <w:rFonts w:asciiTheme="majorHAnsi" w:hAnsiTheme="majorHAnsi"/>
          <w:sz w:val="24"/>
          <w:szCs w:val="24"/>
        </w:rPr>
        <w:t>2</w:t>
      </w:r>
      <w:r w:rsidRPr="009C3EFF">
        <w:rPr>
          <w:rFonts w:asciiTheme="majorHAnsi" w:hAnsiTheme="majorHAnsi"/>
          <w:sz w:val="24"/>
          <w:szCs w:val="24"/>
        </w:rPr>
        <w:t xml:space="preserve">. </w:t>
      </w:r>
    </w:p>
    <w:p w14:paraId="40334128" w14:textId="77777777" w:rsidR="00B50D01" w:rsidRPr="009C3EFF" w:rsidRDefault="00B50D01" w:rsidP="0070304F">
      <w:pPr>
        <w:spacing w:line="276" w:lineRule="auto"/>
        <w:jc w:val="both"/>
        <w:rPr>
          <w:rFonts w:asciiTheme="majorHAnsi" w:hAnsiTheme="majorHAnsi"/>
          <w:sz w:val="24"/>
          <w:szCs w:val="24"/>
        </w:rPr>
      </w:pPr>
    </w:p>
    <w:p w14:paraId="095771B4" w14:textId="777777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Prezados Senhores </w:t>
      </w:r>
    </w:p>
    <w:p w14:paraId="7AB1B584" w14:textId="77777777" w:rsidR="00B50D01" w:rsidRPr="009C3EFF" w:rsidRDefault="00B50D01" w:rsidP="0070304F">
      <w:pPr>
        <w:spacing w:line="276" w:lineRule="auto"/>
        <w:jc w:val="both"/>
        <w:rPr>
          <w:rFonts w:asciiTheme="majorHAnsi" w:hAnsiTheme="majorHAnsi"/>
          <w:sz w:val="24"/>
          <w:szCs w:val="24"/>
        </w:rPr>
      </w:pPr>
    </w:p>
    <w:p w14:paraId="68466485" w14:textId="1AE828A0" w:rsidR="00E86D6C" w:rsidRDefault="00B50D01" w:rsidP="0052419D">
      <w:pPr>
        <w:widowControl w:val="0"/>
        <w:autoSpaceDE w:val="0"/>
        <w:autoSpaceDN w:val="0"/>
        <w:adjustRightInd w:val="0"/>
        <w:spacing w:line="276" w:lineRule="auto"/>
        <w:jc w:val="both"/>
        <w:rPr>
          <w:rFonts w:asciiTheme="majorHAnsi" w:hAnsiTheme="majorHAnsi"/>
          <w:color w:val="000000" w:themeColor="text1"/>
          <w:sz w:val="24"/>
          <w:szCs w:val="24"/>
        </w:rPr>
      </w:pPr>
      <w:r w:rsidRPr="009C3EFF">
        <w:rPr>
          <w:rFonts w:asciiTheme="majorHAnsi" w:hAnsiTheme="majorHAnsi"/>
          <w:sz w:val="24"/>
          <w:szCs w:val="24"/>
        </w:rPr>
        <w:t>Apresentamos e submetemos a apreciação de Vossas Senhorias, nossa proposta</w:t>
      </w:r>
      <w:r w:rsidR="0023104B" w:rsidRPr="009C3EFF">
        <w:rPr>
          <w:rFonts w:asciiTheme="majorHAnsi" w:hAnsiTheme="majorHAnsi"/>
          <w:sz w:val="24"/>
          <w:szCs w:val="24"/>
        </w:rPr>
        <w:t xml:space="preserve"> </w:t>
      </w:r>
      <w:r w:rsidR="002624DB" w:rsidRPr="009C3EFF">
        <w:rPr>
          <w:rFonts w:asciiTheme="majorHAnsi" w:hAnsiTheme="majorHAnsi"/>
          <w:sz w:val="24"/>
          <w:szCs w:val="24"/>
        </w:rPr>
        <w:t xml:space="preserve">de </w:t>
      </w:r>
      <w:r w:rsidR="00220C6D" w:rsidRPr="009C3EFF">
        <w:rPr>
          <w:rFonts w:asciiTheme="majorHAnsi" w:hAnsiTheme="majorHAnsi"/>
          <w:sz w:val="24"/>
          <w:szCs w:val="24"/>
        </w:rPr>
        <w:t xml:space="preserve">prestação </w:t>
      </w:r>
      <w:r w:rsidR="0052419D" w:rsidRPr="00E07C3B">
        <w:rPr>
          <w:rFonts w:asciiTheme="majorHAnsi" w:hAnsiTheme="majorHAnsi"/>
          <w:color w:val="000000" w:themeColor="text1"/>
          <w:sz w:val="24"/>
          <w:szCs w:val="24"/>
        </w:rPr>
        <w:t>de Serviços</w:t>
      </w:r>
      <w:r w:rsidR="0052419D">
        <w:rPr>
          <w:rFonts w:asciiTheme="majorHAnsi" w:hAnsiTheme="majorHAnsi"/>
          <w:color w:val="000000" w:themeColor="text1"/>
          <w:sz w:val="24"/>
          <w:szCs w:val="24"/>
        </w:rPr>
        <w:t xml:space="preserve"> de Saúde, para atendimento hospitalar, em regime de plantões médicos de Urgência e Emergência, diurno e noturno, de 12(doze) horas, de segunda a sexta feiras e finais de semana, afim de suprir as demandas da Secretaria Municipal de Saúde</w:t>
      </w:r>
      <w:r w:rsidR="0052419D" w:rsidRPr="00E07C3B">
        <w:rPr>
          <w:rFonts w:asciiTheme="majorHAnsi" w:hAnsiTheme="majorHAnsi"/>
          <w:color w:val="000000" w:themeColor="text1"/>
          <w:sz w:val="24"/>
          <w:szCs w:val="24"/>
        </w:rPr>
        <w:t xml:space="preserve"> de Altamira do Paraná.</w:t>
      </w:r>
    </w:p>
    <w:p w14:paraId="576B4A21" w14:textId="77777777" w:rsidR="0052419D" w:rsidRPr="009C3EFF" w:rsidRDefault="0052419D" w:rsidP="0052419D">
      <w:pPr>
        <w:widowControl w:val="0"/>
        <w:autoSpaceDE w:val="0"/>
        <w:autoSpaceDN w:val="0"/>
        <w:adjustRightInd w:val="0"/>
        <w:spacing w:line="276" w:lineRule="auto"/>
        <w:jc w:val="both"/>
        <w:rPr>
          <w:rFonts w:asciiTheme="majorHAnsi" w:hAnsiTheme="majorHAnsi"/>
          <w:sz w:val="24"/>
          <w:szCs w:val="24"/>
        </w:rPr>
      </w:pPr>
    </w:p>
    <w:p w14:paraId="6F8B212C" w14:textId="50551DE8" w:rsidR="00B50D01" w:rsidRDefault="00BB3BDE" w:rsidP="0070304F">
      <w:pPr>
        <w:spacing w:line="276" w:lineRule="auto"/>
        <w:jc w:val="both"/>
        <w:rPr>
          <w:rFonts w:asciiTheme="majorHAnsi" w:hAnsiTheme="majorHAnsi"/>
          <w:sz w:val="24"/>
          <w:szCs w:val="24"/>
        </w:rPr>
      </w:pPr>
      <w:r w:rsidRPr="009C3EFF">
        <w:rPr>
          <w:rFonts w:asciiTheme="majorHAnsi" w:hAnsiTheme="majorHAnsi"/>
          <w:sz w:val="24"/>
          <w:szCs w:val="24"/>
        </w:rPr>
        <w:t>Especificação</w:t>
      </w:r>
      <w:r w:rsidR="00CD7ACF">
        <w:rPr>
          <w:rFonts w:asciiTheme="majorHAnsi" w:hAnsiTheme="majorHAnsi"/>
          <w:sz w:val="24"/>
          <w:szCs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64"/>
        <w:gridCol w:w="846"/>
        <w:gridCol w:w="2126"/>
        <w:gridCol w:w="2126"/>
        <w:gridCol w:w="1985"/>
      </w:tblGrid>
      <w:tr w:rsidR="00A959E2" w:rsidRPr="00FC5626" w14:paraId="5D77D57F" w14:textId="507EB986" w:rsidTr="00A959E2">
        <w:tc>
          <w:tcPr>
            <w:tcW w:w="846" w:type="dxa"/>
            <w:shd w:val="clear" w:color="auto" w:fill="D9D9D9"/>
          </w:tcPr>
          <w:p w14:paraId="74F1B961" w14:textId="69D3A007" w:rsidR="00A959E2" w:rsidRPr="00FC5626" w:rsidRDefault="00A959E2" w:rsidP="00A959E2">
            <w:pPr>
              <w:spacing w:line="276" w:lineRule="auto"/>
              <w:jc w:val="center"/>
              <w:rPr>
                <w:rFonts w:asciiTheme="majorHAnsi" w:hAnsiTheme="majorHAnsi"/>
                <w:b/>
                <w:iCs/>
                <w:color w:val="000000" w:themeColor="text1"/>
                <w:sz w:val="24"/>
                <w:szCs w:val="24"/>
              </w:rPr>
            </w:pPr>
            <w:r w:rsidRPr="00FC5626">
              <w:rPr>
                <w:rFonts w:asciiTheme="majorHAnsi" w:hAnsiTheme="majorHAnsi"/>
                <w:b/>
                <w:iCs/>
                <w:color w:val="000000" w:themeColor="text1"/>
                <w:sz w:val="24"/>
                <w:szCs w:val="24"/>
              </w:rPr>
              <w:t xml:space="preserve">ITEM </w:t>
            </w:r>
          </w:p>
        </w:tc>
        <w:tc>
          <w:tcPr>
            <w:tcW w:w="1564" w:type="dxa"/>
            <w:shd w:val="clear" w:color="auto" w:fill="D9D9D9"/>
          </w:tcPr>
          <w:p w14:paraId="54E5B410" w14:textId="38013C52" w:rsidR="00A959E2" w:rsidRPr="00FC5626" w:rsidRDefault="00A959E2" w:rsidP="00A959E2">
            <w:pPr>
              <w:spacing w:line="276" w:lineRule="auto"/>
              <w:jc w:val="center"/>
              <w:rPr>
                <w:rFonts w:asciiTheme="majorHAnsi" w:hAnsiTheme="majorHAnsi"/>
                <w:b/>
                <w:iCs/>
                <w:color w:val="000000" w:themeColor="text1"/>
                <w:sz w:val="24"/>
                <w:szCs w:val="24"/>
              </w:rPr>
            </w:pPr>
            <w:r w:rsidRPr="00FC5626">
              <w:rPr>
                <w:rFonts w:asciiTheme="majorHAnsi" w:hAnsiTheme="majorHAnsi"/>
                <w:b/>
                <w:iCs/>
                <w:color w:val="000000" w:themeColor="text1"/>
                <w:sz w:val="24"/>
                <w:szCs w:val="24"/>
              </w:rPr>
              <w:t xml:space="preserve">DESCRIÇÃO </w:t>
            </w:r>
          </w:p>
        </w:tc>
        <w:tc>
          <w:tcPr>
            <w:tcW w:w="846" w:type="dxa"/>
            <w:shd w:val="clear" w:color="auto" w:fill="D9D9D9"/>
          </w:tcPr>
          <w:p w14:paraId="52CE5B67" w14:textId="77777777" w:rsidR="00A959E2" w:rsidRDefault="00A959E2" w:rsidP="00A959E2">
            <w:pPr>
              <w:spacing w:line="276" w:lineRule="auto"/>
              <w:ind w:right="667"/>
              <w:jc w:val="center"/>
              <w:rPr>
                <w:rFonts w:asciiTheme="majorHAnsi" w:hAnsiTheme="majorHAnsi"/>
                <w:b/>
                <w:iCs/>
                <w:color w:val="000000" w:themeColor="text1"/>
                <w:sz w:val="24"/>
                <w:szCs w:val="24"/>
              </w:rPr>
            </w:pPr>
          </w:p>
          <w:p w14:paraId="0B399AD0" w14:textId="51956A17" w:rsidR="00A959E2" w:rsidRPr="00FC5626" w:rsidRDefault="00A959E2" w:rsidP="00A959E2">
            <w:pPr>
              <w:spacing w:line="276" w:lineRule="auto"/>
              <w:jc w:val="center"/>
              <w:rPr>
                <w:rFonts w:asciiTheme="majorHAnsi" w:hAnsiTheme="majorHAnsi"/>
                <w:b/>
                <w:iCs/>
                <w:color w:val="000000" w:themeColor="text1"/>
                <w:sz w:val="24"/>
                <w:szCs w:val="24"/>
              </w:rPr>
            </w:pPr>
            <w:r>
              <w:rPr>
                <w:rFonts w:asciiTheme="majorHAnsi" w:hAnsiTheme="majorHAnsi"/>
                <w:b/>
                <w:iCs/>
                <w:color w:val="000000" w:themeColor="text1"/>
                <w:sz w:val="24"/>
                <w:szCs w:val="24"/>
              </w:rPr>
              <w:t>QTD</w:t>
            </w:r>
          </w:p>
        </w:tc>
        <w:tc>
          <w:tcPr>
            <w:tcW w:w="2126" w:type="dxa"/>
            <w:shd w:val="clear" w:color="auto" w:fill="D9D9D9"/>
          </w:tcPr>
          <w:p w14:paraId="4EF404AC" w14:textId="77777777" w:rsidR="00A959E2" w:rsidRDefault="00A959E2" w:rsidP="00A959E2">
            <w:pPr>
              <w:spacing w:line="276" w:lineRule="auto"/>
              <w:ind w:right="667"/>
              <w:jc w:val="center"/>
              <w:rPr>
                <w:rFonts w:asciiTheme="majorHAnsi" w:hAnsiTheme="majorHAnsi"/>
                <w:b/>
                <w:iCs/>
                <w:color w:val="000000" w:themeColor="text1"/>
                <w:sz w:val="24"/>
                <w:szCs w:val="24"/>
              </w:rPr>
            </w:pPr>
            <w:r>
              <w:rPr>
                <w:rFonts w:asciiTheme="majorHAnsi" w:hAnsiTheme="majorHAnsi"/>
                <w:b/>
                <w:iCs/>
                <w:color w:val="000000" w:themeColor="text1"/>
                <w:sz w:val="24"/>
                <w:szCs w:val="24"/>
              </w:rPr>
              <w:t xml:space="preserve"> </w:t>
            </w:r>
          </w:p>
          <w:p w14:paraId="3BF4DE9A" w14:textId="0264153A" w:rsidR="00A959E2" w:rsidRPr="00FC5626" w:rsidRDefault="00A959E2" w:rsidP="00A959E2">
            <w:pPr>
              <w:spacing w:line="276" w:lineRule="auto"/>
              <w:ind w:right="667"/>
              <w:jc w:val="center"/>
              <w:rPr>
                <w:rFonts w:asciiTheme="majorHAnsi" w:hAnsiTheme="majorHAnsi"/>
                <w:b/>
                <w:iCs/>
                <w:color w:val="000000" w:themeColor="text1"/>
                <w:sz w:val="24"/>
                <w:szCs w:val="24"/>
              </w:rPr>
            </w:pPr>
            <w:r>
              <w:rPr>
                <w:rFonts w:asciiTheme="majorHAnsi" w:hAnsiTheme="majorHAnsi"/>
                <w:b/>
                <w:iCs/>
                <w:color w:val="000000" w:themeColor="text1"/>
                <w:sz w:val="24"/>
                <w:szCs w:val="24"/>
              </w:rPr>
              <w:t>VALOR POR PLANTAO</w:t>
            </w:r>
          </w:p>
        </w:tc>
        <w:tc>
          <w:tcPr>
            <w:tcW w:w="2126" w:type="dxa"/>
            <w:shd w:val="clear" w:color="auto" w:fill="D9D9D9"/>
          </w:tcPr>
          <w:p w14:paraId="0DA3BFBC" w14:textId="77777777" w:rsidR="00A959E2" w:rsidRDefault="00A959E2" w:rsidP="00A959E2">
            <w:pPr>
              <w:spacing w:line="276" w:lineRule="auto"/>
              <w:ind w:right="667"/>
              <w:jc w:val="center"/>
              <w:rPr>
                <w:rFonts w:asciiTheme="majorHAnsi" w:hAnsiTheme="majorHAnsi"/>
                <w:b/>
                <w:iCs/>
                <w:color w:val="000000" w:themeColor="text1"/>
                <w:sz w:val="24"/>
                <w:szCs w:val="24"/>
              </w:rPr>
            </w:pPr>
            <w:r w:rsidRPr="00FC5626">
              <w:rPr>
                <w:rFonts w:asciiTheme="majorHAnsi" w:hAnsiTheme="majorHAnsi"/>
                <w:b/>
                <w:iCs/>
                <w:color w:val="000000" w:themeColor="text1"/>
                <w:sz w:val="24"/>
                <w:szCs w:val="24"/>
              </w:rPr>
              <w:t xml:space="preserve">VALOR </w:t>
            </w:r>
            <w:r>
              <w:rPr>
                <w:rFonts w:asciiTheme="majorHAnsi" w:hAnsiTheme="majorHAnsi"/>
                <w:b/>
                <w:iCs/>
                <w:color w:val="000000" w:themeColor="text1"/>
                <w:sz w:val="24"/>
                <w:szCs w:val="24"/>
              </w:rPr>
              <w:t xml:space="preserve">MAXIMO </w:t>
            </w:r>
          </w:p>
          <w:p w14:paraId="479FEDEF" w14:textId="5DFF52A8" w:rsidR="00A959E2" w:rsidRPr="00FC5626" w:rsidRDefault="00A959E2" w:rsidP="00A959E2">
            <w:pPr>
              <w:spacing w:line="276" w:lineRule="auto"/>
              <w:ind w:right="667"/>
              <w:jc w:val="center"/>
              <w:rPr>
                <w:rFonts w:asciiTheme="majorHAnsi" w:hAnsiTheme="majorHAnsi"/>
                <w:b/>
                <w:iCs/>
                <w:color w:val="000000" w:themeColor="text1"/>
                <w:sz w:val="24"/>
                <w:szCs w:val="24"/>
              </w:rPr>
            </w:pPr>
            <w:r>
              <w:rPr>
                <w:rFonts w:asciiTheme="majorHAnsi" w:hAnsiTheme="majorHAnsi"/>
                <w:b/>
                <w:iCs/>
                <w:color w:val="000000" w:themeColor="text1"/>
                <w:sz w:val="24"/>
                <w:szCs w:val="24"/>
              </w:rPr>
              <w:t>MENSAL</w:t>
            </w:r>
          </w:p>
        </w:tc>
        <w:tc>
          <w:tcPr>
            <w:tcW w:w="1985" w:type="dxa"/>
            <w:shd w:val="clear" w:color="auto" w:fill="D9D9D9"/>
          </w:tcPr>
          <w:p w14:paraId="485A6AD7" w14:textId="77777777" w:rsidR="00A959E2" w:rsidRDefault="00A959E2" w:rsidP="00A959E2">
            <w:pPr>
              <w:spacing w:line="276" w:lineRule="auto"/>
              <w:ind w:right="667"/>
              <w:jc w:val="center"/>
              <w:rPr>
                <w:rFonts w:asciiTheme="majorHAnsi" w:hAnsiTheme="majorHAnsi"/>
                <w:b/>
                <w:iCs/>
                <w:color w:val="000000" w:themeColor="text1"/>
                <w:sz w:val="24"/>
                <w:szCs w:val="24"/>
              </w:rPr>
            </w:pPr>
            <w:r>
              <w:rPr>
                <w:rFonts w:asciiTheme="majorHAnsi" w:hAnsiTheme="majorHAnsi"/>
                <w:b/>
                <w:iCs/>
                <w:color w:val="000000" w:themeColor="text1"/>
                <w:sz w:val="24"/>
                <w:szCs w:val="24"/>
              </w:rPr>
              <w:t>VALOR</w:t>
            </w:r>
          </w:p>
          <w:p w14:paraId="1F48607F" w14:textId="77777777" w:rsidR="00A959E2" w:rsidRDefault="00A959E2" w:rsidP="00A959E2">
            <w:pPr>
              <w:spacing w:line="276" w:lineRule="auto"/>
              <w:ind w:right="667"/>
              <w:jc w:val="center"/>
              <w:rPr>
                <w:rFonts w:asciiTheme="majorHAnsi" w:hAnsiTheme="majorHAnsi"/>
                <w:b/>
                <w:iCs/>
                <w:color w:val="000000" w:themeColor="text1"/>
                <w:sz w:val="24"/>
                <w:szCs w:val="24"/>
              </w:rPr>
            </w:pPr>
            <w:r>
              <w:rPr>
                <w:rFonts w:asciiTheme="majorHAnsi" w:hAnsiTheme="majorHAnsi"/>
                <w:b/>
                <w:iCs/>
                <w:color w:val="000000" w:themeColor="text1"/>
                <w:sz w:val="24"/>
                <w:szCs w:val="24"/>
              </w:rPr>
              <w:t xml:space="preserve">MÁXIMO </w:t>
            </w:r>
          </w:p>
          <w:p w14:paraId="6ACFD244" w14:textId="66AD85DC" w:rsidR="00A959E2" w:rsidRPr="00FC5626" w:rsidRDefault="00A959E2" w:rsidP="00A959E2">
            <w:pPr>
              <w:spacing w:line="276" w:lineRule="auto"/>
              <w:ind w:right="667"/>
              <w:jc w:val="center"/>
              <w:rPr>
                <w:rFonts w:asciiTheme="majorHAnsi" w:hAnsiTheme="majorHAnsi"/>
                <w:b/>
                <w:iCs/>
                <w:color w:val="000000" w:themeColor="text1"/>
                <w:sz w:val="24"/>
                <w:szCs w:val="24"/>
              </w:rPr>
            </w:pPr>
            <w:r>
              <w:rPr>
                <w:rFonts w:asciiTheme="majorHAnsi" w:hAnsiTheme="majorHAnsi"/>
                <w:b/>
                <w:iCs/>
                <w:color w:val="000000" w:themeColor="text1"/>
                <w:sz w:val="24"/>
                <w:szCs w:val="24"/>
              </w:rPr>
              <w:t>ANUAL</w:t>
            </w:r>
          </w:p>
        </w:tc>
      </w:tr>
      <w:tr w:rsidR="00A959E2" w:rsidRPr="00FC5626" w14:paraId="58502B75" w14:textId="41C25FA2" w:rsidTr="00A959E2">
        <w:tc>
          <w:tcPr>
            <w:tcW w:w="846" w:type="dxa"/>
            <w:shd w:val="clear" w:color="auto" w:fill="FFFFFF"/>
            <w:vAlign w:val="center"/>
          </w:tcPr>
          <w:p w14:paraId="594643A6" w14:textId="1995D928" w:rsidR="00A959E2" w:rsidRPr="00FC5626" w:rsidRDefault="00A959E2" w:rsidP="00A959E2">
            <w:pPr>
              <w:spacing w:line="276" w:lineRule="auto"/>
              <w:jc w:val="center"/>
              <w:rPr>
                <w:rFonts w:asciiTheme="majorHAnsi" w:hAnsiTheme="majorHAnsi"/>
                <w:bCs/>
                <w:iCs/>
                <w:color w:val="000000" w:themeColor="text1"/>
                <w:sz w:val="24"/>
                <w:szCs w:val="24"/>
              </w:rPr>
            </w:pPr>
            <w:r w:rsidRPr="00FC5626">
              <w:rPr>
                <w:rFonts w:asciiTheme="majorHAnsi" w:hAnsiTheme="majorHAnsi"/>
                <w:bCs/>
                <w:iCs/>
                <w:color w:val="000000" w:themeColor="text1"/>
                <w:sz w:val="24"/>
                <w:szCs w:val="24"/>
              </w:rPr>
              <w:t>01</w:t>
            </w:r>
          </w:p>
        </w:tc>
        <w:tc>
          <w:tcPr>
            <w:tcW w:w="1564" w:type="dxa"/>
            <w:shd w:val="clear" w:color="auto" w:fill="FFFFFF"/>
            <w:vAlign w:val="center"/>
          </w:tcPr>
          <w:p w14:paraId="5A89D692" w14:textId="77777777" w:rsidR="00A959E2" w:rsidRDefault="00A959E2" w:rsidP="00A959E2">
            <w:pPr>
              <w:spacing w:line="276" w:lineRule="auto"/>
              <w:jc w:val="center"/>
              <w:rPr>
                <w:rFonts w:asciiTheme="majorHAnsi" w:hAnsiTheme="majorHAnsi"/>
                <w:color w:val="000000" w:themeColor="text1"/>
                <w:sz w:val="24"/>
                <w:szCs w:val="24"/>
              </w:rPr>
            </w:pPr>
            <w:r w:rsidRPr="00E07C3B">
              <w:rPr>
                <w:rFonts w:asciiTheme="majorHAnsi" w:hAnsiTheme="majorHAnsi"/>
                <w:color w:val="000000" w:themeColor="text1"/>
                <w:sz w:val="24"/>
                <w:szCs w:val="24"/>
              </w:rPr>
              <w:t>Prestação de Serviços</w:t>
            </w:r>
            <w:r>
              <w:rPr>
                <w:rFonts w:asciiTheme="majorHAnsi" w:hAnsiTheme="majorHAnsi"/>
                <w:color w:val="000000" w:themeColor="text1"/>
                <w:sz w:val="24"/>
                <w:szCs w:val="24"/>
              </w:rPr>
              <w:t xml:space="preserve"> de Saúde, regime de plantões </w:t>
            </w:r>
            <w:r w:rsidRPr="00E07C3B">
              <w:rPr>
                <w:rFonts w:asciiTheme="majorHAnsi" w:hAnsiTheme="majorHAnsi"/>
                <w:color w:val="000000" w:themeColor="text1"/>
                <w:sz w:val="24"/>
                <w:szCs w:val="24"/>
              </w:rPr>
              <w:t>Médicos, com carga horaria de</w:t>
            </w:r>
            <w:r>
              <w:rPr>
                <w:rFonts w:asciiTheme="majorHAnsi" w:hAnsiTheme="majorHAnsi"/>
                <w:color w:val="000000" w:themeColor="text1"/>
                <w:sz w:val="24"/>
                <w:szCs w:val="24"/>
              </w:rPr>
              <w:t xml:space="preserve"> 12</w:t>
            </w:r>
            <w:r w:rsidRPr="00E07C3B">
              <w:rPr>
                <w:rFonts w:asciiTheme="majorHAnsi" w:hAnsiTheme="majorHAnsi"/>
                <w:color w:val="000000" w:themeColor="text1"/>
                <w:sz w:val="24"/>
                <w:szCs w:val="24"/>
              </w:rPr>
              <w:t>(</w:t>
            </w:r>
            <w:r>
              <w:rPr>
                <w:rFonts w:asciiTheme="majorHAnsi" w:hAnsiTheme="majorHAnsi"/>
                <w:color w:val="000000" w:themeColor="text1"/>
                <w:sz w:val="24"/>
                <w:szCs w:val="24"/>
              </w:rPr>
              <w:t>doze</w:t>
            </w:r>
            <w:r w:rsidRPr="00E07C3B">
              <w:rPr>
                <w:rFonts w:asciiTheme="majorHAnsi" w:hAnsiTheme="majorHAnsi"/>
                <w:color w:val="000000" w:themeColor="text1"/>
                <w:sz w:val="24"/>
                <w:szCs w:val="24"/>
              </w:rPr>
              <w:t xml:space="preserve">) horas </w:t>
            </w:r>
            <w:r>
              <w:rPr>
                <w:rFonts w:asciiTheme="majorHAnsi" w:hAnsiTheme="majorHAnsi"/>
                <w:color w:val="000000" w:themeColor="text1"/>
                <w:sz w:val="24"/>
                <w:szCs w:val="24"/>
              </w:rPr>
              <w:t>por plantões</w:t>
            </w:r>
            <w:r w:rsidRPr="00FC5626">
              <w:rPr>
                <w:rFonts w:asciiTheme="majorHAnsi" w:hAnsiTheme="majorHAnsi"/>
                <w:color w:val="000000" w:themeColor="text1"/>
                <w:sz w:val="24"/>
                <w:szCs w:val="24"/>
              </w:rPr>
              <w:t>.</w:t>
            </w:r>
          </w:p>
          <w:p w14:paraId="08716E2F" w14:textId="74F99679" w:rsidR="00A959E2" w:rsidRPr="00FC5626" w:rsidRDefault="00A959E2" w:rsidP="00A959E2">
            <w:pPr>
              <w:spacing w:line="276" w:lineRule="auto"/>
              <w:jc w:val="center"/>
              <w:rPr>
                <w:rFonts w:asciiTheme="majorHAnsi" w:hAnsiTheme="majorHAnsi"/>
                <w:bCs/>
                <w:iCs/>
                <w:color w:val="000000" w:themeColor="text1"/>
                <w:sz w:val="24"/>
                <w:szCs w:val="24"/>
              </w:rPr>
            </w:pPr>
            <w:r>
              <w:rPr>
                <w:rFonts w:asciiTheme="majorHAnsi" w:hAnsiTheme="majorHAnsi"/>
                <w:color w:val="000000" w:themeColor="text1"/>
                <w:sz w:val="24"/>
                <w:szCs w:val="24"/>
              </w:rPr>
              <w:lastRenderedPageBreak/>
              <w:t xml:space="preserve">Máximo de 15(quinze) plantões mensais. </w:t>
            </w:r>
          </w:p>
        </w:tc>
        <w:tc>
          <w:tcPr>
            <w:tcW w:w="846" w:type="dxa"/>
            <w:shd w:val="clear" w:color="auto" w:fill="FFFFFF"/>
          </w:tcPr>
          <w:p w14:paraId="1776F56C" w14:textId="77777777" w:rsidR="00A959E2" w:rsidRDefault="00A959E2" w:rsidP="00A959E2">
            <w:pPr>
              <w:spacing w:line="276" w:lineRule="auto"/>
              <w:jc w:val="center"/>
              <w:rPr>
                <w:rFonts w:asciiTheme="majorHAnsi" w:hAnsiTheme="majorHAnsi"/>
                <w:bCs/>
                <w:iCs/>
                <w:color w:val="000000" w:themeColor="text1"/>
                <w:sz w:val="24"/>
                <w:szCs w:val="24"/>
              </w:rPr>
            </w:pPr>
          </w:p>
          <w:p w14:paraId="49B1FFF5" w14:textId="77777777" w:rsidR="00A959E2" w:rsidRDefault="00A959E2" w:rsidP="00A959E2">
            <w:pPr>
              <w:spacing w:line="276" w:lineRule="auto"/>
              <w:jc w:val="center"/>
              <w:rPr>
                <w:rFonts w:asciiTheme="majorHAnsi" w:hAnsiTheme="majorHAnsi"/>
                <w:bCs/>
                <w:iCs/>
                <w:color w:val="000000" w:themeColor="text1"/>
                <w:sz w:val="24"/>
                <w:szCs w:val="24"/>
              </w:rPr>
            </w:pPr>
          </w:p>
          <w:p w14:paraId="4CB53E08" w14:textId="77777777" w:rsidR="00A959E2" w:rsidRDefault="00A959E2" w:rsidP="00A959E2">
            <w:pPr>
              <w:spacing w:line="276" w:lineRule="auto"/>
              <w:jc w:val="center"/>
              <w:rPr>
                <w:rFonts w:asciiTheme="majorHAnsi" w:hAnsiTheme="majorHAnsi"/>
                <w:bCs/>
                <w:iCs/>
                <w:color w:val="000000" w:themeColor="text1"/>
                <w:sz w:val="24"/>
                <w:szCs w:val="24"/>
              </w:rPr>
            </w:pPr>
          </w:p>
          <w:p w14:paraId="6019A58D" w14:textId="77777777" w:rsidR="00A959E2" w:rsidRDefault="00A959E2" w:rsidP="00A959E2">
            <w:pPr>
              <w:spacing w:line="276" w:lineRule="auto"/>
              <w:jc w:val="center"/>
              <w:rPr>
                <w:rFonts w:asciiTheme="majorHAnsi" w:hAnsiTheme="majorHAnsi"/>
                <w:bCs/>
                <w:iCs/>
                <w:color w:val="000000" w:themeColor="text1"/>
                <w:sz w:val="24"/>
                <w:szCs w:val="24"/>
              </w:rPr>
            </w:pPr>
          </w:p>
          <w:p w14:paraId="029CAC76" w14:textId="52F0FA99" w:rsidR="00A959E2" w:rsidRPr="00FC5626" w:rsidRDefault="00A959E2" w:rsidP="00A959E2">
            <w:pPr>
              <w:spacing w:line="276" w:lineRule="auto"/>
              <w:jc w:val="center"/>
              <w:rPr>
                <w:rFonts w:asciiTheme="majorHAnsi" w:hAnsiTheme="majorHAnsi"/>
                <w:bCs/>
                <w:iCs/>
                <w:color w:val="000000" w:themeColor="text1"/>
                <w:sz w:val="24"/>
                <w:szCs w:val="24"/>
              </w:rPr>
            </w:pPr>
            <w:r>
              <w:rPr>
                <w:rFonts w:asciiTheme="majorHAnsi" w:hAnsiTheme="majorHAnsi"/>
                <w:bCs/>
                <w:iCs/>
                <w:color w:val="000000" w:themeColor="text1"/>
                <w:sz w:val="24"/>
                <w:szCs w:val="24"/>
              </w:rPr>
              <w:t xml:space="preserve">12 Meses </w:t>
            </w:r>
          </w:p>
        </w:tc>
        <w:tc>
          <w:tcPr>
            <w:tcW w:w="2126" w:type="dxa"/>
            <w:shd w:val="clear" w:color="auto" w:fill="FFFFFF"/>
          </w:tcPr>
          <w:p w14:paraId="5491F439" w14:textId="77777777" w:rsidR="00A959E2" w:rsidRDefault="00A959E2" w:rsidP="00A959E2">
            <w:pPr>
              <w:spacing w:line="276" w:lineRule="auto"/>
              <w:jc w:val="center"/>
              <w:rPr>
                <w:rFonts w:asciiTheme="majorHAnsi" w:hAnsiTheme="majorHAnsi"/>
                <w:bCs/>
                <w:iCs/>
                <w:color w:val="000000" w:themeColor="text1"/>
                <w:sz w:val="24"/>
                <w:szCs w:val="24"/>
              </w:rPr>
            </w:pPr>
          </w:p>
          <w:p w14:paraId="7E531F40" w14:textId="77777777" w:rsidR="00A959E2" w:rsidRDefault="00A959E2" w:rsidP="00A959E2">
            <w:pPr>
              <w:spacing w:line="276" w:lineRule="auto"/>
              <w:jc w:val="center"/>
              <w:rPr>
                <w:rFonts w:asciiTheme="majorHAnsi" w:hAnsiTheme="majorHAnsi"/>
                <w:bCs/>
                <w:iCs/>
                <w:color w:val="000000" w:themeColor="text1"/>
                <w:sz w:val="24"/>
                <w:szCs w:val="24"/>
              </w:rPr>
            </w:pPr>
          </w:p>
          <w:p w14:paraId="55E2C459" w14:textId="77777777" w:rsidR="00A959E2" w:rsidRDefault="00A959E2" w:rsidP="00A959E2">
            <w:pPr>
              <w:spacing w:line="276" w:lineRule="auto"/>
              <w:jc w:val="center"/>
              <w:rPr>
                <w:rFonts w:asciiTheme="majorHAnsi" w:hAnsiTheme="majorHAnsi"/>
                <w:bCs/>
                <w:iCs/>
                <w:color w:val="000000" w:themeColor="text1"/>
                <w:sz w:val="24"/>
                <w:szCs w:val="24"/>
              </w:rPr>
            </w:pPr>
          </w:p>
          <w:p w14:paraId="77936BF6" w14:textId="77777777" w:rsidR="00A959E2" w:rsidRDefault="00A959E2" w:rsidP="00A959E2">
            <w:pPr>
              <w:spacing w:line="276" w:lineRule="auto"/>
              <w:jc w:val="center"/>
              <w:rPr>
                <w:rFonts w:asciiTheme="majorHAnsi" w:hAnsiTheme="majorHAnsi"/>
                <w:bCs/>
                <w:iCs/>
                <w:color w:val="000000" w:themeColor="text1"/>
                <w:sz w:val="24"/>
                <w:szCs w:val="24"/>
              </w:rPr>
            </w:pPr>
          </w:p>
          <w:p w14:paraId="4F90E4DC" w14:textId="6DA1B034" w:rsidR="00A959E2" w:rsidRPr="00FC5626" w:rsidRDefault="00A959E2" w:rsidP="00A959E2">
            <w:pPr>
              <w:spacing w:line="276" w:lineRule="auto"/>
              <w:jc w:val="center"/>
              <w:rPr>
                <w:rFonts w:asciiTheme="majorHAnsi" w:hAnsiTheme="majorHAnsi"/>
                <w:bCs/>
                <w:iCs/>
                <w:color w:val="000000" w:themeColor="text1"/>
                <w:sz w:val="24"/>
                <w:szCs w:val="24"/>
              </w:rPr>
            </w:pPr>
            <w:r>
              <w:rPr>
                <w:rFonts w:asciiTheme="majorHAnsi" w:hAnsiTheme="majorHAnsi"/>
                <w:bCs/>
                <w:iCs/>
                <w:color w:val="000000" w:themeColor="text1"/>
                <w:sz w:val="24"/>
                <w:szCs w:val="24"/>
              </w:rPr>
              <w:t>R$ 1.405,00</w:t>
            </w:r>
          </w:p>
        </w:tc>
        <w:tc>
          <w:tcPr>
            <w:tcW w:w="2126" w:type="dxa"/>
            <w:shd w:val="clear" w:color="auto" w:fill="FFFFFF"/>
            <w:vAlign w:val="center"/>
          </w:tcPr>
          <w:p w14:paraId="04A8BC65" w14:textId="499AE55D" w:rsidR="00A959E2" w:rsidRPr="00FC5626" w:rsidRDefault="00A959E2" w:rsidP="00A959E2">
            <w:pPr>
              <w:spacing w:line="276" w:lineRule="auto"/>
              <w:jc w:val="center"/>
              <w:rPr>
                <w:rFonts w:asciiTheme="majorHAnsi" w:hAnsiTheme="majorHAnsi"/>
                <w:bCs/>
                <w:iCs/>
                <w:color w:val="000000" w:themeColor="text1"/>
                <w:sz w:val="24"/>
                <w:szCs w:val="24"/>
              </w:rPr>
            </w:pPr>
            <w:r w:rsidRPr="00FC5626">
              <w:rPr>
                <w:rFonts w:asciiTheme="majorHAnsi" w:hAnsiTheme="majorHAnsi"/>
                <w:bCs/>
                <w:iCs/>
                <w:color w:val="000000" w:themeColor="text1"/>
                <w:sz w:val="24"/>
                <w:szCs w:val="24"/>
              </w:rPr>
              <w:t xml:space="preserve">R$ </w:t>
            </w:r>
            <w:r>
              <w:rPr>
                <w:rFonts w:asciiTheme="majorHAnsi" w:hAnsiTheme="majorHAnsi"/>
                <w:bCs/>
                <w:iCs/>
                <w:color w:val="000000" w:themeColor="text1"/>
                <w:sz w:val="24"/>
                <w:szCs w:val="24"/>
              </w:rPr>
              <w:t>21.075,00</w:t>
            </w:r>
          </w:p>
        </w:tc>
        <w:tc>
          <w:tcPr>
            <w:tcW w:w="1985" w:type="dxa"/>
            <w:shd w:val="clear" w:color="auto" w:fill="FFFFFF"/>
          </w:tcPr>
          <w:p w14:paraId="45E2C2F8" w14:textId="77777777" w:rsidR="00A959E2" w:rsidRDefault="00A959E2" w:rsidP="00A959E2">
            <w:pPr>
              <w:spacing w:line="276" w:lineRule="auto"/>
              <w:jc w:val="center"/>
              <w:rPr>
                <w:rFonts w:asciiTheme="majorHAnsi" w:hAnsiTheme="majorHAnsi"/>
                <w:bCs/>
                <w:iCs/>
                <w:color w:val="000000" w:themeColor="text1"/>
                <w:sz w:val="24"/>
                <w:szCs w:val="24"/>
              </w:rPr>
            </w:pPr>
          </w:p>
          <w:p w14:paraId="6F70E73A" w14:textId="77777777" w:rsidR="00AD7115" w:rsidRDefault="00AD7115" w:rsidP="00A959E2">
            <w:pPr>
              <w:spacing w:line="276" w:lineRule="auto"/>
              <w:jc w:val="center"/>
              <w:rPr>
                <w:rFonts w:asciiTheme="majorHAnsi" w:hAnsiTheme="majorHAnsi"/>
                <w:bCs/>
                <w:iCs/>
                <w:color w:val="000000" w:themeColor="text1"/>
                <w:sz w:val="24"/>
                <w:szCs w:val="24"/>
              </w:rPr>
            </w:pPr>
          </w:p>
          <w:p w14:paraId="5A3BC01C" w14:textId="77777777" w:rsidR="00AD7115" w:rsidRDefault="00AD7115" w:rsidP="00A959E2">
            <w:pPr>
              <w:spacing w:line="276" w:lineRule="auto"/>
              <w:jc w:val="center"/>
              <w:rPr>
                <w:rFonts w:asciiTheme="majorHAnsi" w:hAnsiTheme="majorHAnsi"/>
                <w:bCs/>
                <w:iCs/>
                <w:color w:val="000000" w:themeColor="text1"/>
                <w:sz w:val="24"/>
                <w:szCs w:val="24"/>
              </w:rPr>
            </w:pPr>
          </w:p>
          <w:p w14:paraId="2D7F82F6" w14:textId="77777777" w:rsidR="00AD7115" w:rsidRDefault="00AD7115" w:rsidP="00A959E2">
            <w:pPr>
              <w:spacing w:line="276" w:lineRule="auto"/>
              <w:jc w:val="center"/>
              <w:rPr>
                <w:rFonts w:asciiTheme="majorHAnsi" w:hAnsiTheme="majorHAnsi"/>
                <w:bCs/>
                <w:iCs/>
                <w:color w:val="000000" w:themeColor="text1"/>
                <w:sz w:val="24"/>
                <w:szCs w:val="24"/>
              </w:rPr>
            </w:pPr>
          </w:p>
          <w:p w14:paraId="36543C36" w14:textId="77777777" w:rsidR="00AD7115" w:rsidRDefault="00AD7115" w:rsidP="00A959E2">
            <w:pPr>
              <w:spacing w:line="276" w:lineRule="auto"/>
              <w:jc w:val="center"/>
              <w:rPr>
                <w:rFonts w:asciiTheme="majorHAnsi" w:hAnsiTheme="majorHAnsi"/>
                <w:bCs/>
                <w:iCs/>
                <w:color w:val="000000" w:themeColor="text1"/>
                <w:sz w:val="24"/>
                <w:szCs w:val="24"/>
              </w:rPr>
            </w:pPr>
          </w:p>
          <w:p w14:paraId="1796B329" w14:textId="5896C4DF" w:rsidR="00AD7115" w:rsidRPr="00FC5626" w:rsidRDefault="00AD7115" w:rsidP="00A959E2">
            <w:pPr>
              <w:spacing w:line="276" w:lineRule="auto"/>
              <w:jc w:val="center"/>
              <w:rPr>
                <w:rFonts w:asciiTheme="majorHAnsi" w:hAnsiTheme="majorHAnsi"/>
                <w:bCs/>
                <w:iCs/>
                <w:color w:val="000000" w:themeColor="text1"/>
                <w:sz w:val="24"/>
                <w:szCs w:val="24"/>
              </w:rPr>
            </w:pPr>
            <w:r>
              <w:rPr>
                <w:rFonts w:asciiTheme="majorHAnsi" w:hAnsiTheme="majorHAnsi"/>
                <w:bCs/>
                <w:iCs/>
                <w:color w:val="000000" w:themeColor="text1"/>
                <w:sz w:val="24"/>
                <w:szCs w:val="24"/>
              </w:rPr>
              <w:t>R$ 252.900,00</w:t>
            </w:r>
          </w:p>
        </w:tc>
      </w:tr>
    </w:tbl>
    <w:p w14:paraId="16A00D42" w14:textId="77777777" w:rsidR="001978AB" w:rsidRPr="006C6914" w:rsidRDefault="001978AB" w:rsidP="001978AB">
      <w:pPr>
        <w:widowControl w:val="0"/>
        <w:autoSpaceDE w:val="0"/>
        <w:autoSpaceDN w:val="0"/>
        <w:adjustRightInd w:val="0"/>
        <w:spacing w:line="276" w:lineRule="auto"/>
        <w:jc w:val="center"/>
        <w:rPr>
          <w:rFonts w:asciiTheme="majorHAnsi" w:hAnsiTheme="majorHAnsi"/>
          <w:bCs/>
          <w:iCs/>
          <w:color w:val="FF0000"/>
          <w:sz w:val="24"/>
          <w:szCs w:val="24"/>
        </w:rPr>
      </w:pPr>
    </w:p>
    <w:p w14:paraId="6C692804" w14:textId="19312062" w:rsidR="001978AB" w:rsidRDefault="001978AB" w:rsidP="0070304F">
      <w:pPr>
        <w:spacing w:line="276" w:lineRule="auto"/>
        <w:jc w:val="both"/>
        <w:rPr>
          <w:rFonts w:asciiTheme="majorHAnsi" w:hAnsiTheme="majorHAnsi"/>
          <w:sz w:val="24"/>
          <w:szCs w:val="24"/>
        </w:rPr>
      </w:pPr>
    </w:p>
    <w:p w14:paraId="271104FC" w14:textId="77777777" w:rsidR="00B50D01" w:rsidRPr="009C3EFF" w:rsidRDefault="00B50D01" w:rsidP="0070304F">
      <w:pPr>
        <w:spacing w:line="276" w:lineRule="auto"/>
        <w:jc w:val="both"/>
        <w:rPr>
          <w:rFonts w:asciiTheme="majorHAnsi" w:hAnsiTheme="majorHAnsi"/>
          <w:sz w:val="24"/>
          <w:szCs w:val="24"/>
        </w:rPr>
      </w:pPr>
    </w:p>
    <w:p w14:paraId="52F9009A" w14:textId="577FB7FB" w:rsidR="00E41540" w:rsidRPr="009C3EFF" w:rsidRDefault="00E41540" w:rsidP="0070304F">
      <w:pPr>
        <w:spacing w:line="276" w:lineRule="auto"/>
        <w:jc w:val="both"/>
        <w:rPr>
          <w:rFonts w:asciiTheme="majorHAnsi" w:hAnsiTheme="majorHAnsi"/>
          <w:sz w:val="24"/>
          <w:szCs w:val="24"/>
        </w:rPr>
      </w:pPr>
      <w:r w:rsidRPr="009C3EFF">
        <w:rPr>
          <w:rFonts w:asciiTheme="majorHAnsi" w:hAnsiTheme="majorHAnsi"/>
          <w:sz w:val="24"/>
          <w:szCs w:val="24"/>
        </w:rPr>
        <w:t>O(s) Profissional(</w:t>
      </w:r>
      <w:proofErr w:type="spellStart"/>
      <w:r w:rsidRPr="009C3EFF">
        <w:rPr>
          <w:rFonts w:asciiTheme="majorHAnsi" w:hAnsiTheme="majorHAnsi"/>
          <w:sz w:val="24"/>
          <w:szCs w:val="24"/>
        </w:rPr>
        <w:t>is</w:t>
      </w:r>
      <w:proofErr w:type="spellEnd"/>
      <w:r w:rsidRPr="009C3EFF">
        <w:rPr>
          <w:rFonts w:asciiTheme="majorHAnsi" w:hAnsiTheme="majorHAnsi"/>
          <w:sz w:val="24"/>
          <w:szCs w:val="24"/>
        </w:rPr>
        <w:t xml:space="preserve">) responsáveis pela execução das atividades serão os abaixo especificados (A proponente deverá indicar na proposta o nº de </w:t>
      </w:r>
      <w:r w:rsidR="00620C1E">
        <w:rPr>
          <w:rFonts w:asciiTheme="majorHAnsi" w:hAnsiTheme="majorHAnsi"/>
          <w:sz w:val="24"/>
          <w:szCs w:val="24"/>
        </w:rPr>
        <w:t>profissionai</w:t>
      </w:r>
      <w:r w:rsidR="00613D41" w:rsidRPr="009C3EFF">
        <w:rPr>
          <w:rFonts w:asciiTheme="majorHAnsi" w:hAnsiTheme="majorHAnsi"/>
          <w:sz w:val="24"/>
          <w:szCs w:val="24"/>
        </w:rPr>
        <w:t>s(as)</w:t>
      </w:r>
      <w:r w:rsidRPr="009C3EFF">
        <w:rPr>
          <w:rFonts w:asciiTheme="majorHAnsi" w:hAnsiTheme="majorHAnsi"/>
          <w:sz w:val="24"/>
          <w:szCs w:val="24"/>
        </w:rPr>
        <w:t xml:space="preserve"> que irá disponibilizar para a prestação de serviço, dos quais deverá apresentar a documentação especificada no item 8.1.1.10 do edital):</w:t>
      </w:r>
    </w:p>
    <w:p w14:paraId="3598F19B" w14:textId="77777777" w:rsidR="00E41540" w:rsidRPr="009C3EFF" w:rsidRDefault="00E41540" w:rsidP="0070304F">
      <w:pPr>
        <w:spacing w:line="276" w:lineRule="auto"/>
        <w:jc w:val="both"/>
        <w:rPr>
          <w:rFonts w:asciiTheme="majorHAnsi" w:hAnsiTheme="majorHAnsi"/>
          <w:sz w:val="24"/>
          <w:szCs w:val="24"/>
        </w:rPr>
      </w:pPr>
    </w:p>
    <w:tbl>
      <w:tblPr>
        <w:tblStyle w:val="Tabelacomgrade"/>
        <w:tblW w:w="0" w:type="auto"/>
        <w:tblLook w:val="04A0" w:firstRow="1" w:lastRow="0" w:firstColumn="1" w:lastColumn="0" w:noHBand="0" w:noVBand="1"/>
      </w:tblPr>
      <w:tblGrid>
        <w:gridCol w:w="6546"/>
        <w:gridCol w:w="1948"/>
      </w:tblGrid>
      <w:tr w:rsidR="00E41540" w:rsidRPr="009C3EFF" w14:paraId="6CCDE2DD" w14:textId="77777777" w:rsidTr="00667C55">
        <w:tc>
          <w:tcPr>
            <w:tcW w:w="7933" w:type="dxa"/>
          </w:tcPr>
          <w:p w14:paraId="4779A318" w14:textId="77777777" w:rsidR="00E41540" w:rsidRPr="009C3EFF" w:rsidRDefault="00E41540" w:rsidP="0070304F">
            <w:pPr>
              <w:spacing w:line="276" w:lineRule="auto"/>
              <w:jc w:val="center"/>
              <w:rPr>
                <w:rFonts w:asciiTheme="majorHAnsi" w:hAnsiTheme="majorHAnsi"/>
                <w:sz w:val="24"/>
                <w:szCs w:val="24"/>
              </w:rPr>
            </w:pPr>
            <w:r w:rsidRPr="009C3EFF">
              <w:rPr>
                <w:rFonts w:asciiTheme="majorHAnsi" w:hAnsiTheme="majorHAnsi"/>
                <w:sz w:val="24"/>
                <w:szCs w:val="24"/>
              </w:rPr>
              <w:t>Nome</w:t>
            </w:r>
          </w:p>
        </w:tc>
        <w:tc>
          <w:tcPr>
            <w:tcW w:w="2130" w:type="dxa"/>
          </w:tcPr>
          <w:p w14:paraId="2072BD1E" w14:textId="15CD90DE" w:rsidR="00E41540" w:rsidRPr="009C3EFF" w:rsidRDefault="00F44ABC" w:rsidP="0070304F">
            <w:pPr>
              <w:spacing w:line="276" w:lineRule="auto"/>
              <w:jc w:val="center"/>
              <w:rPr>
                <w:rFonts w:asciiTheme="majorHAnsi" w:hAnsiTheme="majorHAnsi"/>
                <w:sz w:val="24"/>
                <w:szCs w:val="24"/>
              </w:rPr>
            </w:pPr>
            <w:r>
              <w:rPr>
                <w:rFonts w:asciiTheme="majorHAnsi" w:hAnsiTheme="majorHAnsi"/>
                <w:sz w:val="24"/>
                <w:szCs w:val="24"/>
              </w:rPr>
              <w:t xml:space="preserve">Registro/     órgão /                      </w:t>
            </w:r>
          </w:p>
        </w:tc>
      </w:tr>
      <w:tr w:rsidR="00E41540" w:rsidRPr="009C3EFF" w14:paraId="638A987E" w14:textId="77777777" w:rsidTr="00667C55">
        <w:tc>
          <w:tcPr>
            <w:tcW w:w="7933" w:type="dxa"/>
          </w:tcPr>
          <w:p w14:paraId="3185369E" w14:textId="77777777" w:rsidR="00E41540" w:rsidRPr="009C3EFF" w:rsidRDefault="00E41540" w:rsidP="0070304F">
            <w:pPr>
              <w:spacing w:line="276" w:lineRule="auto"/>
              <w:jc w:val="both"/>
              <w:rPr>
                <w:rFonts w:asciiTheme="majorHAnsi" w:hAnsiTheme="majorHAnsi"/>
                <w:sz w:val="24"/>
                <w:szCs w:val="24"/>
              </w:rPr>
            </w:pPr>
          </w:p>
        </w:tc>
        <w:tc>
          <w:tcPr>
            <w:tcW w:w="2130" w:type="dxa"/>
          </w:tcPr>
          <w:p w14:paraId="5E8D0877" w14:textId="77777777" w:rsidR="00E41540" w:rsidRPr="009C3EFF" w:rsidRDefault="00E41540" w:rsidP="0070304F">
            <w:pPr>
              <w:spacing w:line="276" w:lineRule="auto"/>
              <w:jc w:val="both"/>
              <w:rPr>
                <w:rFonts w:asciiTheme="majorHAnsi" w:hAnsiTheme="majorHAnsi"/>
                <w:sz w:val="24"/>
                <w:szCs w:val="24"/>
              </w:rPr>
            </w:pPr>
          </w:p>
        </w:tc>
      </w:tr>
      <w:tr w:rsidR="00613D41" w:rsidRPr="009C3EFF" w14:paraId="484A7E0F" w14:textId="77777777" w:rsidTr="00FC5626">
        <w:tc>
          <w:tcPr>
            <w:tcW w:w="7933" w:type="dxa"/>
          </w:tcPr>
          <w:p w14:paraId="6F07E9CC" w14:textId="77777777" w:rsidR="00613D41" w:rsidRPr="009C3EFF" w:rsidRDefault="00613D41" w:rsidP="00FC5626">
            <w:pPr>
              <w:spacing w:line="276" w:lineRule="auto"/>
              <w:jc w:val="both"/>
              <w:rPr>
                <w:rFonts w:asciiTheme="majorHAnsi" w:hAnsiTheme="majorHAnsi"/>
                <w:sz w:val="24"/>
                <w:szCs w:val="24"/>
              </w:rPr>
            </w:pPr>
          </w:p>
        </w:tc>
        <w:tc>
          <w:tcPr>
            <w:tcW w:w="2130" w:type="dxa"/>
          </w:tcPr>
          <w:p w14:paraId="1DA1190B" w14:textId="77777777" w:rsidR="00613D41" w:rsidRPr="009C3EFF" w:rsidRDefault="00613D41" w:rsidP="00FC5626">
            <w:pPr>
              <w:spacing w:line="276" w:lineRule="auto"/>
              <w:jc w:val="both"/>
              <w:rPr>
                <w:rFonts w:asciiTheme="majorHAnsi" w:hAnsiTheme="majorHAnsi"/>
                <w:sz w:val="24"/>
                <w:szCs w:val="24"/>
              </w:rPr>
            </w:pPr>
          </w:p>
        </w:tc>
      </w:tr>
      <w:tr w:rsidR="00613D41" w:rsidRPr="009C3EFF" w14:paraId="5DDD0B2E" w14:textId="77777777" w:rsidTr="00FC5626">
        <w:tc>
          <w:tcPr>
            <w:tcW w:w="7933" w:type="dxa"/>
          </w:tcPr>
          <w:p w14:paraId="6E51A822" w14:textId="77777777" w:rsidR="00613D41" w:rsidRPr="009C3EFF" w:rsidRDefault="00613D41" w:rsidP="00FC5626">
            <w:pPr>
              <w:spacing w:line="276" w:lineRule="auto"/>
              <w:jc w:val="both"/>
              <w:rPr>
                <w:rFonts w:asciiTheme="majorHAnsi" w:hAnsiTheme="majorHAnsi"/>
                <w:sz w:val="24"/>
                <w:szCs w:val="24"/>
              </w:rPr>
            </w:pPr>
          </w:p>
        </w:tc>
        <w:tc>
          <w:tcPr>
            <w:tcW w:w="2130" w:type="dxa"/>
          </w:tcPr>
          <w:p w14:paraId="4DAC1637" w14:textId="77777777" w:rsidR="00613D41" w:rsidRPr="009C3EFF" w:rsidRDefault="00613D41" w:rsidP="00FC5626">
            <w:pPr>
              <w:spacing w:line="276" w:lineRule="auto"/>
              <w:jc w:val="both"/>
              <w:rPr>
                <w:rFonts w:asciiTheme="majorHAnsi" w:hAnsiTheme="majorHAnsi"/>
                <w:sz w:val="24"/>
                <w:szCs w:val="24"/>
              </w:rPr>
            </w:pPr>
          </w:p>
        </w:tc>
      </w:tr>
    </w:tbl>
    <w:p w14:paraId="5708FCC1" w14:textId="77777777" w:rsidR="00E41540" w:rsidRPr="009C3EFF" w:rsidRDefault="00E41540" w:rsidP="0070304F">
      <w:pPr>
        <w:spacing w:line="276" w:lineRule="auto"/>
        <w:jc w:val="both"/>
        <w:rPr>
          <w:rFonts w:asciiTheme="majorHAnsi" w:hAnsiTheme="majorHAnsi"/>
          <w:sz w:val="24"/>
          <w:szCs w:val="24"/>
        </w:rPr>
      </w:pPr>
    </w:p>
    <w:p w14:paraId="0ED54FEF" w14:textId="777777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Declaramos também que as informações prestadas nesse processo são verdadeiras e que temos ciência de que, por eventuais inconsistências, estaremos sujeitos às penas previstas no Art. 299 do Código Penal. </w:t>
      </w:r>
    </w:p>
    <w:p w14:paraId="286832CE" w14:textId="77777777" w:rsidR="00B50D01" w:rsidRPr="009C3EFF" w:rsidRDefault="00B50D01" w:rsidP="0070304F">
      <w:pPr>
        <w:spacing w:line="276" w:lineRule="auto"/>
        <w:jc w:val="both"/>
        <w:rPr>
          <w:rFonts w:asciiTheme="majorHAnsi" w:hAnsiTheme="majorHAnsi"/>
          <w:sz w:val="24"/>
          <w:szCs w:val="24"/>
        </w:rPr>
      </w:pPr>
    </w:p>
    <w:p w14:paraId="4071DE68" w14:textId="77777777" w:rsidR="00B50D01" w:rsidRPr="009C3EFF" w:rsidRDefault="00B50D01" w:rsidP="0070304F">
      <w:pPr>
        <w:spacing w:line="276" w:lineRule="auto"/>
        <w:jc w:val="center"/>
        <w:rPr>
          <w:rFonts w:asciiTheme="majorHAnsi" w:hAnsiTheme="majorHAnsi"/>
          <w:sz w:val="24"/>
          <w:szCs w:val="24"/>
        </w:rPr>
      </w:pPr>
      <w:r w:rsidRPr="009C3EFF">
        <w:rPr>
          <w:rFonts w:asciiTheme="majorHAnsi" w:hAnsiTheme="majorHAnsi"/>
          <w:sz w:val="24"/>
          <w:szCs w:val="24"/>
        </w:rPr>
        <w:t>Atenciosamente.</w:t>
      </w:r>
    </w:p>
    <w:p w14:paraId="6B6DFFE4" w14:textId="77777777" w:rsidR="00B50D01" w:rsidRPr="009C3EFF" w:rsidRDefault="00B50D01" w:rsidP="0070304F">
      <w:pPr>
        <w:spacing w:line="276" w:lineRule="auto"/>
        <w:jc w:val="both"/>
        <w:rPr>
          <w:rFonts w:asciiTheme="majorHAnsi" w:hAnsiTheme="majorHAnsi"/>
          <w:sz w:val="24"/>
          <w:szCs w:val="24"/>
        </w:rPr>
      </w:pPr>
    </w:p>
    <w:p w14:paraId="75FEABEF" w14:textId="773C77C0" w:rsidR="00B50D01"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w:t>
      </w:r>
      <w:r w:rsidR="00706EB6" w:rsidRPr="009C3EFF">
        <w:rPr>
          <w:rFonts w:asciiTheme="majorHAnsi" w:hAnsiTheme="majorHAnsi"/>
          <w:sz w:val="24"/>
          <w:szCs w:val="24"/>
        </w:rPr>
        <w:t>Nome</w:t>
      </w:r>
      <w:r w:rsidRPr="009C3EFF">
        <w:rPr>
          <w:rFonts w:asciiTheme="majorHAnsi" w:hAnsiTheme="majorHAnsi"/>
          <w:sz w:val="24"/>
          <w:szCs w:val="24"/>
        </w:rPr>
        <w:t>, CPF, RG e assinatura do representante legal)</w:t>
      </w:r>
      <w:r w:rsidR="00706EB6" w:rsidRPr="009C3EFF">
        <w:rPr>
          <w:rFonts w:asciiTheme="majorHAnsi" w:hAnsiTheme="majorHAnsi"/>
          <w:sz w:val="24"/>
          <w:szCs w:val="24"/>
        </w:rPr>
        <w:t>.</w:t>
      </w:r>
    </w:p>
    <w:p w14:paraId="65CAF590" w14:textId="363B760C" w:rsidR="00CD7ACF" w:rsidRDefault="00CD7ACF" w:rsidP="0070304F">
      <w:pPr>
        <w:spacing w:line="276" w:lineRule="auto"/>
        <w:jc w:val="both"/>
        <w:rPr>
          <w:rFonts w:asciiTheme="majorHAnsi" w:hAnsiTheme="majorHAnsi"/>
          <w:sz w:val="24"/>
          <w:szCs w:val="24"/>
        </w:rPr>
      </w:pPr>
    </w:p>
    <w:p w14:paraId="222C70F2" w14:textId="1DF5AB70" w:rsidR="00CD7ACF" w:rsidRDefault="00CD7ACF" w:rsidP="0070304F">
      <w:pPr>
        <w:spacing w:line="276" w:lineRule="auto"/>
        <w:jc w:val="both"/>
        <w:rPr>
          <w:rFonts w:asciiTheme="majorHAnsi" w:hAnsiTheme="majorHAnsi"/>
          <w:sz w:val="24"/>
          <w:szCs w:val="24"/>
        </w:rPr>
      </w:pPr>
    </w:p>
    <w:p w14:paraId="74BEB203" w14:textId="52C0247C" w:rsidR="00CD7ACF" w:rsidRDefault="00CD7ACF" w:rsidP="0070304F">
      <w:pPr>
        <w:spacing w:line="276" w:lineRule="auto"/>
        <w:jc w:val="both"/>
        <w:rPr>
          <w:rFonts w:asciiTheme="majorHAnsi" w:hAnsiTheme="majorHAnsi"/>
          <w:sz w:val="24"/>
          <w:szCs w:val="24"/>
        </w:rPr>
      </w:pPr>
    </w:p>
    <w:p w14:paraId="30448B94" w14:textId="50AB8122" w:rsidR="00CD7ACF" w:rsidRDefault="00CD7ACF" w:rsidP="0070304F">
      <w:pPr>
        <w:spacing w:line="276" w:lineRule="auto"/>
        <w:jc w:val="both"/>
        <w:rPr>
          <w:rFonts w:asciiTheme="majorHAnsi" w:hAnsiTheme="majorHAnsi"/>
          <w:sz w:val="24"/>
          <w:szCs w:val="24"/>
        </w:rPr>
      </w:pPr>
    </w:p>
    <w:p w14:paraId="5E85E36B" w14:textId="5172798E" w:rsidR="00CD7ACF" w:rsidRDefault="00CD7ACF" w:rsidP="0070304F">
      <w:pPr>
        <w:spacing w:line="276" w:lineRule="auto"/>
        <w:jc w:val="both"/>
        <w:rPr>
          <w:rFonts w:asciiTheme="majorHAnsi" w:hAnsiTheme="majorHAnsi"/>
          <w:sz w:val="24"/>
          <w:szCs w:val="24"/>
        </w:rPr>
      </w:pPr>
    </w:p>
    <w:p w14:paraId="2FAE15D4" w14:textId="4488264E" w:rsidR="00CD7ACF" w:rsidRDefault="00CD7ACF" w:rsidP="0070304F">
      <w:pPr>
        <w:spacing w:line="276" w:lineRule="auto"/>
        <w:jc w:val="both"/>
        <w:rPr>
          <w:rFonts w:asciiTheme="majorHAnsi" w:hAnsiTheme="majorHAnsi"/>
          <w:sz w:val="24"/>
          <w:szCs w:val="24"/>
        </w:rPr>
      </w:pPr>
    </w:p>
    <w:p w14:paraId="36325255" w14:textId="438D521B" w:rsidR="00CD7ACF" w:rsidRDefault="00CD7ACF" w:rsidP="0070304F">
      <w:pPr>
        <w:spacing w:line="276" w:lineRule="auto"/>
        <w:jc w:val="both"/>
        <w:rPr>
          <w:rFonts w:asciiTheme="majorHAnsi" w:hAnsiTheme="majorHAnsi"/>
          <w:sz w:val="24"/>
          <w:szCs w:val="24"/>
        </w:rPr>
      </w:pPr>
    </w:p>
    <w:p w14:paraId="1F93BDBD" w14:textId="01E2ACAB" w:rsidR="00CD7ACF" w:rsidRDefault="00CD7ACF" w:rsidP="0070304F">
      <w:pPr>
        <w:spacing w:line="276" w:lineRule="auto"/>
        <w:jc w:val="both"/>
        <w:rPr>
          <w:rFonts w:asciiTheme="majorHAnsi" w:hAnsiTheme="majorHAnsi"/>
          <w:sz w:val="24"/>
          <w:szCs w:val="24"/>
        </w:rPr>
      </w:pPr>
    </w:p>
    <w:p w14:paraId="7006C7A7" w14:textId="4F263FF7" w:rsidR="00CD7ACF" w:rsidRDefault="00CD7ACF" w:rsidP="0070304F">
      <w:pPr>
        <w:spacing w:line="276" w:lineRule="auto"/>
        <w:jc w:val="both"/>
        <w:rPr>
          <w:rFonts w:asciiTheme="majorHAnsi" w:hAnsiTheme="majorHAnsi"/>
          <w:sz w:val="24"/>
          <w:szCs w:val="24"/>
        </w:rPr>
      </w:pPr>
    </w:p>
    <w:p w14:paraId="0970BFAD" w14:textId="4575F443" w:rsidR="00CD7ACF" w:rsidRDefault="00CD7ACF" w:rsidP="0070304F">
      <w:pPr>
        <w:spacing w:line="276" w:lineRule="auto"/>
        <w:jc w:val="both"/>
        <w:rPr>
          <w:rFonts w:asciiTheme="majorHAnsi" w:hAnsiTheme="majorHAnsi"/>
          <w:sz w:val="24"/>
          <w:szCs w:val="24"/>
        </w:rPr>
      </w:pPr>
    </w:p>
    <w:p w14:paraId="592892D1" w14:textId="04954C06" w:rsidR="00CD7ACF" w:rsidRDefault="00CD7ACF" w:rsidP="0070304F">
      <w:pPr>
        <w:spacing w:line="276" w:lineRule="auto"/>
        <w:jc w:val="both"/>
        <w:rPr>
          <w:rFonts w:asciiTheme="majorHAnsi" w:hAnsiTheme="majorHAnsi"/>
          <w:sz w:val="24"/>
          <w:szCs w:val="24"/>
        </w:rPr>
      </w:pPr>
    </w:p>
    <w:p w14:paraId="6E922B76" w14:textId="789A514A" w:rsidR="00CD7ACF" w:rsidRDefault="00CD7ACF" w:rsidP="0070304F">
      <w:pPr>
        <w:spacing w:line="276" w:lineRule="auto"/>
        <w:jc w:val="both"/>
        <w:rPr>
          <w:rFonts w:asciiTheme="majorHAnsi" w:hAnsiTheme="majorHAnsi"/>
          <w:sz w:val="24"/>
          <w:szCs w:val="24"/>
        </w:rPr>
      </w:pPr>
    </w:p>
    <w:p w14:paraId="532D74CD" w14:textId="11E6AC20" w:rsidR="00CD7ACF" w:rsidRDefault="00CD7ACF" w:rsidP="0070304F">
      <w:pPr>
        <w:spacing w:line="276" w:lineRule="auto"/>
        <w:jc w:val="both"/>
        <w:rPr>
          <w:rFonts w:asciiTheme="majorHAnsi" w:hAnsiTheme="majorHAnsi"/>
          <w:sz w:val="24"/>
          <w:szCs w:val="24"/>
        </w:rPr>
      </w:pPr>
    </w:p>
    <w:p w14:paraId="5965FE52" w14:textId="38DA808F" w:rsidR="00CD7ACF" w:rsidRDefault="00CD7ACF" w:rsidP="0070304F">
      <w:pPr>
        <w:spacing w:line="276" w:lineRule="auto"/>
        <w:jc w:val="both"/>
        <w:rPr>
          <w:rFonts w:asciiTheme="majorHAnsi" w:hAnsiTheme="majorHAnsi"/>
          <w:sz w:val="24"/>
          <w:szCs w:val="24"/>
        </w:rPr>
      </w:pPr>
    </w:p>
    <w:p w14:paraId="3182AF96" w14:textId="7D96EBD3" w:rsidR="00CD7ACF" w:rsidRDefault="00CD7ACF" w:rsidP="0070304F">
      <w:pPr>
        <w:spacing w:line="276" w:lineRule="auto"/>
        <w:jc w:val="both"/>
        <w:rPr>
          <w:rFonts w:asciiTheme="majorHAnsi" w:hAnsiTheme="majorHAnsi"/>
          <w:sz w:val="24"/>
          <w:szCs w:val="24"/>
        </w:rPr>
      </w:pPr>
    </w:p>
    <w:p w14:paraId="21E1F1CB" w14:textId="7405C133" w:rsidR="00CD7ACF" w:rsidRDefault="00CD7ACF" w:rsidP="0070304F">
      <w:pPr>
        <w:spacing w:line="276" w:lineRule="auto"/>
        <w:jc w:val="both"/>
        <w:rPr>
          <w:rFonts w:asciiTheme="majorHAnsi" w:hAnsiTheme="majorHAnsi"/>
          <w:sz w:val="24"/>
          <w:szCs w:val="24"/>
        </w:rPr>
      </w:pPr>
    </w:p>
    <w:p w14:paraId="1BD1B42C" w14:textId="56F9AC2A" w:rsidR="00CD7ACF" w:rsidRDefault="00CD7ACF" w:rsidP="0070304F">
      <w:pPr>
        <w:spacing w:line="276" w:lineRule="auto"/>
        <w:jc w:val="both"/>
        <w:rPr>
          <w:rFonts w:asciiTheme="majorHAnsi" w:hAnsiTheme="majorHAnsi"/>
          <w:sz w:val="24"/>
          <w:szCs w:val="24"/>
        </w:rPr>
      </w:pPr>
    </w:p>
    <w:p w14:paraId="434E993B" w14:textId="39593B55" w:rsidR="00CD7ACF" w:rsidRDefault="00CD7ACF" w:rsidP="0070304F">
      <w:pPr>
        <w:spacing w:line="276" w:lineRule="auto"/>
        <w:jc w:val="both"/>
        <w:rPr>
          <w:rFonts w:asciiTheme="majorHAnsi" w:hAnsiTheme="majorHAnsi"/>
          <w:sz w:val="24"/>
          <w:szCs w:val="24"/>
        </w:rPr>
      </w:pPr>
    </w:p>
    <w:p w14:paraId="2F460FFC" w14:textId="2DE003CD" w:rsidR="00CD7ACF" w:rsidRDefault="00CD7ACF" w:rsidP="0070304F">
      <w:pPr>
        <w:spacing w:line="276" w:lineRule="auto"/>
        <w:jc w:val="both"/>
        <w:rPr>
          <w:rFonts w:asciiTheme="majorHAnsi" w:hAnsiTheme="majorHAnsi"/>
          <w:sz w:val="24"/>
          <w:szCs w:val="24"/>
        </w:rPr>
      </w:pPr>
    </w:p>
    <w:p w14:paraId="05FE8D5E" w14:textId="118203FA" w:rsidR="00CD7ACF" w:rsidRDefault="00CD7ACF" w:rsidP="0070304F">
      <w:pPr>
        <w:spacing w:line="276" w:lineRule="auto"/>
        <w:jc w:val="both"/>
        <w:rPr>
          <w:rFonts w:asciiTheme="majorHAnsi" w:hAnsiTheme="majorHAnsi"/>
          <w:sz w:val="24"/>
          <w:szCs w:val="24"/>
        </w:rPr>
      </w:pPr>
    </w:p>
    <w:p w14:paraId="1F83ED26" w14:textId="74155BB0" w:rsidR="00CD7ACF" w:rsidRPr="009C3EFF" w:rsidRDefault="00CD7ACF" w:rsidP="0070304F">
      <w:pPr>
        <w:spacing w:line="276" w:lineRule="auto"/>
        <w:jc w:val="both"/>
        <w:rPr>
          <w:rFonts w:asciiTheme="majorHAnsi" w:hAnsiTheme="majorHAnsi"/>
          <w:sz w:val="24"/>
          <w:szCs w:val="24"/>
        </w:rPr>
      </w:pPr>
    </w:p>
    <w:p w14:paraId="0915D55F" w14:textId="7D9051DA" w:rsidR="00F752DD" w:rsidRPr="009C3EFF" w:rsidRDefault="00667C55" w:rsidP="00667C55">
      <w:pPr>
        <w:widowControl w:val="0"/>
        <w:autoSpaceDE w:val="0"/>
        <w:autoSpaceDN w:val="0"/>
        <w:adjustRightInd w:val="0"/>
        <w:spacing w:line="276" w:lineRule="auto"/>
        <w:jc w:val="center"/>
        <w:rPr>
          <w:rFonts w:asciiTheme="majorHAnsi" w:hAnsiTheme="majorHAnsi"/>
          <w:b/>
          <w:color w:val="000000"/>
          <w:spacing w:val="-2"/>
          <w:sz w:val="24"/>
          <w:szCs w:val="24"/>
          <w:u w:val="single"/>
        </w:rPr>
      </w:pPr>
      <w:r w:rsidRPr="009C3EFF">
        <w:rPr>
          <w:rFonts w:asciiTheme="majorHAnsi" w:hAnsiTheme="majorHAnsi"/>
          <w:b/>
          <w:color w:val="000000"/>
          <w:spacing w:val="-2"/>
          <w:sz w:val="24"/>
          <w:szCs w:val="24"/>
          <w:u w:val="single"/>
        </w:rPr>
        <w:t xml:space="preserve">PROCESSO LICITAÇÃO Nº </w:t>
      </w:r>
      <w:r w:rsidR="008F2E26">
        <w:rPr>
          <w:rFonts w:asciiTheme="majorHAnsi" w:hAnsiTheme="majorHAnsi"/>
          <w:b/>
          <w:color w:val="000000"/>
          <w:spacing w:val="-2"/>
          <w:sz w:val="24"/>
          <w:szCs w:val="24"/>
          <w:u w:val="single"/>
        </w:rPr>
        <w:t>0</w:t>
      </w:r>
      <w:r w:rsidR="00AD7115">
        <w:rPr>
          <w:rFonts w:asciiTheme="majorHAnsi" w:hAnsiTheme="majorHAnsi"/>
          <w:b/>
          <w:color w:val="000000"/>
          <w:spacing w:val="-2"/>
          <w:sz w:val="24"/>
          <w:szCs w:val="24"/>
          <w:u w:val="single"/>
        </w:rPr>
        <w:t>49</w:t>
      </w:r>
      <w:r w:rsidR="001978AB">
        <w:rPr>
          <w:rFonts w:asciiTheme="majorHAnsi" w:hAnsiTheme="majorHAnsi"/>
          <w:b/>
          <w:color w:val="000000"/>
          <w:spacing w:val="-2"/>
          <w:sz w:val="24"/>
          <w:szCs w:val="24"/>
          <w:u w:val="single"/>
        </w:rPr>
        <w:t>/202</w:t>
      </w:r>
      <w:r w:rsidR="00A14B2F">
        <w:rPr>
          <w:rFonts w:asciiTheme="majorHAnsi" w:hAnsiTheme="majorHAnsi"/>
          <w:b/>
          <w:color w:val="000000"/>
          <w:spacing w:val="-2"/>
          <w:sz w:val="24"/>
          <w:szCs w:val="24"/>
          <w:u w:val="single"/>
        </w:rPr>
        <w:t>2</w:t>
      </w:r>
      <w:r w:rsidRPr="009C3EFF">
        <w:rPr>
          <w:rFonts w:asciiTheme="majorHAnsi" w:hAnsiTheme="majorHAnsi"/>
          <w:b/>
          <w:color w:val="000000"/>
          <w:spacing w:val="-2"/>
          <w:sz w:val="24"/>
          <w:szCs w:val="24"/>
          <w:u w:val="single"/>
        </w:rPr>
        <w:t xml:space="preserve"> – CHAMAMENTO PÚBLICO Nº 0</w:t>
      </w:r>
      <w:r w:rsidR="001978AB">
        <w:rPr>
          <w:rFonts w:asciiTheme="majorHAnsi" w:hAnsiTheme="majorHAnsi"/>
          <w:b/>
          <w:color w:val="000000"/>
          <w:spacing w:val="-2"/>
          <w:sz w:val="24"/>
          <w:szCs w:val="24"/>
          <w:u w:val="single"/>
        </w:rPr>
        <w:t>0</w:t>
      </w:r>
      <w:r w:rsidR="00AD7115">
        <w:rPr>
          <w:rFonts w:asciiTheme="majorHAnsi" w:hAnsiTheme="majorHAnsi"/>
          <w:b/>
          <w:color w:val="000000"/>
          <w:spacing w:val="-2"/>
          <w:sz w:val="24"/>
          <w:szCs w:val="24"/>
          <w:u w:val="single"/>
        </w:rPr>
        <w:t>3</w:t>
      </w:r>
      <w:r w:rsidR="001978AB">
        <w:rPr>
          <w:rFonts w:asciiTheme="majorHAnsi" w:hAnsiTheme="majorHAnsi"/>
          <w:b/>
          <w:color w:val="000000"/>
          <w:spacing w:val="-2"/>
          <w:sz w:val="24"/>
          <w:szCs w:val="24"/>
          <w:u w:val="single"/>
        </w:rPr>
        <w:t>/202</w:t>
      </w:r>
      <w:r w:rsidR="00A14B2F">
        <w:rPr>
          <w:rFonts w:asciiTheme="majorHAnsi" w:hAnsiTheme="majorHAnsi"/>
          <w:b/>
          <w:color w:val="000000"/>
          <w:spacing w:val="-2"/>
          <w:sz w:val="24"/>
          <w:szCs w:val="24"/>
          <w:u w:val="single"/>
        </w:rPr>
        <w:t>2</w:t>
      </w:r>
    </w:p>
    <w:p w14:paraId="25A75C61" w14:textId="77777777" w:rsidR="0023104B" w:rsidRPr="009C3EFF" w:rsidRDefault="0023104B" w:rsidP="0070304F">
      <w:pPr>
        <w:spacing w:line="276" w:lineRule="auto"/>
        <w:jc w:val="center"/>
        <w:rPr>
          <w:rFonts w:asciiTheme="majorHAnsi" w:hAnsiTheme="majorHAnsi"/>
          <w:b/>
          <w:sz w:val="24"/>
          <w:szCs w:val="24"/>
          <w:u w:val="single"/>
        </w:rPr>
      </w:pPr>
      <w:r w:rsidRPr="009C3EFF">
        <w:rPr>
          <w:rFonts w:asciiTheme="majorHAnsi" w:hAnsiTheme="majorHAnsi"/>
          <w:b/>
          <w:sz w:val="24"/>
          <w:szCs w:val="24"/>
          <w:u w:val="single"/>
        </w:rPr>
        <w:t>ANEXO III</w:t>
      </w:r>
      <w:r w:rsidR="00E93B6A" w:rsidRPr="009C3EFF">
        <w:rPr>
          <w:rFonts w:asciiTheme="majorHAnsi" w:hAnsiTheme="majorHAnsi"/>
          <w:b/>
          <w:sz w:val="24"/>
          <w:szCs w:val="24"/>
          <w:u w:val="single"/>
        </w:rPr>
        <w:t xml:space="preserve"> – DECLARAÇÕES</w:t>
      </w:r>
    </w:p>
    <w:p w14:paraId="208FB7ED" w14:textId="77777777" w:rsidR="004D0364" w:rsidRPr="009C3EFF" w:rsidRDefault="004D0364" w:rsidP="0070304F">
      <w:pPr>
        <w:spacing w:line="276" w:lineRule="auto"/>
        <w:jc w:val="center"/>
        <w:rPr>
          <w:rFonts w:asciiTheme="majorHAnsi" w:hAnsiTheme="majorHAnsi"/>
          <w:b/>
          <w:sz w:val="24"/>
          <w:szCs w:val="24"/>
          <w:u w:val="single"/>
        </w:rPr>
      </w:pPr>
    </w:p>
    <w:p w14:paraId="448FCBE6" w14:textId="77777777" w:rsidR="00BB3BDE" w:rsidRPr="009C3EFF" w:rsidRDefault="004D0364" w:rsidP="0070304F">
      <w:pPr>
        <w:spacing w:line="276" w:lineRule="auto"/>
        <w:ind w:left="284"/>
        <w:rPr>
          <w:rFonts w:asciiTheme="majorHAnsi" w:hAnsiTheme="majorHAnsi"/>
          <w:sz w:val="24"/>
          <w:szCs w:val="24"/>
        </w:rPr>
      </w:pPr>
      <w:r w:rsidRPr="009C3EFF">
        <w:rPr>
          <w:rFonts w:asciiTheme="majorHAnsi" w:hAnsiTheme="majorHAnsi"/>
          <w:sz w:val="24"/>
          <w:szCs w:val="24"/>
        </w:rPr>
        <w:t>A empresa</w:t>
      </w:r>
      <w:r w:rsidR="00706EB6" w:rsidRPr="009C3EFF">
        <w:rPr>
          <w:rFonts w:asciiTheme="majorHAnsi" w:hAnsiTheme="majorHAnsi"/>
          <w:sz w:val="24"/>
          <w:szCs w:val="24"/>
        </w:rPr>
        <w:t>/pessoa física.......</w:t>
      </w:r>
      <w:r w:rsidR="00F82EB0" w:rsidRPr="009C3EFF">
        <w:rPr>
          <w:rFonts w:asciiTheme="majorHAnsi" w:hAnsiTheme="majorHAnsi"/>
          <w:sz w:val="24"/>
          <w:szCs w:val="24"/>
        </w:rPr>
        <w:t>....</w:t>
      </w:r>
      <w:r w:rsidR="00706EB6" w:rsidRPr="009C3EFF">
        <w:rPr>
          <w:rFonts w:asciiTheme="majorHAnsi" w:hAnsiTheme="majorHAnsi"/>
          <w:sz w:val="24"/>
          <w:szCs w:val="24"/>
        </w:rPr>
        <w:t>....</w:t>
      </w:r>
      <w:r w:rsidRPr="009C3EFF">
        <w:rPr>
          <w:rFonts w:asciiTheme="majorHAnsi" w:hAnsiTheme="majorHAnsi"/>
          <w:sz w:val="24"/>
          <w:szCs w:val="24"/>
        </w:rPr>
        <w:t>........CNPJ/CPF.....</w:t>
      </w:r>
      <w:r w:rsidR="00F82EB0" w:rsidRPr="009C3EFF">
        <w:rPr>
          <w:rFonts w:asciiTheme="majorHAnsi" w:hAnsiTheme="majorHAnsi"/>
          <w:sz w:val="24"/>
          <w:szCs w:val="24"/>
        </w:rPr>
        <w:t>....</w:t>
      </w:r>
      <w:r w:rsidRPr="009C3EFF">
        <w:rPr>
          <w:rFonts w:asciiTheme="majorHAnsi" w:hAnsiTheme="majorHAnsi"/>
          <w:sz w:val="24"/>
          <w:szCs w:val="24"/>
        </w:rPr>
        <w:t xml:space="preserve">.............representada </w:t>
      </w:r>
      <w:r w:rsidR="00706EB6" w:rsidRPr="009C3EFF">
        <w:rPr>
          <w:rFonts w:asciiTheme="majorHAnsi" w:hAnsiTheme="majorHAnsi"/>
          <w:sz w:val="24"/>
          <w:szCs w:val="24"/>
        </w:rPr>
        <w:t xml:space="preserve">pelo (a) </w:t>
      </w:r>
      <w:proofErr w:type="spellStart"/>
      <w:r w:rsidR="00706EB6" w:rsidRPr="009C3EFF">
        <w:rPr>
          <w:rFonts w:asciiTheme="majorHAnsi" w:hAnsiTheme="majorHAnsi"/>
          <w:sz w:val="24"/>
          <w:szCs w:val="24"/>
        </w:rPr>
        <w:t>Sr</w:t>
      </w:r>
      <w:proofErr w:type="spellEnd"/>
      <w:r w:rsidR="00706EB6" w:rsidRPr="009C3EFF">
        <w:rPr>
          <w:rFonts w:asciiTheme="majorHAnsi" w:hAnsiTheme="majorHAnsi"/>
          <w:sz w:val="24"/>
          <w:szCs w:val="24"/>
        </w:rPr>
        <w:t xml:space="preserve"> (</w:t>
      </w:r>
      <w:r w:rsidR="00D84409" w:rsidRPr="009C3EFF">
        <w:rPr>
          <w:rFonts w:asciiTheme="majorHAnsi" w:hAnsiTheme="majorHAnsi"/>
          <w:sz w:val="24"/>
          <w:szCs w:val="24"/>
        </w:rPr>
        <w:t>a) ...................</w:t>
      </w:r>
    </w:p>
    <w:p w14:paraId="5B8E175C" w14:textId="77777777" w:rsidR="004D0364" w:rsidRPr="009C3EFF" w:rsidRDefault="004D0364" w:rsidP="0070304F">
      <w:pPr>
        <w:spacing w:line="276" w:lineRule="auto"/>
        <w:ind w:left="284"/>
        <w:rPr>
          <w:rFonts w:asciiTheme="majorHAnsi" w:hAnsiTheme="majorHAnsi"/>
          <w:sz w:val="24"/>
          <w:szCs w:val="24"/>
        </w:rPr>
      </w:pPr>
    </w:p>
    <w:p w14:paraId="75231855" w14:textId="77777777" w:rsidR="00E93B6A" w:rsidRPr="009C3EFF" w:rsidRDefault="00125F04" w:rsidP="0073599F">
      <w:pPr>
        <w:spacing w:line="276" w:lineRule="auto"/>
        <w:ind w:left="284" w:right="20"/>
        <w:jc w:val="both"/>
        <w:rPr>
          <w:rFonts w:asciiTheme="majorHAnsi" w:hAnsiTheme="majorHAnsi"/>
          <w:sz w:val="24"/>
          <w:szCs w:val="24"/>
        </w:rPr>
      </w:pPr>
      <w:r w:rsidRPr="009C3EFF">
        <w:rPr>
          <w:rFonts w:asciiTheme="majorHAnsi" w:hAnsiTheme="majorHAnsi"/>
          <w:b/>
          <w:sz w:val="24"/>
          <w:szCs w:val="24"/>
        </w:rPr>
        <w:t>DECLARAÇÃO DE INIDONEIDADE</w:t>
      </w:r>
      <w:r w:rsidR="0073599F" w:rsidRPr="009C3EFF">
        <w:rPr>
          <w:rFonts w:asciiTheme="majorHAnsi" w:hAnsiTheme="majorHAnsi"/>
          <w:b/>
          <w:sz w:val="24"/>
          <w:szCs w:val="24"/>
        </w:rPr>
        <w:t xml:space="preserve">: </w:t>
      </w:r>
      <w:r w:rsidRPr="009C3EFF">
        <w:rPr>
          <w:rFonts w:asciiTheme="majorHAnsi" w:hAnsiTheme="majorHAnsi"/>
          <w:sz w:val="24"/>
          <w:szCs w:val="24"/>
        </w:rPr>
        <w:t>Declara</w:t>
      </w:r>
      <w:r w:rsidR="0006701E" w:rsidRPr="009C3EFF">
        <w:rPr>
          <w:rFonts w:asciiTheme="majorHAnsi" w:hAnsiTheme="majorHAnsi"/>
          <w:sz w:val="24"/>
          <w:szCs w:val="24"/>
        </w:rPr>
        <w:t xml:space="preserve">, sob as penas da lei, que na qualidade de proponente do procedimento licitatório instaurado pela prefeitura municipal de altamira do paraná, que não fomos declarados inidôneos para licitar ou contratar com o poder público, em qualquer de suas esferas.  </w:t>
      </w:r>
    </w:p>
    <w:p w14:paraId="5E697501" w14:textId="77777777" w:rsidR="00E93B6A" w:rsidRPr="009C3EFF" w:rsidRDefault="0006701E" w:rsidP="0070304F">
      <w:pPr>
        <w:spacing w:line="276" w:lineRule="auto"/>
        <w:ind w:left="284" w:right="20"/>
        <w:rPr>
          <w:rFonts w:asciiTheme="majorHAnsi" w:hAnsiTheme="majorHAnsi"/>
          <w:sz w:val="24"/>
          <w:szCs w:val="24"/>
        </w:rPr>
      </w:pPr>
      <w:r w:rsidRPr="009C3EFF">
        <w:rPr>
          <w:rFonts w:asciiTheme="majorHAnsi" w:hAnsiTheme="majorHAnsi"/>
          <w:sz w:val="24"/>
          <w:szCs w:val="24"/>
        </w:rPr>
        <w:t xml:space="preserve">  </w:t>
      </w:r>
    </w:p>
    <w:p w14:paraId="0EBA9895" w14:textId="77777777" w:rsidR="00E93B6A" w:rsidRPr="009C3EFF" w:rsidRDefault="00125F04" w:rsidP="0073599F">
      <w:pPr>
        <w:spacing w:line="276" w:lineRule="auto"/>
        <w:ind w:left="284" w:right="20"/>
        <w:jc w:val="both"/>
        <w:rPr>
          <w:rFonts w:asciiTheme="majorHAnsi" w:hAnsiTheme="majorHAnsi"/>
          <w:sz w:val="24"/>
          <w:szCs w:val="24"/>
        </w:rPr>
      </w:pPr>
      <w:r w:rsidRPr="009C3EFF">
        <w:rPr>
          <w:rFonts w:asciiTheme="majorHAnsi" w:hAnsiTheme="majorHAnsi"/>
          <w:b/>
          <w:sz w:val="24"/>
          <w:szCs w:val="24"/>
        </w:rPr>
        <w:t>DECLARAÇÃO DE INEXISTÊNCIA DE FATOS IMPEDITIVOS</w:t>
      </w:r>
      <w:r w:rsidR="0073599F" w:rsidRPr="009C3EFF">
        <w:rPr>
          <w:rFonts w:asciiTheme="majorHAnsi" w:hAnsiTheme="majorHAnsi"/>
          <w:b/>
          <w:sz w:val="24"/>
          <w:szCs w:val="24"/>
        </w:rPr>
        <w:t xml:space="preserve">: </w:t>
      </w:r>
      <w:r w:rsidRPr="009C3EFF">
        <w:rPr>
          <w:rFonts w:asciiTheme="majorHAnsi" w:hAnsiTheme="majorHAnsi"/>
          <w:sz w:val="24"/>
          <w:szCs w:val="24"/>
        </w:rPr>
        <w:t>Declara</w:t>
      </w:r>
      <w:r w:rsidR="0006701E" w:rsidRPr="009C3EFF">
        <w:rPr>
          <w:rFonts w:asciiTheme="majorHAnsi" w:hAnsiTheme="majorHAnsi"/>
          <w:sz w:val="24"/>
          <w:szCs w:val="24"/>
        </w:rPr>
        <w:t xml:space="preserve">, sob as penas da lei, que até a presente data inexistem fatos impeditivos para sua habilitação no presente processo e que está ciente da obrigatoriedade de declarar ocorrências posteriores.  </w:t>
      </w:r>
    </w:p>
    <w:p w14:paraId="277C5137" w14:textId="77777777" w:rsidR="00E93B6A" w:rsidRPr="009C3EFF" w:rsidRDefault="0006701E" w:rsidP="0070304F">
      <w:pPr>
        <w:spacing w:line="276" w:lineRule="auto"/>
        <w:ind w:left="284" w:right="20"/>
        <w:jc w:val="both"/>
        <w:rPr>
          <w:rFonts w:asciiTheme="majorHAnsi" w:hAnsiTheme="majorHAnsi"/>
          <w:sz w:val="24"/>
          <w:szCs w:val="24"/>
        </w:rPr>
      </w:pPr>
      <w:r w:rsidRPr="009C3EFF">
        <w:rPr>
          <w:rFonts w:asciiTheme="majorHAnsi" w:hAnsiTheme="majorHAnsi"/>
          <w:sz w:val="24"/>
          <w:szCs w:val="24"/>
        </w:rPr>
        <w:t xml:space="preserve">  </w:t>
      </w:r>
    </w:p>
    <w:p w14:paraId="67447096" w14:textId="77777777" w:rsidR="00E93B6A" w:rsidRPr="009C3EFF" w:rsidRDefault="00125F04" w:rsidP="0073599F">
      <w:pPr>
        <w:spacing w:line="276" w:lineRule="auto"/>
        <w:ind w:left="284" w:right="20"/>
        <w:jc w:val="both"/>
        <w:rPr>
          <w:rFonts w:asciiTheme="majorHAnsi" w:hAnsiTheme="majorHAnsi"/>
          <w:sz w:val="24"/>
          <w:szCs w:val="24"/>
        </w:rPr>
      </w:pPr>
      <w:r w:rsidRPr="009C3EFF">
        <w:rPr>
          <w:rFonts w:asciiTheme="majorHAnsi" w:hAnsiTheme="majorHAnsi"/>
          <w:b/>
          <w:sz w:val="24"/>
          <w:szCs w:val="24"/>
        </w:rPr>
        <w:t>DECLARAÇÃO NÃO POSSUIR NO SEU QUADRO MENOR DE IDADE</w:t>
      </w:r>
      <w:r w:rsidR="0073599F" w:rsidRPr="009C3EFF">
        <w:rPr>
          <w:rFonts w:asciiTheme="majorHAnsi" w:hAnsiTheme="majorHAnsi"/>
          <w:b/>
          <w:sz w:val="24"/>
          <w:szCs w:val="24"/>
        </w:rPr>
        <w:t xml:space="preserve">: </w:t>
      </w:r>
      <w:r w:rsidR="0073599F" w:rsidRPr="009C3EFF">
        <w:rPr>
          <w:rFonts w:asciiTheme="majorHAnsi" w:hAnsiTheme="majorHAnsi"/>
          <w:sz w:val="24"/>
          <w:szCs w:val="24"/>
        </w:rPr>
        <w:t>Declara</w:t>
      </w:r>
      <w:r w:rsidR="0006701E" w:rsidRPr="009C3EFF">
        <w:rPr>
          <w:rFonts w:asciiTheme="majorHAnsi" w:hAnsiTheme="majorHAnsi"/>
          <w:sz w:val="24"/>
          <w:szCs w:val="24"/>
        </w:rPr>
        <w:t xml:space="preserve"> que não </w:t>
      </w:r>
      <w:r w:rsidR="0073599F" w:rsidRPr="009C3EFF">
        <w:rPr>
          <w:rFonts w:asciiTheme="majorHAnsi" w:hAnsiTheme="majorHAnsi"/>
          <w:sz w:val="24"/>
          <w:szCs w:val="24"/>
        </w:rPr>
        <w:t>possui</w:t>
      </w:r>
      <w:r w:rsidR="0006701E" w:rsidRPr="009C3EFF">
        <w:rPr>
          <w:rFonts w:asciiTheme="majorHAnsi" w:hAnsiTheme="majorHAnsi"/>
          <w:sz w:val="24"/>
          <w:szCs w:val="24"/>
        </w:rPr>
        <w:t xml:space="preserve">, em nosso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 ao art. 27 da lei federal nº 8666/93.  </w:t>
      </w:r>
    </w:p>
    <w:p w14:paraId="47A020E1" w14:textId="77777777" w:rsidR="00E93B6A" w:rsidRPr="009C3EFF" w:rsidRDefault="0006701E" w:rsidP="0070304F">
      <w:pPr>
        <w:spacing w:line="276" w:lineRule="auto"/>
        <w:ind w:left="284" w:right="20"/>
        <w:jc w:val="both"/>
        <w:rPr>
          <w:rFonts w:asciiTheme="majorHAnsi" w:hAnsiTheme="majorHAnsi"/>
          <w:sz w:val="24"/>
          <w:szCs w:val="24"/>
        </w:rPr>
      </w:pPr>
      <w:r w:rsidRPr="009C3EFF">
        <w:rPr>
          <w:rFonts w:asciiTheme="majorHAnsi" w:hAnsiTheme="majorHAnsi"/>
          <w:sz w:val="24"/>
          <w:szCs w:val="24"/>
        </w:rPr>
        <w:t xml:space="preserve">1) se a empresa licitante possuir menores de 14 anos aprendizes deverá declarar essa condição.  </w:t>
      </w:r>
    </w:p>
    <w:p w14:paraId="36521684" w14:textId="143B6EB3" w:rsidR="00E93B6A" w:rsidRPr="009C3EFF" w:rsidRDefault="0006701E" w:rsidP="00991D4D">
      <w:pPr>
        <w:spacing w:line="276" w:lineRule="auto"/>
        <w:ind w:left="284" w:right="20"/>
        <w:rPr>
          <w:rFonts w:asciiTheme="majorHAnsi" w:hAnsiTheme="majorHAnsi"/>
          <w:sz w:val="24"/>
          <w:szCs w:val="24"/>
        </w:rPr>
      </w:pPr>
      <w:r w:rsidRPr="009C3EFF">
        <w:rPr>
          <w:rFonts w:asciiTheme="majorHAnsi" w:hAnsiTheme="majorHAnsi"/>
          <w:b/>
          <w:sz w:val="24"/>
          <w:szCs w:val="24"/>
        </w:rPr>
        <w:t xml:space="preserve"> </w:t>
      </w:r>
      <w:r w:rsidRPr="009C3EFF">
        <w:rPr>
          <w:rFonts w:asciiTheme="majorHAnsi" w:hAnsiTheme="majorHAnsi"/>
          <w:sz w:val="24"/>
          <w:szCs w:val="24"/>
        </w:rPr>
        <w:t xml:space="preserve"> </w:t>
      </w:r>
    </w:p>
    <w:p w14:paraId="063692AF" w14:textId="77777777" w:rsidR="00E93B6A" w:rsidRPr="009C3EFF" w:rsidRDefault="00125F04" w:rsidP="0073599F">
      <w:pPr>
        <w:spacing w:line="276" w:lineRule="auto"/>
        <w:ind w:left="284" w:right="20"/>
        <w:jc w:val="both"/>
        <w:rPr>
          <w:rFonts w:asciiTheme="majorHAnsi" w:hAnsiTheme="majorHAnsi"/>
          <w:sz w:val="24"/>
          <w:szCs w:val="24"/>
        </w:rPr>
      </w:pPr>
      <w:r w:rsidRPr="009C3EFF">
        <w:rPr>
          <w:rFonts w:asciiTheme="majorHAnsi" w:hAnsiTheme="majorHAnsi"/>
          <w:b/>
          <w:sz w:val="24"/>
          <w:szCs w:val="24"/>
        </w:rPr>
        <w:t>DECLARAÇÃO DE RESPONSABILIDADE</w:t>
      </w:r>
      <w:r w:rsidR="0073599F" w:rsidRPr="009C3EFF">
        <w:rPr>
          <w:rFonts w:asciiTheme="majorHAnsi" w:hAnsiTheme="majorHAnsi"/>
          <w:b/>
          <w:sz w:val="24"/>
          <w:szCs w:val="24"/>
        </w:rPr>
        <w:t xml:space="preserve">: </w:t>
      </w:r>
      <w:r w:rsidR="0073599F" w:rsidRPr="009C3EFF">
        <w:rPr>
          <w:rFonts w:asciiTheme="majorHAnsi" w:hAnsiTheme="majorHAnsi"/>
          <w:sz w:val="24"/>
          <w:szCs w:val="24"/>
        </w:rPr>
        <w:t>Declara</w:t>
      </w:r>
      <w:r w:rsidR="0006701E" w:rsidRPr="009C3EFF">
        <w:rPr>
          <w:rFonts w:asciiTheme="majorHAnsi" w:hAnsiTheme="majorHAnsi"/>
          <w:sz w:val="24"/>
          <w:szCs w:val="24"/>
        </w:rPr>
        <w:t xml:space="preserve"> que consta do edital, que tomamos conhecimento do edital e de todas as condições de participação na licitação e nos comprometemos a cumprir todos os termos do edital, e a fornecer material de qualidade, sob as penas da lei.</w:t>
      </w:r>
    </w:p>
    <w:p w14:paraId="76A5F70C" w14:textId="77777777" w:rsidR="00E93B6A" w:rsidRPr="009C3EFF" w:rsidRDefault="00E93B6A" w:rsidP="0070304F">
      <w:pPr>
        <w:spacing w:line="276" w:lineRule="auto"/>
        <w:ind w:left="284" w:right="20"/>
        <w:jc w:val="both"/>
        <w:rPr>
          <w:rFonts w:asciiTheme="majorHAnsi" w:hAnsiTheme="majorHAnsi"/>
          <w:sz w:val="24"/>
          <w:szCs w:val="24"/>
        </w:rPr>
      </w:pPr>
    </w:p>
    <w:p w14:paraId="58037F65" w14:textId="379D48D8" w:rsidR="00E93B6A" w:rsidRPr="009C3EFF" w:rsidRDefault="00125F04" w:rsidP="0073599F">
      <w:pPr>
        <w:spacing w:line="276" w:lineRule="auto"/>
        <w:ind w:left="284" w:right="20"/>
        <w:jc w:val="both"/>
        <w:rPr>
          <w:rFonts w:asciiTheme="majorHAnsi" w:hAnsiTheme="majorHAnsi"/>
          <w:sz w:val="24"/>
          <w:szCs w:val="24"/>
          <w:shd w:val="clear" w:color="auto" w:fill="FFFFFF"/>
        </w:rPr>
      </w:pPr>
      <w:r w:rsidRPr="009C3EFF">
        <w:rPr>
          <w:rFonts w:asciiTheme="majorHAnsi" w:hAnsiTheme="majorHAnsi"/>
          <w:b/>
          <w:sz w:val="24"/>
          <w:szCs w:val="24"/>
        </w:rPr>
        <w:t>DECLARAÇÃO DE NÃO PRÁTICA ILÍCITA E ANTICORRUPÇÃO</w:t>
      </w:r>
      <w:r w:rsidR="0073599F" w:rsidRPr="009C3EFF">
        <w:rPr>
          <w:rFonts w:asciiTheme="majorHAnsi" w:hAnsiTheme="majorHAnsi"/>
          <w:b/>
          <w:sz w:val="24"/>
          <w:szCs w:val="24"/>
        </w:rPr>
        <w:t>:</w:t>
      </w:r>
      <w:r w:rsidR="0073599F" w:rsidRPr="009C3EFF">
        <w:rPr>
          <w:rFonts w:asciiTheme="majorHAnsi" w:hAnsiTheme="majorHAnsi"/>
          <w:sz w:val="24"/>
          <w:szCs w:val="24"/>
        </w:rPr>
        <w:t xml:space="preserve"> </w:t>
      </w:r>
      <w:r w:rsidR="00F82EB0" w:rsidRPr="009C3EFF">
        <w:rPr>
          <w:rFonts w:asciiTheme="majorHAnsi" w:hAnsiTheme="majorHAnsi"/>
          <w:sz w:val="24"/>
          <w:szCs w:val="24"/>
          <w:shd w:val="clear" w:color="auto" w:fill="FFFFFF"/>
        </w:rPr>
        <w:t>Declara</w:t>
      </w:r>
      <w:r w:rsidR="0006701E" w:rsidRPr="009C3EFF">
        <w:rPr>
          <w:rFonts w:asciiTheme="majorHAnsi" w:hAnsiTheme="majorHAnsi"/>
          <w:sz w:val="24"/>
          <w:szCs w:val="24"/>
          <w:shd w:val="clear" w:color="auto" w:fill="FFFFFF"/>
        </w:rPr>
        <w:t xml:space="preserve">, para os devidos fins, que a empresa/organização ora qualificada não pratica e nem permite que pratiquem, sob sua esfera de atuação, atos contrários às leis, normas, </w:t>
      </w:r>
      <w:r w:rsidR="0006701E" w:rsidRPr="009C3EFF">
        <w:rPr>
          <w:rFonts w:asciiTheme="majorHAnsi" w:hAnsiTheme="majorHAnsi"/>
          <w:sz w:val="24"/>
          <w:szCs w:val="24"/>
          <w:shd w:val="clear" w:color="auto" w:fill="FFFFFF"/>
        </w:rPr>
        <w:lastRenderedPageBreak/>
        <w:t xml:space="preserve">regras e regulamentos vigentes no ordenamento jurídico brasileiro, que importem lesão à administração pública nacional ou estrangeira, nos termos do art. 5º da lei nº 12.846 de 1º de agosto de 2013 - lei anticorrupção. </w:t>
      </w:r>
      <w:r w:rsidRPr="009C3EFF">
        <w:rPr>
          <w:rFonts w:asciiTheme="majorHAnsi" w:hAnsiTheme="majorHAnsi"/>
          <w:sz w:val="24"/>
          <w:szCs w:val="24"/>
          <w:shd w:val="clear" w:color="auto" w:fill="FFFFFF"/>
        </w:rPr>
        <w:t>Outrossim</w:t>
      </w:r>
      <w:r w:rsidR="0006701E" w:rsidRPr="009C3EFF">
        <w:rPr>
          <w:rFonts w:asciiTheme="majorHAnsi" w:hAnsiTheme="majorHAnsi"/>
          <w:sz w:val="24"/>
          <w:szCs w:val="24"/>
          <w:shd w:val="clear" w:color="auto" w:fill="FFFFFF"/>
        </w:rPr>
        <w:t xml:space="preserve">, declaro que a empresa envida os melhores esforços para prevenir, mitigar e erradicar condutas inadequadas da sua atuação, pautando suas atividades nas melhores práticas do mercado, no que se refere ao combate de desvios éticos e de integridade. </w:t>
      </w:r>
      <w:r w:rsidRPr="009C3EFF">
        <w:rPr>
          <w:rFonts w:asciiTheme="majorHAnsi" w:hAnsiTheme="majorHAnsi"/>
          <w:sz w:val="24"/>
          <w:szCs w:val="24"/>
          <w:shd w:val="clear" w:color="auto" w:fill="FFFFFF"/>
        </w:rPr>
        <w:t>Reconheço</w:t>
      </w:r>
      <w:r w:rsidR="0006701E" w:rsidRPr="009C3EFF">
        <w:rPr>
          <w:rFonts w:asciiTheme="majorHAnsi" w:hAnsiTheme="majorHAnsi"/>
          <w:sz w:val="24"/>
          <w:szCs w:val="24"/>
          <w:shd w:val="clear" w:color="auto" w:fill="FFFFFF"/>
        </w:rPr>
        <w:t xml:space="preserve"> que o que subscrevo é verdade, sob as penas da lei”.</w:t>
      </w:r>
    </w:p>
    <w:p w14:paraId="28004A95" w14:textId="77777777" w:rsidR="00667C55" w:rsidRPr="009C3EFF" w:rsidRDefault="00667C55" w:rsidP="0073599F">
      <w:pPr>
        <w:spacing w:line="276" w:lineRule="auto"/>
        <w:ind w:left="284" w:right="20"/>
        <w:jc w:val="both"/>
        <w:rPr>
          <w:rFonts w:asciiTheme="majorHAnsi" w:hAnsiTheme="majorHAnsi"/>
          <w:sz w:val="24"/>
          <w:szCs w:val="24"/>
          <w:shd w:val="clear" w:color="auto" w:fill="FFFFFF"/>
        </w:rPr>
      </w:pPr>
    </w:p>
    <w:p w14:paraId="1ED767EF" w14:textId="48BAF871" w:rsidR="00667C55" w:rsidRPr="009C3EFF" w:rsidRDefault="00667C55" w:rsidP="0073599F">
      <w:pPr>
        <w:spacing w:line="276" w:lineRule="auto"/>
        <w:ind w:left="284" w:right="20"/>
        <w:jc w:val="both"/>
        <w:rPr>
          <w:rFonts w:asciiTheme="majorHAnsi" w:hAnsiTheme="majorHAnsi"/>
          <w:sz w:val="24"/>
          <w:szCs w:val="24"/>
        </w:rPr>
      </w:pPr>
      <w:r w:rsidRPr="009C3EFF">
        <w:rPr>
          <w:rFonts w:asciiTheme="majorHAnsi" w:hAnsiTheme="majorHAnsi"/>
          <w:b/>
          <w:sz w:val="24"/>
          <w:szCs w:val="24"/>
        </w:rPr>
        <w:t xml:space="preserve">DECLARAÇÃO DE NÃO POSSUIR EM SEU QUADRO FUNCIONÁRIO PÚBLICO: </w:t>
      </w:r>
      <w:r w:rsidRPr="009C3EFF">
        <w:rPr>
          <w:rFonts w:asciiTheme="majorHAnsi" w:hAnsiTheme="majorHAnsi"/>
          <w:sz w:val="24"/>
          <w:szCs w:val="24"/>
        </w:rPr>
        <w:t>Declara, sob as penas da lei, que na qualidade de proponente de procedimento licitatório que nenhum servidor público, ou membro comissionado de órgão direto ou indireto da administração municipal, integra nosso quadro societário, nem funcional, sob qualquer regime de contratação</w:t>
      </w:r>
    </w:p>
    <w:p w14:paraId="193B1F3C" w14:textId="77777777" w:rsidR="00E93B6A" w:rsidRPr="009C3EFF" w:rsidRDefault="00E93B6A" w:rsidP="0070304F">
      <w:pPr>
        <w:spacing w:line="276" w:lineRule="auto"/>
        <w:ind w:left="284"/>
        <w:jc w:val="both"/>
        <w:rPr>
          <w:rFonts w:asciiTheme="majorHAnsi" w:hAnsiTheme="majorHAnsi"/>
          <w:sz w:val="24"/>
          <w:szCs w:val="24"/>
          <w:shd w:val="clear" w:color="auto" w:fill="FFFFFF"/>
        </w:rPr>
      </w:pPr>
    </w:p>
    <w:p w14:paraId="0C29F699" w14:textId="0AC255BC" w:rsidR="00E93B6A" w:rsidRPr="009C3EFF" w:rsidRDefault="00125F04" w:rsidP="00F82EB0">
      <w:pPr>
        <w:spacing w:line="276" w:lineRule="auto"/>
        <w:ind w:left="284"/>
        <w:jc w:val="right"/>
        <w:rPr>
          <w:rFonts w:asciiTheme="majorHAnsi" w:hAnsiTheme="majorHAnsi"/>
          <w:sz w:val="24"/>
          <w:szCs w:val="24"/>
          <w:shd w:val="clear" w:color="auto" w:fill="FFFFFF"/>
        </w:rPr>
      </w:pPr>
      <w:r w:rsidRPr="009C3EFF">
        <w:rPr>
          <w:rFonts w:asciiTheme="majorHAnsi" w:hAnsiTheme="majorHAnsi"/>
          <w:sz w:val="24"/>
          <w:szCs w:val="24"/>
          <w:shd w:val="clear" w:color="auto" w:fill="FFFFFF"/>
        </w:rPr>
        <w:t xml:space="preserve">Altamira do Paraná, </w:t>
      </w:r>
      <w:r w:rsidR="0006701E" w:rsidRPr="009C3EFF">
        <w:rPr>
          <w:rFonts w:asciiTheme="majorHAnsi" w:hAnsiTheme="majorHAnsi"/>
          <w:sz w:val="24"/>
          <w:szCs w:val="24"/>
          <w:shd w:val="clear" w:color="auto" w:fill="FFFFFF"/>
        </w:rPr>
        <w:t>_______de</w:t>
      </w:r>
      <w:r w:rsidRPr="009C3EFF">
        <w:rPr>
          <w:rFonts w:asciiTheme="majorHAnsi" w:hAnsiTheme="majorHAnsi"/>
          <w:sz w:val="24"/>
          <w:szCs w:val="24"/>
          <w:shd w:val="clear" w:color="auto" w:fill="FFFFFF"/>
        </w:rPr>
        <w:t xml:space="preserve"> </w:t>
      </w:r>
      <w:r w:rsidR="0006701E" w:rsidRPr="009C3EFF">
        <w:rPr>
          <w:rFonts w:asciiTheme="majorHAnsi" w:hAnsiTheme="majorHAnsi"/>
          <w:sz w:val="24"/>
          <w:szCs w:val="24"/>
          <w:shd w:val="clear" w:color="auto" w:fill="FFFFFF"/>
        </w:rPr>
        <w:t>_____________</w:t>
      </w:r>
      <w:r w:rsidRPr="009C3EFF">
        <w:rPr>
          <w:rFonts w:asciiTheme="majorHAnsi" w:hAnsiTheme="majorHAnsi"/>
          <w:sz w:val="24"/>
          <w:szCs w:val="24"/>
          <w:shd w:val="clear" w:color="auto" w:fill="FFFFFF"/>
        </w:rPr>
        <w:t xml:space="preserve"> </w:t>
      </w:r>
      <w:proofErr w:type="spellStart"/>
      <w:r w:rsidR="0006701E" w:rsidRPr="009C3EFF">
        <w:rPr>
          <w:rFonts w:asciiTheme="majorHAnsi" w:hAnsiTheme="majorHAnsi"/>
          <w:sz w:val="24"/>
          <w:szCs w:val="24"/>
          <w:shd w:val="clear" w:color="auto" w:fill="FFFFFF"/>
        </w:rPr>
        <w:t>de</w:t>
      </w:r>
      <w:proofErr w:type="spellEnd"/>
      <w:r w:rsidR="0006701E" w:rsidRPr="009C3EFF">
        <w:rPr>
          <w:rFonts w:asciiTheme="majorHAnsi" w:hAnsiTheme="majorHAnsi"/>
          <w:sz w:val="24"/>
          <w:szCs w:val="24"/>
          <w:shd w:val="clear" w:color="auto" w:fill="FFFFFF"/>
        </w:rPr>
        <w:t xml:space="preserve"> 20</w:t>
      </w:r>
      <w:r w:rsidR="00202074">
        <w:rPr>
          <w:rFonts w:asciiTheme="majorHAnsi" w:hAnsiTheme="majorHAnsi"/>
          <w:sz w:val="24"/>
          <w:szCs w:val="24"/>
          <w:shd w:val="clear" w:color="auto" w:fill="FFFFFF"/>
        </w:rPr>
        <w:t>2</w:t>
      </w:r>
      <w:r w:rsidR="00A14B2F">
        <w:rPr>
          <w:rFonts w:asciiTheme="majorHAnsi" w:hAnsiTheme="majorHAnsi"/>
          <w:sz w:val="24"/>
          <w:szCs w:val="24"/>
          <w:shd w:val="clear" w:color="auto" w:fill="FFFFFF"/>
        </w:rPr>
        <w:t>2</w:t>
      </w:r>
      <w:r w:rsidR="0006701E" w:rsidRPr="009C3EFF">
        <w:rPr>
          <w:rFonts w:asciiTheme="majorHAnsi" w:hAnsiTheme="majorHAnsi"/>
          <w:sz w:val="24"/>
          <w:szCs w:val="24"/>
          <w:shd w:val="clear" w:color="auto" w:fill="FFFFFF"/>
        </w:rPr>
        <w:t>.</w:t>
      </w:r>
    </w:p>
    <w:p w14:paraId="7E70E6CF" w14:textId="77777777" w:rsidR="00E5760B" w:rsidRPr="009C3EFF" w:rsidRDefault="00E5760B" w:rsidP="00F82EB0">
      <w:pPr>
        <w:spacing w:line="276" w:lineRule="auto"/>
        <w:ind w:left="284"/>
        <w:jc w:val="right"/>
        <w:rPr>
          <w:rFonts w:asciiTheme="majorHAnsi" w:hAnsiTheme="majorHAnsi"/>
          <w:sz w:val="24"/>
          <w:szCs w:val="24"/>
          <w:shd w:val="clear" w:color="auto" w:fill="FFFFFF"/>
        </w:rPr>
      </w:pPr>
    </w:p>
    <w:p w14:paraId="54DDD872" w14:textId="1259192A" w:rsidR="00E93B6A" w:rsidRDefault="0006701E" w:rsidP="000D0915">
      <w:pPr>
        <w:spacing w:line="276" w:lineRule="auto"/>
        <w:ind w:left="284"/>
        <w:jc w:val="center"/>
        <w:rPr>
          <w:rFonts w:asciiTheme="majorHAnsi" w:hAnsiTheme="majorHAnsi"/>
          <w:sz w:val="24"/>
          <w:szCs w:val="24"/>
          <w:shd w:val="clear" w:color="auto" w:fill="FFFFFF"/>
        </w:rPr>
      </w:pPr>
      <w:r w:rsidRPr="009C3EFF">
        <w:rPr>
          <w:rFonts w:asciiTheme="majorHAnsi" w:hAnsiTheme="majorHAnsi"/>
          <w:sz w:val="24"/>
          <w:szCs w:val="24"/>
          <w:shd w:val="clear" w:color="auto" w:fill="FFFFFF"/>
        </w:rPr>
        <w:t>________________________________________</w:t>
      </w:r>
    </w:p>
    <w:p w14:paraId="7F270A5D" w14:textId="77777777" w:rsidR="000D0915" w:rsidRPr="009C3EFF" w:rsidRDefault="000D0915" w:rsidP="0070304F">
      <w:pPr>
        <w:spacing w:line="276" w:lineRule="auto"/>
        <w:ind w:left="284"/>
        <w:rPr>
          <w:rFonts w:asciiTheme="majorHAnsi" w:hAnsiTheme="majorHAnsi"/>
          <w:sz w:val="24"/>
          <w:szCs w:val="24"/>
          <w:shd w:val="clear" w:color="auto" w:fill="FFFFFF"/>
        </w:rPr>
      </w:pPr>
    </w:p>
    <w:p w14:paraId="5DC56740" w14:textId="510F34CC" w:rsidR="00E93B6A" w:rsidRDefault="00125F04" w:rsidP="00F82EB0">
      <w:pPr>
        <w:spacing w:line="276" w:lineRule="auto"/>
        <w:ind w:left="284"/>
        <w:rPr>
          <w:rFonts w:asciiTheme="majorHAnsi" w:hAnsiTheme="majorHAnsi"/>
          <w:sz w:val="24"/>
          <w:szCs w:val="24"/>
        </w:rPr>
      </w:pPr>
      <w:r w:rsidRPr="009C3EFF">
        <w:rPr>
          <w:rFonts w:asciiTheme="majorHAnsi" w:hAnsiTheme="majorHAnsi"/>
          <w:sz w:val="24"/>
          <w:szCs w:val="24"/>
          <w:shd w:val="clear" w:color="auto" w:fill="FFFFFF"/>
        </w:rPr>
        <w:t>Nome</w:t>
      </w:r>
      <w:r w:rsidR="0006701E" w:rsidRPr="009C3EFF">
        <w:rPr>
          <w:rFonts w:asciiTheme="majorHAnsi" w:hAnsiTheme="majorHAnsi"/>
          <w:sz w:val="24"/>
          <w:szCs w:val="24"/>
          <w:shd w:val="clear" w:color="auto" w:fill="FFFFFF"/>
        </w:rPr>
        <w:t xml:space="preserve"> da empresa, </w:t>
      </w:r>
      <w:r w:rsidRPr="009C3EFF">
        <w:rPr>
          <w:rFonts w:asciiTheme="majorHAnsi" w:hAnsiTheme="majorHAnsi"/>
          <w:sz w:val="24"/>
          <w:szCs w:val="24"/>
          <w:shd w:val="clear" w:color="auto" w:fill="FFFFFF"/>
        </w:rPr>
        <w:t>CNPJ</w:t>
      </w:r>
      <w:r w:rsidR="00F82EB0" w:rsidRPr="009C3EFF">
        <w:rPr>
          <w:rFonts w:asciiTheme="majorHAnsi" w:hAnsiTheme="majorHAnsi"/>
          <w:sz w:val="24"/>
          <w:szCs w:val="24"/>
          <w:shd w:val="clear" w:color="auto" w:fill="FFFFFF"/>
        </w:rPr>
        <w:t xml:space="preserve"> – </w:t>
      </w:r>
      <w:r w:rsidRPr="009C3EFF">
        <w:rPr>
          <w:rFonts w:asciiTheme="majorHAnsi" w:hAnsiTheme="majorHAnsi"/>
          <w:sz w:val="24"/>
          <w:szCs w:val="24"/>
        </w:rPr>
        <w:t>Nome</w:t>
      </w:r>
      <w:r w:rsidR="0006701E" w:rsidRPr="009C3EFF">
        <w:rPr>
          <w:rFonts w:asciiTheme="majorHAnsi" w:hAnsiTheme="majorHAnsi"/>
          <w:sz w:val="24"/>
          <w:szCs w:val="24"/>
        </w:rPr>
        <w:t xml:space="preserve"> e nº da cédula de identidade e nº do </w:t>
      </w:r>
      <w:r w:rsidRPr="009C3EFF">
        <w:rPr>
          <w:rFonts w:asciiTheme="majorHAnsi" w:hAnsiTheme="majorHAnsi"/>
          <w:sz w:val="24"/>
          <w:szCs w:val="24"/>
        </w:rPr>
        <w:t xml:space="preserve">CPF </w:t>
      </w:r>
      <w:r w:rsidR="0006701E" w:rsidRPr="009C3EFF">
        <w:rPr>
          <w:rFonts w:asciiTheme="majorHAnsi" w:hAnsiTheme="majorHAnsi"/>
          <w:sz w:val="24"/>
          <w:szCs w:val="24"/>
        </w:rPr>
        <w:t>do declarante</w:t>
      </w:r>
    </w:p>
    <w:p w14:paraId="4F694FF3" w14:textId="162CEEF4" w:rsidR="000D0915" w:rsidRDefault="000D0915" w:rsidP="00F82EB0">
      <w:pPr>
        <w:spacing w:line="276" w:lineRule="auto"/>
        <w:ind w:left="284"/>
        <w:rPr>
          <w:rFonts w:asciiTheme="majorHAnsi" w:hAnsiTheme="majorHAnsi"/>
          <w:sz w:val="24"/>
          <w:szCs w:val="24"/>
        </w:rPr>
      </w:pPr>
    </w:p>
    <w:p w14:paraId="54D7B9AA" w14:textId="72FAA358" w:rsidR="000D0915" w:rsidRDefault="000D0915" w:rsidP="00F82EB0">
      <w:pPr>
        <w:spacing w:line="276" w:lineRule="auto"/>
        <w:ind w:left="284"/>
        <w:rPr>
          <w:rFonts w:asciiTheme="majorHAnsi" w:hAnsiTheme="majorHAnsi"/>
          <w:sz w:val="24"/>
          <w:szCs w:val="24"/>
        </w:rPr>
      </w:pPr>
    </w:p>
    <w:p w14:paraId="14595916" w14:textId="42BB6D0B" w:rsidR="000D0915" w:rsidRDefault="000D0915" w:rsidP="00F82EB0">
      <w:pPr>
        <w:spacing w:line="276" w:lineRule="auto"/>
        <w:ind w:left="284"/>
        <w:rPr>
          <w:rFonts w:asciiTheme="majorHAnsi" w:hAnsiTheme="majorHAnsi"/>
          <w:sz w:val="24"/>
          <w:szCs w:val="24"/>
        </w:rPr>
      </w:pPr>
    </w:p>
    <w:p w14:paraId="2B5326D9" w14:textId="3006233B" w:rsidR="000D0915" w:rsidRDefault="000D0915" w:rsidP="00F82EB0">
      <w:pPr>
        <w:spacing w:line="276" w:lineRule="auto"/>
        <w:ind w:left="284"/>
        <w:rPr>
          <w:rFonts w:asciiTheme="majorHAnsi" w:hAnsiTheme="majorHAnsi"/>
          <w:sz w:val="24"/>
          <w:szCs w:val="24"/>
        </w:rPr>
      </w:pPr>
    </w:p>
    <w:p w14:paraId="76826473" w14:textId="03547DB4" w:rsidR="000D0915" w:rsidRDefault="000D0915" w:rsidP="00F82EB0">
      <w:pPr>
        <w:spacing w:line="276" w:lineRule="auto"/>
        <w:ind w:left="284"/>
        <w:rPr>
          <w:rFonts w:asciiTheme="majorHAnsi" w:hAnsiTheme="majorHAnsi"/>
          <w:sz w:val="24"/>
          <w:szCs w:val="24"/>
        </w:rPr>
      </w:pPr>
    </w:p>
    <w:p w14:paraId="5B67017C" w14:textId="19B0DA80" w:rsidR="000D0915" w:rsidRDefault="000D0915" w:rsidP="00F82EB0">
      <w:pPr>
        <w:spacing w:line="276" w:lineRule="auto"/>
        <w:ind w:left="284"/>
        <w:rPr>
          <w:rFonts w:asciiTheme="majorHAnsi" w:hAnsiTheme="majorHAnsi"/>
          <w:sz w:val="24"/>
          <w:szCs w:val="24"/>
        </w:rPr>
      </w:pPr>
    </w:p>
    <w:p w14:paraId="30BB32EC" w14:textId="189D5A15" w:rsidR="000D0915" w:rsidRDefault="000D0915" w:rsidP="00F82EB0">
      <w:pPr>
        <w:spacing w:line="276" w:lineRule="auto"/>
        <w:ind w:left="284"/>
        <w:rPr>
          <w:rFonts w:asciiTheme="majorHAnsi" w:hAnsiTheme="majorHAnsi"/>
          <w:sz w:val="24"/>
          <w:szCs w:val="24"/>
        </w:rPr>
      </w:pPr>
    </w:p>
    <w:p w14:paraId="6795A301" w14:textId="729B5339" w:rsidR="000D0915" w:rsidRDefault="000D0915" w:rsidP="00F82EB0">
      <w:pPr>
        <w:spacing w:line="276" w:lineRule="auto"/>
        <w:ind w:left="284"/>
        <w:rPr>
          <w:rFonts w:asciiTheme="majorHAnsi" w:hAnsiTheme="majorHAnsi"/>
          <w:sz w:val="24"/>
          <w:szCs w:val="24"/>
        </w:rPr>
      </w:pPr>
    </w:p>
    <w:p w14:paraId="4BD4A732" w14:textId="381EFBD0" w:rsidR="000D0915" w:rsidRDefault="000D0915" w:rsidP="00F82EB0">
      <w:pPr>
        <w:spacing w:line="276" w:lineRule="auto"/>
        <w:ind w:left="284"/>
        <w:rPr>
          <w:rFonts w:asciiTheme="majorHAnsi" w:hAnsiTheme="majorHAnsi"/>
          <w:sz w:val="24"/>
          <w:szCs w:val="24"/>
        </w:rPr>
      </w:pPr>
    </w:p>
    <w:p w14:paraId="17AF1B74" w14:textId="33BCF028" w:rsidR="000D0915" w:rsidRDefault="000D0915" w:rsidP="00F82EB0">
      <w:pPr>
        <w:spacing w:line="276" w:lineRule="auto"/>
        <w:ind w:left="284"/>
        <w:rPr>
          <w:rFonts w:asciiTheme="majorHAnsi" w:hAnsiTheme="majorHAnsi"/>
          <w:sz w:val="24"/>
          <w:szCs w:val="24"/>
        </w:rPr>
      </w:pPr>
    </w:p>
    <w:p w14:paraId="7255FF27" w14:textId="682A6617" w:rsidR="000D0915" w:rsidRDefault="000D0915" w:rsidP="00F82EB0">
      <w:pPr>
        <w:spacing w:line="276" w:lineRule="auto"/>
        <w:ind w:left="284"/>
        <w:rPr>
          <w:rFonts w:asciiTheme="majorHAnsi" w:hAnsiTheme="majorHAnsi"/>
          <w:sz w:val="24"/>
          <w:szCs w:val="24"/>
        </w:rPr>
      </w:pPr>
    </w:p>
    <w:p w14:paraId="3D9B61FD" w14:textId="0D0AF464" w:rsidR="000D0915" w:rsidRDefault="000D0915" w:rsidP="00F82EB0">
      <w:pPr>
        <w:spacing w:line="276" w:lineRule="auto"/>
        <w:ind w:left="284"/>
        <w:rPr>
          <w:rFonts w:asciiTheme="majorHAnsi" w:hAnsiTheme="majorHAnsi"/>
          <w:sz w:val="24"/>
          <w:szCs w:val="24"/>
        </w:rPr>
      </w:pPr>
    </w:p>
    <w:p w14:paraId="784E4CC2" w14:textId="6EE3A3A9" w:rsidR="000D0915" w:rsidRDefault="000D0915" w:rsidP="00F82EB0">
      <w:pPr>
        <w:spacing w:line="276" w:lineRule="auto"/>
        <w:ind w:left="284"/>
        <w:rPr>
          <w:rFonts w:asciiTheme="majorHAnsi" w:hAnsiTheme="majorHAnsi"/>
          <w:sz w:val="24"/>
          <w:szCs w:val="24"/>
        </w:rPr>
      </w:pPr>
    </w:p>
    <w:p w14:paraId="2E0A8DE5" w14:textId="65F25BA3" w:rsidR="000D0915" w:rsidRDefault="000D0915" w:rsidP="00F82EB0">
      <w:pPr>
        <w:spacing w:line="276" w:lineRule="auto"/>
        <w:ind w:left="284"/>
        <w:rPr>
          <w:rFonts w:asciiTheme="majorHAnsi" w:hAnsiTheme="majorHAnsi"/>
          <w:sz w:val="24"/>
          <w:szCs w:val="24"/>
        </w:rPr>
      </w:pPr>
    </w:p>
    <w:p w14:paraId="1DB26711" w14:textId="6028AB66" w:rsidR="000D0915" w:rsidRDefault="000D0915" w:rsidP="00F82EB0">
      <w:pPr>
        <w:spacing w:line="276" w:lineRule="auto"/>
        <w:ind w:left="284"/>
        <w:rPr>
          <w:rFonts w:asciiTheme="majorHAnsi" w:hAnsiTheme="majorHAnsi"/>
          <w:sz w:val="24"/>
          <w:szCs w:val="24"/>
        </w:rPr>
      </w:pPr>
    </w:p>
    <w:p w14:paraId="1344590D" w14:textId="4018F7E7" w:rsidR="000D0915" w:rsidRDefault="000D0915" w:rsidP="00F82EB0">
      <w:pPr>
        <w:spacing w:line="276" w:lineRule="auto"/>
        <w:ind w:left="284"/>
        <w:rPr>
          <w:rFonts w:asciiTheme="majorHAnsi" w:hAnsiTheme="majorHAnsi"/>
          <w:sz w:val="24"/>
          <w:szCs w:val="24"/>
        </w:rPr>
      </w:pPr>
    </w:p>
    <w:p w14:paraId="18EB2AE4" w14:textId="10D93BBB" w:rsidR="000D0915" w:rsidRDefault="000D0915" w:rsidP="00F82EB0">
      <w:pPr>
        <w:spacing w:line="276" w:lineRule="auto"/>
        <w:ind w:left="284"/>
        <w:rPr>
          <w:rFonts w:asciiTheme="majorHAnsi" w:hAnsiTheme="majorHAnsi"/>
          <w:sz w:val="24"/>
          <w:szCs w:val="24"/>
        </w:rPr>
      </w:pPr>
    </w:p>
    <w:p w14:paraId="78D532AC" w14:textId="2605E41A" w:rsidR="000D0915" w:rsidRDefault="000D0915" w:rsidP="00F82EB0">
      <w:pPr>
        <w:spacing w:line="276" w:lineRule="auto"/>
        <w:ind w:left="284"/>
        <w:rPr>
          <w:rFonts w:asciiTheme="majorHAnsi" w:hAnsiTheme="majorHAnsi"/>
          <w:sz w:val="24"/>
          <w:szCs w:val="24"/>
        </w:rPr>
      </w:pPr>
    </w:p>
    <w:p w14:paraId="4B0C7769" w14:textId="384DD94D" w:rsidR="000D0915" w:rsidRDefault="000D0915" w:rsidP="00F82EB0">
      <w:pPr>
        <w:spacing w:line="276" w:lineRule="auto"/>
        <w:ind w:left="284"/>
        <w:rPr>
          <w:rFonts w:asciiTheme="majorHAnsi" w:hAnsiTheme="majorHAnsi"/>
          <w:sz w:val="24"/>
          <w:szCs w:val="24"/>
        </w:rPr>
      </w:pPr>
    </w:p>
    <w:p w14:paraId="359FE6A2" w14:textId="525F96DD" w:rsidR="009F15D3" w:rsidRDefault="009F15D3" w:rsidP="00AD7115">
      <w:pPr>
        <w:spacing w:line="276" w:lineRule="auto"/>
        <w:rPr>
          <w:rFonts w:asciiTheme="majorHAnsi" w:hAnsiTheme="majorHAnsi"/>
          <w:sz w:val="24"/>
          <w:szCs w:val="24"/>
        </w:rPr>
      </w:pPr>
    </w:p>
    <w:p w14:paraId="382B7719" w14:textId="77777777" w:rsidR="009F15D3" w:rsidRDefault="009F15D3" w:rsidP="00F82EB0">
      <w:pPr>
        <w:spacing w:line="276" w:lineRule="auto"/>
        <w:ind w:left="284"/>
        <w:rPr>
          <w:rFonts w:asciiTheme="majorHAnsi" w:hAnsiTheme="majorHAnsi"/>
          <w:sz w:val="24"/>
          <w:szCs w:val="24"/>
        </w:rPr>
      </w:pPr>
    </w:p>
    <w:p w14:paraId="40BB077B" w14:textId="77777777" w:rsidR="000D0915" w:rsidRPr="009C3EFF" w:rsidRDefault="000D0915" w:rsidP="00F82EB0">
      <w:pPr>
        <w:spacing w:line="276" w:lineRule="auto"/>
        <w:ind w:left="284"/>
        <w:rPr>
          <w:rFonts w:asciiTheme="majorHAnsi" w:hAnsiTheme="majorHAnsi"/>
          <w:sz w:val="24"/>
          <w:szCs w:val="24"/>
          <w:shd w:val="clear" w:color="auto" w:fill="FFFFFF"/>
        </w:rPr>
      </w:pPr>
    </w:p>
    <w:p w14:paraId="262AEA15" w14:textId="0CB53A97" w:rsidR="00667C55" w:rsidRPr="009C3EFF" w:rsidRDefault="00667C55" w:rsidP="00667C55">
      <w:pPr>
        <w:widowControl w:val="0"/>
        <w:autoSpaceDE w:val="0"/>
        <w:autoSpaceDN w:val="0"/>
        <w:adjustRightInd w:val="0"/>
        <w:spacing w:line="276" w:lineRule="auto"/>
        <w:jc w:val="center"/>
        <w:rPr>
          <w:rFonts w:asciiTheme="majorHAnsi" w:hAnsiTheme="majorHAnsi"/>
          <w:b/>
          <w:color w:val="000000"/>
          <w:spacing w:val="-2"/>
          <w:sz w:val="24"/>
          <w:szCs w:val="24"/>
          <w:u w:val="single"/>
        </w:rPr>
      </w:pPr>
      <w:r w:rsidRPr="009C3EFF">
        <w:rPr>
          <w:rFonts w:asciiTheme="majorHAnsi" w:hAnsiTheme="majorHAnsi"/>
          <w:b/>
          <w:color w:val="000000"/>
          <w:spacing w:val="-2"/>
          <w:sz w:val="24"/>
          <w:szCs w:val="24"/>
          <w:u w:val="single"/>
        </w:rPr>
        <w:t xml:space="preserve">PROCESSO LICITAÇÃO Nº </w:t>
      </w:r>
      <w:r w:rsidR="008F2E26">
        <w:rPr>
          <w:rFonts w:asciiTheme="majorHAnsi" w:hAnsiTheme="majorHAnsi"/>
          <w:b/>
          <w:color w:val="000000"/>
          <w:spacing w:val="-2"/>
          <w:sz w:val="24"/>
          <w:szCs w:val="24"/>
          <w:u w:val="single"/>
        </w:rPr>
        <w:t>0</w:t>
      </w:r>
      <w:r w:rsidR="00AD7115">
        <w:rPr>
          <w:rFonts w:asciiTheme="majorHAnsi" w:hAnsiTheme="majorHAnsi"/>
          <w:b/>
          <w:color w:val="000000"/>
          <w:spacing w:val="-2"/>
          <w:sz w:val="24"/>
          <w:szCs w:val="24"/>
          <w:u w:val="single"/>
        </w:rPr>
        <w:t>49</w:t>
      </w:r>
      <w:r w:rsidR="001978AB">
        <w:rPr>
          <w:rFonts w:asciiTheme="majorHAnsi" w:hAnsiTheme="majorHAnsi"/>
          <w:b/>
          <w:color w:val="000000"/>
          <w:spacing w:val="-2"/>
          <w:sz w:val="24"/>
          <w:szCs w:val="24"/>
          <w:u w:val="single"/>
        </w:rPr>
        <w:t>/202</w:t>
      </w:r>
      <w:r w:rsidR="00A14B2F">
        <w:rPr>
          <w:rFonts w:asciiTheme="majorHAnsi" w:hAnsiTheme="majorHAnsi"/>
          <w:b/>
          <w:color w:val="000000"/>
          <w:spacing w:val="-2"/>
          <w:sz w:val="24"/>
          <w:szCs w:val="24"/>
          <w:u w:val="single"/>
        </w:rPr>
        <w:t>2</w:t>
      </w:r>
    </w:p>
    <w:p w14:paraId="018C9BEA" w14:textId="438065A9" w:rsidR="00F752DD" w:rsidRPr="009C3EFF" w:rsidRDefault="00667C55" w:rsidP="00667C55">
      <w:pPr>
        <w:widowControl w:val="0"/>
        <w:autoSpaceDE w:val="0"/>
        <w:autoSpaceDN w:val="0"/>
        <w:adjustRightInd w:val="0"/>
        <w:spacing w:line="276" w:lineRule="auto"/>
        <w:jc w:val="center"/>
        <w:rPr>
          <w:rFonts w:asciiTheme="majorHAnsi" w:hAnsiTheme="majorHAnsi"/>
          <w:b/>
          <w:sz w:val="24"/>
          <w:szCs w:val="24"/>
        </w:rPr>
      </w:pPr>
      <w:r w:rsidRPr="009C3EFF">
        <w:rPr>
          <w:rFonts w:asciiTheme="majorHAnsi" w:hAnsiTheme="majorHAnsi"/>
          <w:b/>
          <w:color w:val="000000"/>
          <w:spacing w:val="-2"/>
          <w:sz w:val="24"/>
          <w:szCs w:val="24"/>
          <w:u w:val="single"/>
        </w:rPr>
        <w:t xml:space="preserve">CHAMAMENTO PÚBLICO Nº </w:t>
      </w:r>
      <w:r w:rsidR="001978AB">
        <w:rPr>
          <w:rFonts w:asciiTheme="majorHAnsi" w:hAnsiTheme="majorHAnsi"/>
          <w:b/>
          <w:color w:val="000000"/>
          <w:spacing w:val="-2"/>
          <w:sz w:val="24"/>
          <w:szCs w:val="24"/>
          <w:u w:val="single"/>
        </w:rPr>
        <w:t>0</w:t>
      </w:r>
      <w:r w:rsidR="008F2E26">
        <w:rPr>
          <w:rFonts w:asciiTheme="majorHAnsi" w:hAnsiTheme="majorHAnsi"/>
          <w:b/>
          <w:color w:val="000000"/>
          <w:spacing w:val="-2"/>
          <w:sz w:val="24"/>
          <w:szCs w:val="24"/>
          <w:u w:val="single"/>
        </w:rPr>
        <w:t>0</w:t>
      </w:r>
      <w:r w:rsidR="00AD7115">
        <w:rPr>
          <w:rFonts w:asciiTheme="majorHAnsi" w:hAnsiTheme="majorHAnsi"/>
          <w:b/>
          <w:color w:val="000000"/>
          <w:spacing w:val="-2"/>
          <w:sz w:val="24"/>
          <w:szCs w:val="24"/>
          <w:u w:val="single"/>
        </w:rPr>
        <w:t>3</w:t>
      </w:r>
      <w:r w:rsidR="008F2E26">
        <w:rPr>
          <w:rFonts w:asciiTheme="majorHAnsi" w:hAnsiTheme="majorHAnsi"/>
          <w:b/>
          <w:color w:val="000000"/>
          <w:spacing w:val="-2"/>
          <w:sz w:val="24"/>
          <w:szCs w:val="24"/>
          <w:u w:val="single"/>
        </w:rPr>
        <w:t>/</w:t>
      </w:r>
      <w:r w:rsidR="001978AB">
        <w:rPr>
          <w:rFonts w:asciiTheme="majorHAnsi" w:hAnsiTheme="majorHAnsi"/>
          <w:b/>
          <w:color w:val="000000"/>
          <w:spacing w:val="-2"/>
          <w:sz w:val="24"/>
          <w:szCs w:val="24"/>
          <w:u w:val="single"/>
        </w:rPr>
        <w:t>202</w:t>
      </w:r>
      <w:r w:rsidR="00A14B2F">
        <w:rPr>
          <w:rFonts w:asciiTheme="majorHAnsi" w:hAnsiTheme="majorHAnsi"/>
          <w:b/>
          <w:color w:val="000000"/>
          <w:spacing w:val="-2"/>
          <w:sz w:val="24"/>
          <w:szCs w:val="24"/>
          <w:u w:val="single"/>
        </w:rPr>
        <w:t>2</w:t>
      </w:r>
    </w:p>
    <w:p w14:paraId="0A4607F3" w14:textId="77777777" w:rsidR="0023104B" w:rsidRPr="009C3EFF" w:rsidRDefault="0023104B" w:rsidP="0070304F">
      <w:pPr>
        <w:spacing w:line="276" w:lineRule="auto"/>
        <w:jc w:val="center"/>
        <w:rPr>
          <w:rFonts w:asciiTheme="majorHAnsi" w:hAnsiTheme="majorHAnsi"/>
          <w:b/>
          <w:sz w:val="24"/>
          <w:szCs w:val="24"/>
        </w:rPr>
      </w:pPr>
      <w:r w:rsidRPr="009C3EFF">
        <w:rPr>
          <w:rFonts w:asciiTheme="majorHAnsi" w:hAnsiTheme="majorHAnsi"/>
          <w:b/>
          <w:sz w:val="24"/>
          <w:szCs w:val="24"/>
        </w:rPr>
        <w:t>ANEXO IV</w:t>
      </w:r>
      <w:r w:rsidR="00607262" w:rsidRPr="009C3EFF">
        <w:rPr>
          <w:rFonts w:asciiTheme="majorHAnsi" w:hAnsiTheme="majorHAnsi"/>
          <w:b/>
          <w:sz w:val="24"/>
          <w:szCs w:val="24"/>
        </w:rPr>
        <w:t xml:space="preserve"> – </w:t>
      </w:r>
      <w:r w:rsidRPr="009C3EFF">
        <w:rPr>
          <w:rFonts w:asciiTheme="majorHAnsi" w:hAnsiTheme="majorHAnsi"/>
          <w:b/>
          <w:sz w:val="24"/>
          <w:szCs w:val="24"/>
        </w:rPr>
        <w:t>MINUTA DE CONTRATO</w:t>
      </w:r>
    </w:p>
    <w:p w14:paraId="3BABA1A3" w14:textId="77777777" w:rsidR="00607262" w:rsidRPr="009C3EFF" w:rsidRDefault="00607262" w:rsidP="0070304F">
      <w:pPr>
        <w:spacing w:line="276" w:lineRule="auto"/>
        <w:jc w:val="center"/>
        <w:rPr>
          <w:rFonts w:asciiTheme="majorHAnsi" w:hAnsiTheme="majorHAnsi"/>
          <w:b/>
          <w:sz w:val="24"/>
          <w:szCs w:val="24"/>
        </w:rPr>
      </w:pPr>
    </w:p>
    <w:p w14:paraId="4264BD93" w14:textId="77777777" w:rsidR="00607262" w:rsidRPr="009C3EFF" w:rsidRDefault="00607262" w:rsidP="00D70AE0">
      <w:pPr>
        <w:spacing w:line="276" w:lineRule="auto"/>
        <w:ind w:left="2977"/>
        <w:jc w:val="both"/>
        <w:rPr>
          <w:rFonts w:asciiTheme="majorHAnsi" w:hAnsiTheme="majorHAnsi"/>
          <w:sz w:val="24"/>
          <w:szCs w:val="24"/>
        </w:rPr>
      </w:pPr>
      <w:r w:rsidRPr="009C3EFF">
        <w:rPr>
          <w:rFonts w:asciiTheme="majorHAnsi" w:hAnsiTheme="majorHAnsi"/>
          <w:sz w:val="24"/>
          <w:szCs w:val="24"/>
        </w:rPr>
        <w:t xml:space="preserve">CONTRATO ADMINISTRATIVO DE PRESTAÇÃO DE SERVIÇOS QUE ENTRE SI CELEBRAM O MUNICÍPIO DE ALTAMIRA DO PARANÁ E .................................... </w:t>
      </w:r>
    </w:p>
    <w:p w14:paraId="2DC979FC" w14:textId="77777777" w:rsidR="00607262" w:rsidRPr="009C3EFF" w:rsidRDefault="00607262" w:rsidP="0070304F">
      <w:pPr>
        <w:spacing w:line="276" w:lineRule="auto"/>
        <w:jc w:val="both"/>
        <w:rPr>
          <w:rFonts w:asciiTheme="majorHAnsi" w:hAnsiTheme="majorHAnsi"/>
          <w:sz w:val="24"/>
          <w:szCs w:val="24"/>
        </w:rPr>
      </w:pPr>
    </w:p>
    <w:p w14:paraId="25597A43"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b/>
          <w:sz w:val="24"/>
          <w:szCs w:val="24"/>
        </w:rPr>
        <w:t>CONTRATANTE:</w:t>
      </w:r>
      <w:r w:rsidRPr="009C3EFF">
        <w:rPr>
          <w:rFonts w:asciiTheme="majorHAnsi" w:hAnsiTheme="majorHAnsi"/>
          <w:sz w:val="24"/>
          <w:szCs w:val="24"/>
        </w:rPr>
        <w:t xml:space="preserve"> O MUNICÍPIO DE ALTAMIRA DO PARANÁ, inscrito no CNPJ/MF sob nº. 78.069.143/0001-47, com sede na Rua Cantú, 180 – Centro, na cidade de Altamira do Paraná, Estado do Paraná, neste ato representado pelo Prefeito Municipal, senhor Jose </w:t>
      </w:r>
      <w:proofErr w:type="spellStart"/>
      <w:r w:rsidRPr="009C3EFF">
        <w:rPr>
          <w:rFonts w:asciiTheme="majorHAnsi" w:hAnsiTheme="majorHAnsi"/>
          <w:sz w:val="24"/>
          <w:szCs w:val="24"/>
        </w:rPr>
        <w:t>Etevaldo</w:t>
      </w:r>
      <w:proofErr w:type="spellEnd"/>
      <w:r w:rsidRPr="009C3EFF">
        <w:rPr>
          <w:rFonts w:asciiTheme="majorHAnsi" w:hAnsiTheme="majorHAnsi"/>
          <w:sz w:val="24"/>
          <w:szCs w:val="24"/>
        </w:rPr>
        <w:t xml:space="preserve"> de Oliveira, portador do RG n.º 6.831.808-4, SESP-PR e cadastrado no CPF de nº 820.855.369-72, residente e domiciliado na Avenida Francisco Barbosa Diniz, nº 144, Centro, Altamira do Paraná – PR.</w:t>
      </w:r>
    </w:p>
    <w:p w14:paraId="74B41B47" w14:textId="77777777" w:rsidR="00607262" w:rsidRPr="009C3EFF" w:rsidRDefault="00607262" w:rsidP="0070304F">
      <w:pPr>
        <w:spacing w:line="276" w:lineRule="auto"/>
        <w:jc w:val="both"/>
        <w:rPr>
          <w:rFonts w:asciiTheme="majorHAnsi" w:hAnsiTheme="majorHAnsi"/>
          <w:sz w:val="24"/>
          <w:szCs w:val="24"/>
        </w:rPr>
      </w:pPr>
    </w:p>
    <w:p w14:paraId="3C8762D0"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b/>
          <w:sz w:val="24"/>
          <w:szCs w:val="24"/>
        </w:rPr>
        <w:t>CONTRATADO:</w:t>
      </w:r>
      <w:r w:rsidRPr="009C3EFF">
        <w:rPr>
          <w:rFonts w:asciiTheme="majorHAnsi" w:hAnsiTheme="majorHAnsi"/>
          <w:sz w:val="24"/>
          <w:szCs w:val="24"/>
        </w:rPr>
        <w:t xml:space="preserve"> .................................................: </w:t>
      </w:r>
    </w:p>
    <w:p w14:paraId="30E68E52" w14:textId="77777777" w:rsidR="00607262" w:rsidRPr="009C3EFF" w:rsidRDefault="00607262" w:rsidP="0070304F">
      <w:pPr>
        <w:spacing w:line="276" w:lineRule="auto"/>
        <w:jc w:val="both"/>
        <w:rPr>
          <w:rFonts w:asciiTheme="majorHAnsi" w:hAnsiTheme="majorHAnsi"/>
          <w:sz w:val="24"/>
          <w:szCs w:val="24"/>
        </w:rPr>
      </w:pPr>
    </w:p>
    <w:p w14:paraId="17EEA194"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PRIMEIRA - DO OBJETO </w:t>
      </w:r>
    </w:p>
    <w:p w14:paraId="2E40B0EA" w14:textId="6E62016C" w:rsidR="00DD3B94" w:rsidRPr="00620C1E" w:rsidRDefault="00DD3B94" w:rsidP="007179E1">
      <w:pPr>
        <w:spacing w:line="276" w:lineRule="auto"/>
        <w:jc w:val="both"/>
        <w:rPr>
          <w:rFonts w:asciiTheme="majorHAnsi" w:hAnsiTheme="majorHAnsi"/>
          <w:b/>
          <w:i/>
          <w:color w:val="FF0000"/>
          <w:sz w:val="24"/>
          <w:szCs w:val="24"/>
          <w:highlight w:val="cyan"/>
        </w:rPr>
      </w:pPr>
      <w:r w:rsidRPr="00DD3B94">
        <w:rPr>
          <w:rFonts w:asciiTheme="majorHAnsi" w:hAnsiTheme="majorHAnsi"/>
          <w:sz w:val="24"/>
          <w:szCs w:val="24"/>
        </w:rPr>
        <w:t xml:space="preserve">O presente Chamamento Público tem por objeto a </w:t>
      </w:r>
      <w:r w:rsidR="007179E1" w:rsidRPr="007179E1">
        <w:rPr>
          <w:rFonts w:asciiTheme="majorHAnsi" w:hAnsiTheme="majorHAnsi"/>
          <w:sz w:val="24"/>
          <w:szCs w:val="24"/>
        </w:rPr>
        <w:t>Contratação de Empresa para Prestação de Serviços Médicos, com carga horaria de 40 (quarenta) horas semanais, para atender ao Programa Saúde da Família, no Município de Altamira do Paraná.</w:t>
      </w:r>
    </w:p>
    <w:p w14:paraId="3D246262" w14:textId="77777777" w:rsidR="00607262" w:rsidRPr="009C3EFF" w:rsidRDefault="00607262" w:rsidP="0070304F">
      <w:pPr>
        <w:spacing w:line="276" w:lineRule="auto"/>
        <w:jc w:val="both"/>
        <w:rPr>
          <w:rFonts w:asciiTheme="majorHAnsi" w:hAnsiTheme="majorHAnsi"/>
          <w:sz w:val="24"/>
          <w:szCs w:val="24"/>
        </w:rPr>
      </w:pPr>
    </w:p>
    <w:p w14:paraId="37DF12A8"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SEGUNDA - DO PROCESSO DE INEXIGIBILIDADE </w:t>
      </w:r>
    </w:p>
    <w:p w14:paraId="03DB94B2" w14:textId="666EB4DD"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As partes acima identificadas têm, entre si, justas e acertadas o presente Contrato Administrativo, conforme Termo de Referência e demais condições do Edital de Chamamento nº </w:t>
      </w:r>
      <w:r w:rsidR="005D0BD1">
        <w:rPr>
          <w:rFonts w:asciiTheme="majorHAnsi" w:hAnsiTheme="majorHAnsi"/>
          <w:sz w:val="24"/>
          <w:szCs w:val="24"/>
        </w:rPr>
        <w:t>009</w:t>
      </w:r>
      <w:r w:rsidR="001978AB">
        <w:rPr>
          <w:rFonts w:asciiTheme="majorHAnsi" w:hAnsiTheme="majorHAnsi"/>
          <w:sz w:val="24"/>
          <w:szCs w:val="24"/>
        </w:rPr>
        <w:t>/2021</w:t>
      </w:r>
      <w:r w:rsidR="00D5765E">
        <w:rPr>
          <w:rFonts w:asciiTheme="majorHAnsi" w:hAnsiTheme="majorHAnsi"/>
          <w:sz w:val="24"/>
          <w:szCs w:val="24"/>
        </w:rPr>
        <w:t xml:space="preserve"> </w:t>
      </w:r>
      <w:r w:rsidRPr="009C3EFF">
        <w:rPr>
          <w:rFonts w:asciiTheme="majorHAnsi" w:hAnsiTheme="majorHAnsi"/>
          <w:sz w:val="24"/>
          <w:szCs w:val="24"/>
        </w:rPr>
        <w:t xml:space="preserve">e seus anexos e pelas cláusulas a seguir expressas, definidoras dos direitos, obrigações e responsabilidades das partes. </w:t>
      </w:r>
    </w:p>
    <w:p w14:paraId="19E42617" w14:textId="77777777" w:rsidR="00607262" w:rsidRPr="009C3EFF" w:rsidRDefault="00607262" w:rsidP="0070304F">
      <w:pPr>
        <w:spacing w:line="276" w:lineRule="auto"/>
        <w:jc w:val="both"/>
        <w:rPr>
          <w:rFonts w:asciiTheme="majorHAnsi" w:hAnsiTheme="majorHAnsi"/>
          <w:sz w:val="24"/>
          <w:szCs w:val="24"/>
        </w:rPr>
      </w:pPr>
    </w:p>
    <w:p w14:paraId="60960763"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CLÁUSULA TERCEIRA – DOS VALORES</w:t>
      </w:r>
    </w:p>
    <w:p w14:paraId="76A6424B"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O presente possui valor global de</w:t>
      </w:r>
      <w:r w:rsidRPr="009C3EFF">
        <w:rPr>
          <w:rFonts w:asciiTheme="majorHAnsi" w:hAnsiTheme="majorHAnsi"/>
          <w:b/>
          <w:sz w:val="24"/>
          <w:szCs w:val="24"/>
        </w:rPr>
        <w:t xml:space="preserve"> </w:t>
      </w:r>
      <w:r w:rsidRPr="009C3EFF">
        <w:rPr>
          <w:rFonts w:asciiTheme="majorHAnsi" w:hAnsiTheme="majorHAnsi"/>
          <w:sz w:val="24"/>
          <w:szCs w:val="24"/>
        </w:rPr>
        <w:t xml:space="preserve">R$ </w:t>
      </w:r>
      <w:r w:rsidR="00706EB6" w:rsidRPr="009C3EFF">
        <w:rPr>
          <w:rFonts w:asciiTheme="majorHAnsi" w:hAnsiTheme="majorHAnsi"/>
          <w:sz w:val="24"/>
          <w:szCs w:val="24"/>
        </w:rPr>
        <w:t>........</w:t>
      </w:r>
      <w:r w:rsidRPr="009C3EFF">
        <w:rPr>
          <w:rFonts w:asciiTheme="majorHAnsi" w:hAnsiTheme="majorHAnsi"/>
          <w:sz w:val="24"/>
          <w:szCs w:val="24"/>
        </w:rPr>
        <w:t xml:space="preserve"> (</w:t>
      </w:r>
      <w:r w:rsidR="00706EB6" w:rsidRPr="009C3EFF">
        <w:rPr>
          <w:rFonts w:asciiTheme="majorHAnsi" w:hAnsiTheme="majorHAnsi"/>
          <w:sz w:val="24"/>
          <w:szCs w:val="24"/>
        </w:rPr>
        <w:t>........</w:t>
      </w:r>
      <w:r w:rsidRPr="009C3EFF">
        <w:rPr>
          <w:rFonts w:asciiTheme="majorHAnsi" w:hAnsiTheme="majorHAnsi"/>
          <w:sz w:val="24"/>
          <w:szCs w:val="24"/>
        </w:rPr>
        <w:t xml:space="preserve">), sendo esses divididos em valores mensais de R$ </w:t>
      </w:r>
      <w:r w:rsidR="00706EB6" w:rsidRPr="009C3EFF">
        <w:rPr>
          <w:rFonts w:asciiTheme="majorHAnsi" w:hAnsiTheme="majorHAnsi"/>
          <w:sz w:val="24"/>
          <w:szCs w:val="24"/>
        </w:rPr>
        <w:t>.........</w:t>
      </w:r>
      <w:r w:rsidRPr="009C3EFF">
        <w:rPr>
          <w:rFonts w:asciiTheme="majorHAnsi" w:hAnsiTheme="majorHAnsi"/>
          <w:sz w:val="24"/>
          <w:szCs w:val="24"/>
        </w:rPr>
        <w:t xml:space="preserve"> (</w:t>
      </w:r>
      <w:r w:rsidR="00706EB6" w:rsidRPr="009C3EFF">
        <w:rPr>
          <w:rFonts w:asciiTheme="majorHAnsi" w:hAnsiTheme="majorHAnsi"/>
          <w:sz w:val="24"/>
          <w:szCs w:val="24"/>
        </w:rPr>
        <w:t>................</w:t>
      </w:r>
      <w:r w:rsidRPr="009C3EFF">
        <w:rPr>
          <w:rFonts w:asciiTheme="majorHAnsi" w:hAnsiTheme="majorHAnsi"/>
          <w:sz w:val="24"/>
          <w:szCs w:val="24"/>
        </w:rPr>
        <w:t xml:space="preserve">) no período de </w:t>
      </w:r>
      <w:r w:rsidR="00706EB6" w:rsidRPr="009C3EFF">
        <w:rPr>
          <w:rFonts w:asciiTheme="majorHAnsi" w:hAnsiTheme="majorHAnsi"/>
          <w:sz w:val="24"/>
          <w:szCs w:val="24"/>
        </w:rPr>
        <w:t>....</w:t>
      </w:r>
      <w:r w:rsidRPr="009C3EFF">
        <w:rPr>
          <w:rFonts w:asciiTheme="majorHAnsi" w:hAnsiTheme="majorHAnsi"/>
          <w:sz w:val="24"/>
          <w:szCs w:val="24"/>
        </w:rPr>
        <w:t xml:space="preserve"> (</w:t>
      </w:r>
      <w:r w:rsidR="00706EB6" w:rsidRPr="009C3EFF">
        <w:rPr>
          <w:rFonts w:asciiTheme="majorHAnsi" w:hAnsiTheme="majorHAnsi"/>
          <w:sz w:val="24"/>
          <w:szCs w:val="24"/>
        </w:rPr>
        <w:t>......</w:t>
      </w:r>
      <w:r w:rsidRPr="009C3EFF">
        <w:rPr>
          <w:rFonts w:asciiTheme="majorHAnsi" w:hAnsiTheme="majorHAnsi"/>
          <w:sz w:val="24"/>
          <w:szCs w:val="24"/>
        </w:rPr>
        <w:t>) meses, conforme a execução.</w:t>
      </w:r>
    </w:p>
    <w:p w14:paraId="634A3593" w14:textId="77777777" w:rsidR="00607262" w:rsidRPr="009C3EFF" w:rsidRDefault="00607262" w:rsidP="0070304F">
      <w:pPr>
        <w:spacing w:line="276" w:lineRule="auto"/>
        <w:jc w:val="both"/>
        <w:rPr>
          <w:rFonts w:asciiTheme="majorHAnsi" w:hAnsiTheme="majorHAnsi"/>
          <w:sz w:val="24"/>
          <w:szCs w:val="24"/>
        </w:rPr>
      </w:pPr>
    </w:p>
    <w:p w14:paraId="30F62BD5"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QUARTA - DA EXECUÇÃO DOS SERVIÇOS </w:t>
      </w:r>
    </w:p>
    <w:p w14:paraId="63D4278E" w14:textId="2FC8DD43"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O prazo para execução dos serviços é de 12(doze) meses, a partir da dada da celebração do contrato.</w:t>
      </w:r>
    </w:p>
    <w:p w14:paraId="283BC46B" w14:textId="47DD1726"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Prestar os serviços de acordo com a proposta apresentada, nos horários determinados pela Secretaria Municipal da Saúde.</w:t>
      </w:r>
    </w:p>
    <w:p w14:paraId="2F912446" w14:textId="07CDF569"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lastRenderedPageBreak/>
        <w:t xml:space="preserve">- Respeitar a decisão do paciente ao consentir ou recusar prestação de Serviços de saúde, salvo nos casos de iminente perigo de vida ou obrigação </w:t>
      </w:r>
      <w:r w:rsidR="002A6320">
        <w:rPr>
          <w:rFonts w:asciiTheme="majorHAnsi" w:hAnsiTheme="majorHAnsi"/>
          <w:sz w:val="24"/>
          <w:szCs w:val="24"/>
        </w:rPr>
        <w:t>l</w:t>
      </w:r>
      <w:r w:rsidRPr="009C3EFF">
        <w:rPr>
          <w:rFonts w:asciiTheme="majorHAnsi" w:hAnsiTheme="majorHAnsi"/>
          <w:sz w:val="24"/>
          <w:szCs w:val="24"/>
        </w:rPr>
        <w:t xml:space="preserve">egal. </w:t>
      </w:r>
    </w:p>
    <w:p w14:paraId="4621C672" w14:textId="034C6024"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 Se pessoa jurídica, responsabilizar-se pelos salários, encargos sociais, previdenciários, taxas, impostos e quaisquer outros que incidam ou venham a incidir sobre seu pessoal necessário à execução do serviço. </w:t>
      </w:r>
    </w:p>
    <w:p w14:paraId="1FA45DFA" w14:textId="2410F1E3"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Responsabiliza-se por todos e quaisquer danos e/ou prejuízos que vier causar aos pacientes.</w:t>
      </w:r>
    </w:p>
    <w:p w14:paraId="065F8CF4" w14:textId="391C5CC5"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Manter durante todo o período contratual, todas as condições de habilitação e qualificação exigidas no credenciamento.</w:t>
      </w:r>
    </w:p>
    <w:p w14:paraId="498D064C" w14:textId="101FD11A"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Fazer cumprir todas as obrigações, conforme consta no Ato Convocatório;</w:t>
      </w:r>
    </w:p>
    <w:p w14:paraId="6355AA1F" w14:textId="2FA59CA0"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  Apresentar e atualizar certidões ou qualquer outro documento sempre que solicitado pelo Município de Altamira do Paraná </w:t>
      </w:r>
    </w:p>
    <w:p w14:paraId="686C4332"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  Comunicar ao Contratante qualquer irregularidade de que tenha conhecimento. </w:t>
      </w:r>
    </w:p>
    <w:p w14:paraId="1C5AD080" w14:textId="77777777" w:rsidR="00607262" w:rsidRPr="009C3EFF" w:rsidRDefault="00607262" w:rsidP="0070304F">
      <w:pPr>
        <w:spacing w:line="276" w:lineRule="auto"/>
        <w:jc w:val="both"/>
        <w:rPr>
          <w:rFonts w:asciiTheme="majorHAnsi" w:hAnsiTheme="majorHAnsi"/>
          <w:sz w:val="24"/>
          <w:szCs w:val="24"/>
        </w:rPr>
      </w:pPr>
    </w:p>
    <w:p w14:paraId="62FD713A"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CLÁUSULA QUINTA - DO CONTRATO</w:t>
      </w:r>
    </w:p>
    <w:p w14:paraId="2FED96C9" w14:textId="77777777" w:rsidR="00607262" w:rsidRPr="009C3EFF" w:rsidRDefault="00607262"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Homologado o objeto do presente Chamamento, através de processo de inexigibilidade de licitação, o </w:t>
      </w:r>
      <w:r w:rsidRPr="009C3EFF">
        <w:rPr>
          <w:rFonts w:asciiTheme="majorHAnsi" w:hAnsiTheme="majorHAnsi"/>
          <w:color w:val="000000"/>
          <w:sz w:val="24"/>
          <w:szCs w:val="24"/>
        </w:rPr>
        <w:t xml:space="preserve">MUNICÍPIO DE ALTAMIRA DO PARANÁ, convocará os adjudicatários para assinarem o termo de contrato </w:t>
      </w:r>
      <w:r w:rsidRPr="009C3EFF">
        <w:rPr>
          <w:rFonts w:asciiTheme="majorHAnsi" w:hAnsiTheme="majorHAnsi"/>
          <w:color w:val="000000"/>
          <w:w w:val="104"/>
          <w:sz w:val="24"/>
          <w:szCs w:val="24"/>
        </w:rPr>
        <w:t xml:space="preserve">em até 10 (dez) dias, após a homologação da inexigibilidade, sob pena de decair do seu direito à </w:t>
      </w:r>
      <w:r w:rsidRPr="009C3EFF">
        <w:rPr>
          <w:rFonts w:asciiTheme="majorHAnsi" w:hAnsiTheme="majorHAnsi"/>
          <w:color w:val="000000"/>
          <w:spacing w:val="-1"/>
          <w:sz w:val="24"/>
          <w:szCs w:val="24"/>
        </w:rPr>
        <w:t>contratação, sem prejuízo das sanções previstas no art. 81 da Lei no 8.666/93.</w:t>
      </w:r>
    </w:p>
    <w:p w14:paraId="48BE7942" w14:textId="77777777" w:rsidR="00607262" w:rsidRPr="009C3EFF" w:rsidRDefault="00607262" w:rsidP="0070304F">
      <w:pPr>
        <w:spacing w:line="276" w:lineRule="auto"/>
        <w:jc w:val="both"/>
        <w:rPr>
          <w:rFonts w:asciiTheme="majorHAnsi" w:hAnsiTheme="majorHAnsi"/>
          <w:color w:val="000000"/>
          <w:spacing w:val="-1"/>
          <w:sz w:val="24"/>
          <w:szCs w:val="24"/>
        </w:rPr>
      </w:pPr>
      <w:r w:rsidRPr="009C3EFF">
        <w:rPr>
          <w:rFonts w:asciiTheme="majorHAnsi" w:hAnsiTheme="majorHAnsi"/>
          <w:sz w:val="24"/>
          <w:szCs w:val="24"/>
        </w:rPr>
        <w:t>Os interessados que forem habilitados ao credenciamento serão contratados por meio de instrumentos de prestação de serviços de natureza precária, com duração de 12 (doze) meses, podendo ser prorrogado por iguais e sucessivos períodos até o máximo de 60 (sessenta) meses, caso haja interesse da administração, com anuência da credenciada, nos termos do art. 57, da Lei n.º 8.666/93, através de Termo Aditivo, onde se estabelecerão os direitos, obrigações e responsabilidades das partes, podendo o contrato ser rescindido, a qualquer tempo, sem que caibam aos contratados quaisquer direitos</w:t>
      </w:r>
      <w:r w:rsidRPr="009C3EFF">
        <w:rPr>
          <w:rFonts w:asciiTheme="majorHAnsi" w:hAnsiTheme="majorHAnsi"/>
          <w:color w:val="000000"/>
          <w:spacing w:val="-1"/>
          <w:sz w:val="24"/>
          <w:szCs w:val="24"/>
        </w:rPr>
        <w:t>, vantagens ou indenizações.</w:t>
      </w:r>
    </w:p>
    <w:p w14:paraId="4E3EA374"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O Município de Altamira do Paraná não será obrigado a Contratar os serviços objeto da Chamada, podendo fazê-lo mediante outra chamada quando julgar conveniente, sem que caiba recursos ou indenização de qualquer espécie às empresas e/ou profissionais ou, cancelar o ato, na ocorrência de alguma das hipóteses legalmente previstas para tanto, garantindo ao credenciado, neste caso, o contraditório e a ampla defesa.</w:t>
      </w:r>
    </w:p>
    <w:p w14:paraId="5411881C"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Serão de inteira responsabilidade dos profissionais e ou empresas contratadas, as obrigações pelos encargos previdenciários, fiscais, trabalhistas e comerciais resultantes da execução do contrato.</w:t>
      </w:r>
    </w:p>
    <w:p w14:paraId="3F9F7463" w14:textId="77777777" w:rsidR="00607262" w:rsidRPr="009C3EFF" w:rsidRDefault="00607262" w:rsidP="0070304F">
      <w:pPr>
        <w:spacing w:line="276" w:lineRule="auto"/>
        <w:jc w:val="both"/>
        <w:rPr>
          <w:rFonts w:asciiTheme="majorHAnsi" w:hAnsiTheme="majorHAnsi"/>
          <w:sz w:val="24"/>
          <w:szCs w:val="24"/>
        </w:rPr>
      </w:pPr>
    </w:p>
    <w:p w14:paraId="6340C81D"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SEXTA - DO ACOMPANHAMENTO DO CONTRATO </w:t>
      </w:r>
    </w:p>
    <w:p w14:paraId="4749EBAF"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lastRenderedPageBreak/>
        <w:t xml:space="preserve">O Município através da Secretaria Municipal de Saúde e do Conselho Municipal de Saúde, realizará o acompanhamento da execução dos serviços credenciados por meio de auditorias, comunicações escritas, visitas e outras atividades correlatas, sob responsabilidade do fiscal designado para acompanhamento do contrato e as ocorrências deverão ser registradas em relatórios anexados ao processo do credenciado. </w:t>
      </w:r>
    </w:p>
    <w:p w14:paraId="79E368AB" w14:textId="77777777" w:rsidR="00607262" w:rsidRPr="009C3EFF" w:rsidRDefault="00607262" w:rsidP="0070304F">
      <w:pPr>
        <w:spacing w:line="276" w:lineRule="auto"/>
        <w:jc w:val="both"/>
        <w:rPr>
          <w:rFonts w:asciiTheme="majorHAnsi" w:hAnsiTheme="majorHAnsi"/>
          <w:sz w:val="24"/>
          <w:szCs w:val="24"/>
        </w:rPr>
      </w:pPr>
    </w:p>
    <w:p w14:paraId="24336EFE"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SÉTIMA - DA DOTAÇÃO ORÇAMENTÁRIA </w:t>
      </w:r>
    </w:p>
    <w:p w14:paraId="6435DE50"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As despesas com a execução deste contrato correrão a conta de RECURSOS VINCULADOS À SAÚDE e estão previstas na seguinte dotação orçamentária:</w:t>
      </w:r>
    </w:p>
    <w:p w14:paraId="019E8D51" w14:textId="2537DCD4" w:rsidR="00607262" w:rsidRDefault="00607262" w:rsidP="0070304F">
      <w:pPr>
        <w:spacing w:line="276" w:lineRule="auto"/>
        <w:jc w:val="both"/>
        <w:rPr>
          <w:rFonts w:asciiTheme="majorHAnsi" w:hAnsiTheme="majorHAnsi"/>
          <w:sz w:val="24"/>
          <w:szCs w:val="24"/>
        </w:rPr>
      </w:pPr>
    </w:p>
    <w:p w14:paraId="2C18CA85" w14:textId="77777777" w:rsidR="00882117" w:rsidRPr="00882117" w:rsidRDefault="00882117" w:rsidP="00882117">
      <w:pPr>
        <w:widowControl w:val="0"/>
        <w:autoSpaceDE w:val="0"/>
        <w:autoSpaceDN w:val="0"/>
        <w:adjustRightInd w:val="0"/>
        <w:spacing w:line="276" w:lineRule="auto"/>
        <w:jc w:val="both"/>
        <w:rPr>
          <w:rFonts w:asciiTheme="majorHAnsi" w:hAnsiTheme="majorHAnsi"/>
          <w:b/>
          <w:bCs/>
          <w:sz w:val="24"/>
          <w:szCs w:val="24"/>
        </w:rPr>
      </w:pPr>
      <w:r w:rsidRPr="00882117">
        <w:rPr>
          <w:rFonts w:asciiTheme="majorHAnsi" w:hAnsiTheme="majorHAnsi"/>
          <w:b/>
          <w:bCs/>
          <w:sz w:val="24"/>
          <w:szCs w:val="24"/>
        </w:rPr>
        <w:t>07.00</w:t>
      </w:r>
      <w:r>
        <w:rPr>
          <w:rFonts w:asciiTheme="majorHAnsi" w:hAnsiTheme="majorHAnsi"/>
          <w:b/>
          <w:bCs/>
          <w:sz w:val="24"/>
          <w:szCs w:val="24"/>
        </w:rPr>
        <w:t>1</w:t>
      </w:r>
      <w:r w:rsidRPr="00882117">
        <w:rPr>
          <w:rFonts w:asciiTheme="majorHAnsi" w:hAnsiTheme="majorHAnsi"/>
          <w:b/>
          <w:bCs/>
          <w:sz w:val="24"/>
          <w:szCs w:val="24"/>
        </w:rPr>
        <w:t>.10.30</w:t>
      </w:r>
      <w:r>
        <w:rPr>
          <w:rFonts w:asciiTheme="majorHAnsi" w:hAnsiTheme="majorHAnsi"/>
          <w:b/>
          <w:bCs/>
          <w:sz w:val="24"/>
          <w:szCs w:val="24"/>
        </w:rPr>
        <w:t>2</w:t>
      </w:r>
      <w:r w:rsidRPr="00882117">
        <w:rPr>
          <w:rFonts w:asciiTheme="majorHAnsi" w:hAnsiTheme="majorHAnsi"/>
          <w:b/>
          <w:bCs/>
          <w:sz w:val="24"/>
          <w:szCs w:val="24"/>
        </w:rPr>
        <w:t>.00</w:t>
      </w:r>
      <w:r>
        <w:rPr>
          <w:rFonts w:asciiTheme="majorHAnsi" w:hAnsiTheme="majorHAnsi"/>
          <w:b/>
          <w:bCs/>
          <w:sz w:val="24"/>
          <w:szCs w:val="24"/>
        </w:rPr>
        <w:t>19</w:t>
      </w:r>
      <w:r w:rsidRPr="00882117">
        <w:rPr>
          <w:rFonts w:asciiTheme="majorHAnsi" w:hAnsiTheme="majorHAnsi"/>
          <w:b/>
          <w:bCs/>
          <w:sz w:val="24"/>
          <w:szCs w:val="24"/>
        </w:rPr>
        <w:t>.205</w:t>
      </w:r>
      <w:r>
        <w:rPr>
          <w:rFonts w:asciiTheme="majorHAnsi" w:hAnsiTheme="majorHAnsi"/>
          <w:b/>
          <w:bCs/>
          <w:sz w:val="24"/>
          <w:szCs w:val="24"/>
        </w:rPr>
        <w:t>7</w:t>
      </w:r>
      <w:r w:rsidRPr="00882117">
        <w:rPr>
          <w:rFonts w:asciiTheme="majorHAnsi" w:hAnsiTheme="majorHAnsi"/>
          <w:b/>
          <w:bCs/>
          <w:sz w:val="24"/>
          <w:szCs w:val="24"/>
        </w:rPr>
        <w:t xml:space="preserve"> ATIVIDADES DOS SERVIÇOS D</w:t>
      </w:r>
      <w:r>
        <w:rPr>
          <w:rFonts w:asciiTheme="majorHAnsi" w:hAnsiTheme="majorHAnsi"/>
          <w:b/>
          <w:bCs/>
          <w:sz w:val="24"/>
          <w:szCs w:val="24"/>
        </w:rPr>
        <w:t>O HOSPITAL MUNICIPAL</w:t>
      </w:r>
    </w:p>
    <w:p w14:paraId="4E1E1A45" w14:textId="77777777" w:rsidR="00882117" w:rsidRDefault="00882117" w:rsidP="00882117">
      <w:pPr>
        <w:widowControl w:val="0"/>
        <w:autoSpaceDE w:val="0"/>
        <w:autoSpaceDN w:val="0"/>
        <w:adjustRightInd w:val="0"/>
        <w:spacing w:line="276" w:lineRule="auto"/>
        <w:jc w:val="both"/>
        <w:rPr>
          <w:rFonts w:asciiTheme="majorHAnsi" w:hAnsiTheme="majorHAnsi"/>
          <w:b/>
          <w:bCs/>
          <w:sz w:val="24"/>
          <w:szCs w:val="24"/>
        </w:rPr>
      </w:pPr>
      <w:r w:rsidRPr="00882117">
        <w:rPr>
          <w:rFonts w:asciiTheme="majorHAnsi" w:hAnsiTheme="majorHAnsi"/>
          <w:b/>
          <w:bCs/>
          <w:sz w:val="24"/>
          <w:szCs w:val="24"/>
        </w:rPr>
        <w:t>3.3.90.3</w:t>
      </w:r>
      <w:r>
        <w:rPr>
          <w:rFonts w:asciiTheme="majorHAnsi" w:hAnsiTheme="majorHAnsi"/>
          <w:b/>
          <w:bCs/>
          <w:sz w:val="24"/>
          <w:szCs w:val="24"/>
        </w:rPr>
        <w:t>9</w:t>
      </w:r>
      <w:r w:rsidRPr="00882117">
        <w:rPr>
          <w:rFonts w:asciiTheme="majorHAnsi" w:hAnsiTheme="majorHAnsi"/>
          <w:b/>
          <w:bCs/>
          <w:sz w:val="24"/>
          <w:szCs w:val="24"/>
        </w:rPr>
        <w:t>.00.00 OUTR</w:t>
      </w:r>
      <w:r>
        <w:rPr>
          <w:rFonts w:asciiTheme="majorHAnsi" w:hAnsiTheme="majorHAnsi"/>
          <w:b/>
          <w:bCs/>
          <w:sz w:val="24"/>
          <w:szCs w:val="24"/>
        </w:rPr>
        <w:t>OS SERVIÇOS DE TERCEIROS-PESSOA JURÍDICA</w:t>
      </w:r>
    </w:p>
    <w:p w14:paraId="5A2B7D75" w14:textId="77777777" w:rsidR="00882117" w:rsidRDefault="00882117" w:rsidP="0070304F">
      <w:pPr>
        <w:spacing w:line="276" w:lineRule="auto"/>
        <w:jc w:val="both"/>
        <w:rPr>
          <w:rFonts w:asciiTheme="majorHAnsi" w:hAnsiTheme="majorHAnsi"/>
          <w:b/>
          <w:sz w:val="24"/>
          <w:szCs w:val="24"/>
          <w:highlight w:val="yellow"/>
        </w:rPr>
      </w:pPr>
    </w:p>
    <w:p w14:paraId="3A9FFF45" w14:textId="73E2AD9E" w:rsidR="00607262" w:rsidRPr="009C3EFF" w:rsidRDefault="00607262" w:rsidP="0070304F">
      <w:pPr>
        <w:spacing w:line="276" w:lineRule="auto"/>
        <w:jc w:val="both"/>
        <w:rPr>
          <w:rFonts w:asciiTheme="majorHAnsi" w:hAnsiTheme="majorHAnsi"/>
          <w:b/>
          <w:sz w:val="24"/>
          <w:szCs w:val="24"/>
        </w:rPr>
      </w:pPr>
      <w:r w:rsidRPr="00882117">
        <w:rPr>
          <w:rFonts w:asciiTheme="majorHAnsi" w:hAnsiTheme="majorHAnsi"/>
          <w:b/>
          <w:sz w:val="24"/>
          <w:szCs w:val="24"/>
        </w:rPr>
        <w:t>CLÁUSULA OITAVA - DO PAGAMENTO</w:t>
      </w:r>
      <w:r w:rsidRPr="009C3EFF">
        <w:rPr>
          <w:rFonts w:asciiTheme="majorHAnsi" w:hAnsiTheme="majorHAnsi"/>
          <w:b/>
          <w:sz w:val="24"/>
          <w:szCs w:val="24"/>
        </w:rPr>
        <w:t xml:space="preserve"> </w:t>
      </w:r>
    </w:p>
    <w:p w14:paraId="2710BF4E" w14:textId="1D0C51C4"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O pagamento pela prestação dos serviços será realizado até </w:t>
      </w:r>
      <w:r w:rsidR="00101DF4">
        <w:rPr>
          <w:rFonts w:asciiTheme="majorHAnsi" w:hAnsiTheme="majorHAnsi"/>
          <w:sz w:val="24"/>
          <w:szCs w:val="24"/>
        </w:rPr>
        <w:t>O 5</w:t>
      </w:r>
      <w:r w:rsidRPr="009C3EFF">
        <w:rPr>
          <w:rFonts w:asciiTheme="majorHAnsi" w:hAnsiTheme="majorHAnsi"/>
          <w:sz w:val="24"/>
          <w:szCs w:val="24"/>
        </w:rPr>
        <w:t>º (</w:t>
      </w:r>
      <w:r w:rsidR="00101DF4">
        <w:rPr>
          <w:rFonts w:asciiTheme="majorHAnsi" w:hAnsiTheme="majorHAnsi"/>
          <w:sz w:val="24"/>
          <w:szCs w:val="24"/>
        </w:rPr>
        <w:t>quinto</w:t>
      </w:r>
      <w:r w:rsidRPr="009C3EFF">
        <w:rPr>
          <w:rFonts w:asciiTheme="majorHAnsi" w:hAnsiTheme="majorHAnsi"/>
          <w:sz w:val="24"/>
          <w:szCs w:val="24"/>
        </w:rPr>
        <w:t xml:space="preserve">) dia </w:t>
      </w:r>
      <w:r w:rsidR="00101DF4">
        <w:rPr>
          <w:rFonts w:asciiTheme="majorHAnsi" w:hAnsiTheme="majorHAnsi"/>
          <w:sz w:val="24"/>
          <w:szCs w:val="24"/>
        </w:rPr>
        <w:t xml:space="preserve">útil, subsequente </w:t>
      </w:r>
      <w:r w:rsidR="00EC417C">
        <w:rPr>
          <w:rFonts w:asciiTheme="majorHAnsi" w:hAnsiTheme="majorHAnsi"/>
          <w:sz w:val="24"/>
          <w:szCs w:val="24"/>
        </w:rPr>
        <w:t>ao mês</w:t>
      </w:r>
      <w:r w:rsidR="00101DF4">
        <w:rPr>
          <w:rFonts w:asciiTheme="majorHAnsi" w:hAnsiTheme="majorHAnsi"/>
          <w:sz w:val="24"/>
          <w:szCs w:val="24"/>
        </w:rPr>
        <w:t xml:space="preserve"> dos serviços prestados,</w:t>
      </w:r>
      <w:r w:rsidRPr="009C3EFF">
        <w:rPr>
          <w:rFonts w:asciiTheme="majorHAnsi" w:hAnsiTheme="majorHAnsi"/>
          <w:sz w:val="24"/>
          <w:szCs w:val="24"/>
        </w:rPr>
        <w:t xml:space="preserve"> mediante apresentação de documento fiscal. </w:t>
      </w:r>
    </w:p>
    <w:p w14:paraId="1CA94250"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PARÁGRAFO ÚNICO - O Município efetuará o desconto dos impostos do valor contratado, conforme legislação vigente. </w:t>
      </w:r>
    </w:p>
    <w:p w14:paraId="2461C0A5" w14:textId="77777777" w:rsidR="00607262" w:rsidRPr="009C3EFF" w:rsidRDefault="00607262" w:rsidP="0070304F">
      <w:pPr>
        <w:spacing w:line="276" w:lineRule="auto"/>
        <w:jc w:val="both"/>
        <w:rPr>
          <w:rFonts w:asciiTheme="majorHAnsi" w:hAnsiTheme="majorHAnsi"/>
          <w:sz w:val="24"/>
          <w:szCs w:val="24"/>
        </w:rPr>
      </w:pPr>
    </w:p>
    <w:p w14:paraId="55283BA7"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NONA - DA ATUALIZAÇÃO DE VALORES </w:t>
      </w:r>
    </w:p>
    <w:p w14:paraId="2DFFCC1D" w14:textId="3BD60A32"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Se houver prorrogação do prazo da prestação dos serviços, o valor poderá ser atualizado com base no IGPM-FGV – Índice Geral de Preços de Mercado da Fundação Getúlio Vargas, dos últimos doze meses. </w:t>
      </w:r>
    </w:p>
    <w:p w14:paraId="49463D37"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CLÁUSULA DÉCIMA - DA RESCISÃO</w:t>
      </w:r>
    </w:p>
    <w:p w14:paraId="26A7482A"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Ocorrendo motivo que justifique, atendido em especial o interesse do CONTRATANTE, o presente contrato poderá ser rescindido unilateralmente nos moldes da Lei n.º 8.666/93, pelo CONTRATANTE a qualquer momento, mediante notificação para imediata suspensão dos serviços. </w:t>
      </w:r>
    </w:p>
    <w:p w14:paraId="4A6243A6" w14:textId="3046A9C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PARÁGRAFO ÚNICO.</w:t>
      </w:r>
      <w:r w:rsidR="00E958D6">
        <w:rPr>
          <w:rFonts w:asciiTheme="majorHAnsi" w:hAnsiTheme="majorHAnsi"/>
          <w:sz w:val="24"/>
          <w:szCs w:val="24"/>
        </w:rPr>
        <w:t xml:space="preserve"> </w:t>
      </w:r>
      <w:r w:rsidR="008174EB" w:rsidRPr="009C3EFF">
        <w:rPr>
          <w:rFonts w:asciiTheme="majorHAnsi" w:hAnsiTheme="majorHAnsi"/>
          <w:sz w:val="24"/>
          <w:szCs w:val="24"/>
        </w:rPr>
        <w:t>O (</w:t>
      </w:r>
      <w:r w:rsidRPr="009C3EFF">
        <w:rPr>
          <w:rFonts w:asciiTheme="majorHAnsi" w:hAnsiTheme="majorHAnsi"/>
          <w:sz w:val="24"/>
          <w:szCs w:val="24"/>
        </w:rPr>
        <w:t xml:space="preserve">A) </w:t>
      </w:r>
      <w:r w:rsidR="008174EB" w:rsidRPr="009C3EFF">
        <w:rPr>
          <w:rFonts w:asciiTheme="majorHAnsi" w:hAnsiTheme="majorHAnsi"/>
          <w:sz w:val="24"/>
          <w:szCs w:val="24"/>
        </w:rPr>
        <w:t>CONTRATADO (</w:t>
      </w:r>
      <w:r w:rsidRPr="009C3EFF">
        <w:rPr>
          <w:rFonts w:asciiTheme="majorHAnsi" w:hAnsiTheme="majorHAnsi"/>
          <w:sz w:val="24"/>
          <w:szCs w:val="24"/>
        </w:rPr>
        <w:t xml:space="preserve">A) poderá a qualquer tempo denunciar o ajuste, bastando, para tanto, notificar previamente a Administração, com antecedência de 30 (trinta) dias. </w:t>
      </w:r>
    </w:p>
    <w:p w14:paraId="36CA0A2D" w14:textId="77777777" w:rsidR="00607262" w:rsidRPr="009C3EFF" w:rsidRDefault="00607262" w:rsidP="0070304F">
      <w:pPr>
        <w:spacing w:line="276" w:lineRule="auto"/>
        <w:jc w:val="both"/>
        <w:rPr>
          <w:rFonts w:asciiTheme="majorHAnsi" w:hAnsiTheme="majorHAnsi"/>
          <w:sz w:val="24"/>
          <w:szCs w:val="24"/>
        </w:rPr>
      </w:pPr>
    </w:p>
    <w:p w14:paraId="7FF53623"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b/>
          <w:sz w:val="24"/>
          <w:szCs w:val="24"/>
        </w:rPr>
        <w:t>CLÁUSULA DÉCIMA PRIMEIRA - SANÇÕES ADMINISTRATIVAS PARA O CASO DE INADIMPLENCIA DOS SERVIÇO</w:t>
      </w:r>
      <w:r w:rsidRPr="009C3EFF">
        <w:rPr>
          <w:rFonts w:asciiTheme="majorHAnsi" w:hAnsiTheme="majorHAnsi"/>
          <w:sz w:val="24"/>
          <w:szCs w:val="24"/>
        </w:rPr>
        <w:t xml:space="preserve">S </w:t>
      </w:r>
    </w:p>
    <w:p w14:paraId="704A5677" w14:textId="46EC46A0"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Pela inexecução total ou parcial na prestação dos serviços, o Município de Altamira do Paraná, garantida a prévia defesa, aplicar aos cadastrados as sanções previstas no art. 87 da Lei n.º 8.666/93. </w:t>
      </w:r>
    </w:p>
    <w:p w14:paraId="6EE3F3A9"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lastRenderedPageBreak/>
        <w:t xml:space="preserve">CLÁUSULA DÉCIMA SEGUNDA - DAS PENALIDADES </w:t>
      </w:r>
    </w:p>
    <w:p w14:paraId="3A0791E8"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O descumprimento total ou parcial das obrigações assumidas ou o cumprimento em desacordo com o pactuado acarretará </w:t>
      </w:r>
      <w:r w:rsidR="008174EB" w:rsidRPr="009C3EFF">
        <w:rPr>
          <w:rFonts w:asciiTheme="majorHAnsi" w:hAnsiTheme="majorHAnsi"/>
          <w:sz w:val="24"/>
          <w:szCs w:val="24"/>
        </w:rPr>
        <w:t>ao (</w:t>
      </w:r>
      <w:r w:rsidRPr="009C3EFF">
        <w:rPr>
          <w:rFonts w:asciiTheme="majorHAnsi" w:hAnsiTheme="majorHAnsi"/>
          <w:sz w:val="24"/>
          <w:szCs w:val="24"/>
        </w:rPr>
        <w:t xml:space="preserve">a) </w:t>
      </w:r>
      <w:r w:rsidR="008174EB" w:rsidRPr="009C3EFF">
        <w:rPr>
          <w:rFonts w:asciiTheme="majorHAnsi" w:hAnsiTheme="majorHAnsi"/>
          <w:sz w:val="24"/>
          <w:szCs w:val="24"/>
        </w:rPr>
        <w:t>CONTRATADO (</w:t>
      </w:r>
      <w:r w:rsidRPr="009C3EFF">
        <w:rPr>
          <w:rFonts w:asciiTheme="majorHAnsi" w:hAnsiTheme="majorHAnsi"/>
          <w:sz w:val="24"/>
          <w:szCs w:val="24"/>
        </w:rPr>
        <w:t xml:space="preserve">A) as penalidades previstas no art. 87 da lei 8.666/93 e alterações, conforme a gravidade da infração e independentemente da incidência de multa e sem prejuízo do descredenciamento. </w:t>
      </w:r>
    </w:p>
    <w:p w14:paraId="4F754054" w14:textId="77777777" w:rsidR="00607262" w:rsidRPr="009C3EFF" w:rsidRDefault="00607262" w:rsidP="0070304F">
      <w:pPr>
        <w:spacing w:line="276" w:lineRule="auto"/>
        <w:jc w:val="both"/>
        <w:rPr>
          <w:rFonts w:asciiTheme="majorHAnsi" w:hAnsiTheme="majorHAnsi"/>
          <w:sz w:val="24"/>
          <w:szCs w:val="24"/>
        </w:rPr>
      </w:pPr>
    </w:p>
    <w:p w14:paraId="6031C88E"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DÉCIMA TERCEIRA - DA MULTA </w:t>
      </w:r>
    </w:p>
    <w:p w14:paraId="09C7CE03" w14:textId="2BAF3FBC"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A multa será aplicada conforme consta no Ato Convocatório.</w:t>
      </w:r>
    </w:p>
    <w:p w14:paraId="5136F6DF"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DÉCIMA QUARTA - CASOS OMISSOS </w:t>
      </w:r>
    </w:p>
    <w:p w14:paraId="3ABF7808" w14:textId="6C0234C4"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Os casos omissos serão resolvidos à luz da Lei n.º 8.666/93 e dos princípios gerais de direito. </w:t>
      </w:r>
    </w:p>
    <w:p w14:paraId="5E6CA305"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DÉCIMA QUINTA - DAS ALTERAÇÕES </w:t>
      </w:r>
    </w:p>
    <w:p w14:paraId="08B6E809"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Qualquer alteração do presente CONTRATO será objeto de Termo Aditivo, na forma da legislação referentes a licitação e contratos administrativos. </w:t>
      </w:r>
    </w:p>
    <w:p w14:paraId="6BF0665A" w14:textId="77777777" w:rsidR="00607262" w:rsidRPr="009C3EFF" w:rsidRDefault="00607262" w:rsidP="0070304F">
      <w:pPr>
        <w:spacing w:line="276" w:lineRule="auto"/>
        <w:jc w:val="both"/>
        <w:rPr>
          <w:rFonts w:asciiTheme="majorHAnsi" w:hAnsiTheme="majorHAnsi"/>
          <w:sz w:val="24"/>
          <w:szCs w:val="24"/>
        </w:rPr>
      </w:pPr>
    </w:p>
    <w:p w14:paraId="009376AC"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DÉCIMA SEXTA - DA FISCALIZAÇÃO </w:t>
      </w:r>
    </w:p>
    <w:p w14:paraId="08919ADB" w14:textId="1D51F3C9"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A fiscalização do contrato será efetuada por servidor devidamente designado.</w:t>
      </w:r>
    </w:p>
    <w:p w14:paraId="54EE80BD"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DÉCIMA SÉTIMA - DO FORO </w:t>
      </w:r>
    </w:p>
    <w:p w14:paraId="5CCDA531" w14:textId="432754FE"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As partes elegem o Foro da Comarca de Campina da Lagoa – PR., com exclusão de qualquer outro, por mais privilegiado que seja, para dirimir questões oriundas do presente CONTRATO que não puder ser </w:t>
      </w:r>
      <w:r w:rsidR="005D0BD1" w:rsidRPr="009C3EFF">
        <w:rPr>
          <w:rFonts w:asciiTheme="majorHAnsi" w:hAnsiTheme="majorHAnsi"/>
          <w:sz w:val="24"/>
          <w:szCs w:val="24"/>
        </w:rPr>
        <w:t>resolvida</w:t>
      </w:r>
      <w:r w:rsidRPr="009C3EFF">
        <w:rPr>
          <w:rFonts w:asciiTheme="majorHAnsi" w:hAnsiTheme="majorHAnsi"/>
          <w:sz w:val="24"/>
          <w:szCs w:val="24"/>
        </w:rPr>
        <w:t xml:space="preserve"> pelas partes e pelo Conselho de Saúde. </w:t>
      </w:r>
    </w:p>
    <w:p w14:paraId="584738BE" w14:textId="77777777" w:rsidR="00607262" w:rsidRPr="009C3EFF" w:rsidRDefault="00607262" w:rsidP="0070304F">
      <w:pPr>
        <w:spacing w:line="276" w:lineRule="auto"/>
        <w:jc w:val="both"/>
        <w:rPr>
          <w:rFonts w:asciiTheme="majorHAnsi" w:hAnsiTheme="majorHAnsi"/>
          <w:sz w:val="24"/>
          <w:szCs w:val="24"/>
        </w:rPr>
      </w:pPr>
    </w:p>
    <w:p w14:paraId="3F58B919"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E, por estarem as partes justas e contratadas, firmam o presente termo em três (03) vias de igual teor e forma para um único efeito, na presença de duas (2) testemunhas, abaixo assinados. </w:t>
      </w:r>
    </w:p>
    <w:p w14:paraId="49C1D963" w14:textId="77777777" w:rsidR="00607262" w:rsidRPr="009C3EFF" w:rsidRDefault="00607262" w:rsidP="0070304F">
      <w:pPr>
        <w:spacing w:line="276" w:lineRule="auto"/>
        <w:rPr>
          <w:rFonts w:asciiTheme="majorHAnsi" w:hAnsiTheme="majorHAnsi"/>
          <w:sz w:val="24"/>
          <w:szCs w:val="24"/>
        </w:rPr>
      </w:pPr>
    </w:p>
    <w:p w14:paraId="2CBD749F" w14:textId="77777777" w:rsidR="00607262" w:rsidRPr="009C3EFF" w:rsidRDefault="00607262" w:rsidP="0070304F">
      <w:pPr>
        <w:spacing w:line="276" w:lineRule="auto"/>
        <w:jc w:val="center"/>
        <w:rPr>
          <w:rFonts w:asciiTheme="majorHAnsi" w:hAnsiTheme="majorHAnsi"/>
          <w:sz w:val="24"/>
          <w:szCs w:val="24"/>
        </w:rPr>
      </w:pPr>
      <w:r w:rsidRPr="009C3EFF">
        <w:rPr>
          <w:rFonts w:asciiTheme="majorHAnsi" w:hAnsiTheme="majorHAnsi"/>
          <w:sz w:val="24"/>
          <w:szCs w:val="24"/>
        </w:rPr>
        <w:t>Local e data.</w:t>
      </w:r>
    </w:p>
    <w:p w14:paraId="7B2FC070" w14:textId="77777777" w:rsidR="00607262" w:rsidRPr="009C3EFF" w:rsidRDefault="00607262" w:rsidP="0070304F">
      <w:pPr>
        <w:spacing w:line="276" w:lineRule="auto"/>
        <w:rPr>
          <w:rFonts w:asciiTheme="majorHAnsi" w:hAnsiTheme="majorHAnsi"/>
          <w:sz w:val="24"/>
          <w:szCs w:val="24"/>
        </w:rPr>
      </w:pPr>
    </w:p>
    <w:p w14:paraId="71F6903B" w14:textId="77777777" w:rsidR="00607262" w:rsidRPr="009C3EFF" w:rsidRDefault="00607262" w:rsidP="0070304F">
      <w:pPr>
        <w:spacing w:line="276" w:lineRule="auto"/>
        <w:jc w:val="both"/>
        <w:rPr>
          <w:rFonts w:asciiTheme="majorHAnsi" w:hAnsiTheme="majorHAnsi"/>
          <w:sz w:val="24"/>
          <w:szCs w:val="24"/>
        </w:rPr>
      </w:pPr>
    </w:p>
    <w:p w14:paraId="1B0817E7" w14:textId="77777777" w:rsidR="00895B74" w:rsidRPr="009C3EFF" w:rsidRDefault="00895B74" w:rsidP="0070304F">
      <w:pPr>
        <w:spacing w:line="276" w:lineRule="auto"/>
        <w:rPr>
          <w:rFonts w:asciiTheme="majorHAnsi" w:hAnsiTheme="majorHAnsi"/>
          <w:sz w:val="24"/>
          <w:szCs w:val="24"/>
        </w:rPr>
        <w:sectPr w:rsidR="00895B74" w:rsidRPr="009C3EFF" w:rsidSect="00EF4359">
          <w:headerReference w:type="default" r:id="rId9"/>
          <w:pgSz w:w="11906" w:h="16838"/>
          <w:pgMar w:top="1417" w:right="1701" w:bottom="1417" w:left="1701" w:header="454" w:footer="454" w:gutter="0"/>
          <w:cols w:space="708"/>
          <w:docGrid w:linePitch="360"/>
        </w:sectPr>
      </w:pPr>
    </w:p>
    <w:p w14:paraId="2089C51F" w14:textId="77777777" w:rsidR="00607262" w:rsidRPr="009C3EFF" w:rsidRDefault="00607262" w:rsidP="0070304F">
      <w:pPr>
        <w:spacing w:line="276" w:lineRule="auto"/>
        <w:jc w:val="center"/>
        <w:rPr>
          <w:rFonts w:asciiTheme="majorHAnsi" w:hAnsiTheme="majorHAnsi"/>
          <w:sz w:val="24"/>
          <w:szCs w:val="24"/>
        </w:rPr>
      </w:pPr>
      <w:r w:rsidRPr="009C3EFF">
        <w:rPr>
          <w:rFonts w:asciiTheme="majorHAnsi" w:hAnsiTheme="majorHAnsi"/>
          <w:sz w:val="24"/>
          <w:szCs w:val="24"/>
        </w:rPr>
        <w:t>___________________________</w:t>
      </w:r>
    </w:p>
    <w:p w14:paraId="605C05AF" w14:textId="77777777" w:rsidR="00607262" w:rsidRPr="009C3EFF" w:rsidRDefault="00607262" w:rsidP="0070304F">
      <w:pPr>
        <w:spacing w:line="276" w:lineRule="auto"/>
        <w:jc w:val="center"/>
        <w:rPr>
          <w:rFonts w:asciiTheme="majorHAnsi" w:hAnsiTheme="majorHAnsi"/>
          <w:sz w:val="24"/>
          <w:szCs w:val="24"/>
        </w:rPr>
      </w:pPr>
      <w:r w:rsidRPr="009C3EFF">
        <w:rPr>
          <w:rFonts w:asciiTheme="majorHAnsi" w:hAnsiTheme="majorHAnsi"/>
          <w:sz w:val="24"/>
          <w:szCs w:val="24"/>
        </w:rPr>
        <w:t xml:space="preserve">Jose </w:t>
      </w:r>
      <w:proofErr w:type="spellStart"/>
      <w:r w:rsidRPr="009C3EFF">
        <w:rPr>
          <w:rFonts w:asciiTheme="majorHAnsi" w:hAnsiTheme="majorHAnsi"/>
          <w:sz w:val="24"/>
          <w:szCs w:val="24"/>
        </w:rPr>
        <w:t>Etevaldo</w:t>
      </w:r>
      <w:proofErr w:type="spellEnd"/>
      <w:r w:rsidRPr="009C3EFF">
        <w:rPr>
          <w:rFonts w:asciiTheme="majorHAnsi" w:hAnsiTheme="majorHAnsi"/>
          <w:sz w:val="24"/>
          <w:szCs w:val="24"/>
        </w:rPr>
        <w:t xml:space="preserve"> de Oliveira</w:t>
      </w:r>
    </w:p>
    <w:p w14:paraId="4552F918" w14:textId="77777777" w:rsidR="00607262" w:rsidRPr="009C3EFF" w:rsidRDefault="00895B74" w:rsidP="0070304F">
      <w:pPr>
        <w:spacing w:line="276" w:lineRule="auto"/>
        <w:jc w:val="center"/>
        <w:rPr>
          <w:rFonts w:asciiTheme="majorHAnsi" w:hAnsiTheme="majorHAnsi"/>
          <w:sz w:val="24"/>
          <w:szCs w:val="24"/>
        </w:rPr>
      </w:pPr>
      <w:r w:rsidRPr="009C3EFF">
        <w:rPr>
          <w:rFonts w:asciiTheme="majorHAnsi" w:hAnsiTheme="majorHAnsi"/>
          <w:sz w:val="24"/>
          <w:szCs w:val="24"/>
        </w:rPr>
        <w:t>Prefeito Municipal</w:t>
      </w:r>
    </w:p>
    <w:p w14:paraId="1B2AE47D" w14:textId="77777777" w:rsidR="00607262" w:rsidRPr="009C3EFF" w:rsidRDefault="00607262" w:rsidP="0070304F">
      <w:pPr>
        <w:spacing w:line="276" w:lineRule="auto"/>
        <w:jc w:val="center"/>
        <w:rPr>
          <w:rFonts w:asciiTheme="majorHAnsi" w:hAnsiTheme="majorHAnsi"/>
          <w:sz w:val="24"/>
          <w:szCs w:val="24"/>
        </w:rPr>
      </w:pPr>
      <w:r w:rsidRPr="009C3EFF">
        <w:rPr>
          <w:rFonts w:asciiTheme="majorHAnsi" w:hAnsiTheme="majorHAnsi"/>
          <w:sz w:val="24"/>
          <w:szCs w:val="24"/>
        </w:rPr>
        <w:t>___________________________</w:t>
      </w:r>
    </w:p>
    <w:p w14:paraId="578C4FEC" w14:textId="77777777" w:rsidR="00895B74" w:rsidRPr="009C3EFF" w:rsidRDefault="00607262" w:rsidP="0070304F">
      <w:pPr>
        <w:spacing w:line="276" w:lineRule="auto"/>
        <w:jc w:val="center"/>
        <w:rPr>
          <w:rFonts w:asciiTheme="majorHAnsi" w:hAnsiTheme="majorHAnsi"/>
          <w:sz w:val="24"/>
          <w:szCs w:val="24"/>
        </w:rPr>
        <w:sectPr w:rsidR="00895B74" w:rsidRPr="009C3EFF" w:rsidSect="00895B74">
          <w:type w:val="continuous"/>
          <w:pgSz w:w="11906" w:h="16838"/>
          <w:pgMar w:top="1418" w:right="851" w:bottom="851" w:left="851" w:header="454" w:footer="454" w:gutter="0"/>
          <w:cols w:num="2" w:space="708"/>
          <w:docGrid w:linePitch="360"/>
        </w:sectPr>
      </w:pPr>
      <w:r w:rsidRPr="009C3EFF">
        <w:rPr>
          <w:rFonts w:asciiTheme="majorHAnsi" w:hAnsiTheme="majorHAnsi"/>
          <w:sz w:val="24"/>
          <w:szCs w:val="24"/>
        </w:rPr>
        <w:t>Contratada</w:t>
      </w:r>
    </w:p>
    <w:p w14:paraId="3CE2F9A2" w14:textId="77777777" w:rsidR="00607262" w:rsidRPr="009C3EFF" w:rsidRDefault="00607262" w:rsidP="0070304F">
      <w:pPr>
        <w:spacing w:line="276" w:lineRule="auto"/>
        <w:jc w:val="both"/>
        <w:rPr>
          <w:rFonts w:asciiTheme="majorHAnsi" w:hAnsiTheme="majorHAnsi"/>
          <w:sz w:val="24"/>
          <w:szCs w:val="24"/>
        </w:rPr>
      </w:pPr>
    </w:p>
    <w:p w14:paraId="6EAAE48E" w14:textId="068E55BE" w:rsidR="0070304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TESTEMUNHAS: </w:t>
      </w:r>
    </w:p>
    <w:p w14:paraId="1D7BFE11" w14:textId="38CE93D0" w:rsidR="00101DF4" w:rsidRDefault="00101DF4" w:rsidP="0070304F">
      <w:pPr>
        <w:spacing w:line="276" w:lineRule="auto"/>
        <w:jc w:val="both"/>
        <w:rPr>
          <w:rFonts w:asciiTheme="majorHAnsi" w:hAnsiTheme="majorHAnsi"/>
          <w:sz w:val="24"/>
          <w:szCs w:val="24"/>
        </w:rPr>
      </w:pPr>
    </w:p>
    <w:p w14:paraId="680970E5" w14:textId="4D3CF554" w:rsidR="00101DF4" w:rsidRDefault="00101DF4" w:rsidP="0070304F">
      <w:pPr>
        <w:spacing w:line="276" w:lineRule="auto"/>
        <w:jc w:val="both"/>
        <w:rPr>
          <w:rFonts w:asciiTheme="majorHAnsi" w:hAnsiTheme="majorHAnsi"/>
          <w:sz w:val="24"/>
          <w:szCs w:val="24"/>
        </w:rPr>
      </w:pPr>
    </w:p>
    <w:p w14:paraId="369C8630" w14:textId="77777777" w:rsidR="00101DF4" w:rsidRPr="009C3EFF" w:rsidRDefault="00101DF4" w:rsidP="0070304F">
      <w:pPr>
        <w:spacing w:line="276" w:lineRule="auto"/>
        <w:jc w:val="both"/>
        <w:rPr>
          <w:rFonts w:asciiTheme="majorHAnsi" w:hAnsiTheme="majorHAnsi"/>
          <w:sz w:val="24"/>
          <w:szCs w:val="24"/>
        </w:rPr>
      </w:pPr>
    </w:p>
    <w:p w14:paraId="2D0EFC78" w14:textId="77777777" w:rsidR="0070304F" w:rsidRPr="009C3EFF" w:rsidRDefault="0070304F" w:rsidP="0070304F">
      <w:pPr>
        <w:spacing w:line="276" w:lineRule="auto"/>
        <w:jc w:val="both"/>
        <w:rPr>
          <w:rFonts w:asciiTheme="majorHAnsi" w:hAnsiTheme="majorHAnsi"/>
          <w:sz w:val="24"/>
          <w:szCs w:val="24"/>
        </w:rPr>
      </w:pPr>
    </w:p>
    <w:p w14:paraId="32F85C30" w14:textId="21EC024C" w:rsidR="0070304F" w:rsidRDefault="0070304F" w:rsidP="0070304F">
      <w:pPr>
        <w:spacing w:line="276" w:lineRule="auto"/>
        <w:jc w:val="both"/>
        <w:rPr>
          <w:rFonts w:asciiTheme="majorHAnsi" w:hAnsiTheme="majorHAnsi"/>
          <w:sz w:val="24"/>
          <w:szCs w:val="24"/>
        </w:rPr>
      </w:pPr>
    </w:p>
    <w:p w14:paraId="51D2CB3D" w14:textId="3469EF63" w:rsidR="00A821AA" w:rsidRPr="009C3EFF" w:rsidRDefault="00AD7115" w:rsidP="00667C55">
      <w:pPr>
        <w:widowControl w:val="0"/>
        <w:autoSpaceDE w:val="0"/>
        <w:autoSpaceDN w:val="0"/>
        <w:adjustRightInd w:val="0"/>
        <w:spacing w:line="276" w:lineRule="auto"/>
        <w:jc w:val="center"/>
        <w:rPr>
          <w:rFonts w:asciiTheme="majorHAnsi" w:hAnsiTheme="majorHAnsi"/>
          <w:b/>
          <w:color w:val="000000"/>
          <w:spacing w:val="-2"/>
          <w:sz w:val="24"/>
          <w:szCs w:val="24"/>
          <w:u w:val="single"/>
        </w:rPr>
      </w:pPr>
      <w:r>
        <w:rPr>
          <w:rFonts w:asciiTheme="majorHAnsi" w:hAnsiTheme="majorHAnsi"/>
          <w:b/>
          <w:color w:val="000000"/>
          <w:spacing w:val="-2"/>
          <w:sz w:val="24"/>
          <w:szCs w:val="24"/>
          <w:u w:val="single"/>
        </w:rPr>
        <w:lastRenderedPageBreak/>
        <w:t>P</w:t>
      </w:r>
      <w:r w:rsidR="004233EC" w:rsidRPr="009C3EFF">
        <w:rPr>
          <w:rFonts w:asciiTheme="majorHAnsi" w:hAnsiTheme="majorHAnsi"/>
          <w:b/>
          <w:color w:val="000000"/>
          <w:spacing w:val="-2"/>
          <w:sz w:val="24"/>
          <w:szCs w:val="24"/>
          <w:u w:val="single"/>
        </w:rPr>
        <w:t xml:space="preserve">ROCESSO LICITAÇÃO Nº </w:t>
      </w:r>
      <w:r w:rsidR="00C17249" w:rsidRPr="009C3EFF">
        <w:rPr>
          <w:rFonts w:asciiTheme="majorHAnsi" w:hAnsiTheme="majorHAnsi"/>
          <w:b/>
          <w:color w:val="000000"/>
          <w:spacing w:val="-2"/>
          <w:sz w:val="24"/>
          <w:szCs w:val="24"/>
          <w:u w:val="single"/>
        </w:rPr>
        <w:t>0</w:t>
      </w:r>
      <w:r>
        <w:rPr>
          <w:rFonts w:asciiTheme="majorHAnsi" w:hAnsiTheme="majorHAnsi"/>
          <w:b/>
          <w:color w:val="000000"/>
          <w:spacing w:val="-2"/>
          <w:sz w:val="24"/>
          <w:szCs w:val="24"/>
          <w:u w:val="single"/>
        </w:rPr>
        <w:t>49</w:t>
      </w:r>
      <w:r w:rsidR="001978AB">
        <w:rPr>
          <w:rFonts w:asciiTheme="majorHAnsi" w:hAnsiTheme="majorHAnsi"/>
          <w:b/>
          <w:color w:val="000000"/>
          <w:spacing w:val="-2"/>
          <w:sz w:val="24"/>
          <w:szCs w:val="24"/>
          <w:u w:val="single"/>
        </w:rPr>
        <w:t>/202</w:t>
      </w:r>
      <w:r w:rsidR="00A14B2F">
        <w:rPr>
          <w:rFonts w:asciiTheme="majorHAnsi" w:hAnsiTheme="majorHAnsi"/>
          <w:b/>
          <w:color w:val="000000"/>
          <w:spacing w:val="-2"/>
          <w:sz w:val="24"/>
          <w:szCs w:val="24"/>
          <w:u w:val="single"/>
        </w:rPr>
        <w:t>2</w:t>
      </w:r>
      <w:r w:rsidR="00667C55" w:rsidRPr="009C3EFF">
        <w:rPr>
          <w:rFonts w:asciiTheme="majorHAnsi" w:hAnsiTheme="majorHAnsi"/>
          <w:b/>
          <w:color w:val="000000"/>
          <w:spacing w:val="-2"/>
          <w:sz w:val="24"/>
          <w:szCs w:val="24"/>
          <w:u w:val="single"/>
        </w:rPr>
        <w:t xml:space="preserve"> – </w:t>
      </w:r>
      <w:r w:rsidR="004233EC" w:rsidRPr="009C3EFF">
        <w:rPr>
          <w:rFonts w:asciiTheme="majorHAnsi" w:hAnsiTheme="majorHAnsi"/>
          <w:b/>
          <w:color w:val="000000"/>
          <w:spacing w:val="-2"/>
          <w:sz w:val="24"/>
          <w:szCs w:val="24"/>
          <w:u w:val="single"/>
        </w:rPr>
        <w:t xml:space="preserve">CHAMAMENTO PÚBLICO Nº </w:t>
      </w:r>
      <w:r w:rsidR="00C17249" w:rsidRPr="009C3EFF">
        <w:rPr>
          <w:rFonts w:asciiTheme="majorHAnsi" w:hAnsiTheme="majorHAnsi"/>
          <w:b/>
          <w:color w:val="000000"/>
          <w:spacing w:val="-2"/>
          <w:sz w:val="24"/>
          <w:szCs w:val="24"/>
          <w:u w:val="single"/>
        </w:rPr>
        <w:t>0</w:t>
      </w:r>
      <w:r w:rsidR="001978AB">
        <w:rPr>
          <w:rFonts w:asciiTheme="majorHAnsi" w:hAnsiTheme="majorHAnsi"/>
          <w:b/>
          <w:color w:val="000000"/>
          <w:spacing w:val="-2"/>
          <w:sz w:val="24"/>
          <w:szCs w:val="24"/>
          <w:u w:val="single"/>
        </w:rPr>
        <w:t>0</w:t>
      </w:r>
      <w:r>
        <w:rPr>
          <w:rFonts w:asciiTheme="majorHAnsi" w:hAnsiTheme="majorHAnsi"/>
          <w:b/>
          <w:color w:val="000000"/>
          <w:spacing w:val="-2"/>
          <w:sz w:val="24"/>
          <w:szCs w:val="24"/>
          <w:u w:val="single"/>
        </w:rPr>
        <w:t>3</w:t>
      </w:r>
      <w:r w:rsidR="001978AB">
        <w:rPr>
          <w:rFonts w:asciiTheme="majorHAnsi" w:hAnsiTheme="majorHAnsi"/>
          <w:b/>
          <w:color w:val="000000"/>
          <w:spacing w:val="-2"/>
          <w:sz w:val="24"/>
          <w:szCs w:val="24"/>
          <w:u w:val="single"/>
        </w:rPr>
        <w:t>/202</w:t>
      </w:r>
      <w:r w:rsidR="00972BB5">
        <w:rPr>
          <w:rFonts w:asciiTheme="majorHAnsi" w:hAnsiTheme="majorHAnsi"/>
          <w:b/>
          <w:color w:val="000000"/>
          <w:spacing w:val="-2"/>
          <w:sz w:val="24"/>
          <w:szCs w:val="24"/>
          <w:u w:val="single"/>
        </w:rPr>
        <w:t>2</w:t>
      </w:r>
    </w:p>
    <w:p w14:paraId="404CBBE0" w14:textId="2DD5DF15" w:rsidR="00C17249" w:rsidRPr="009C3EFF" w:rsidRDefault="00A821AA" w:rsidP="00C17249">
      <w:pPr>
        <w:spacing w:line="276" w:lineRule="auto"/>
        <w:jc w:val="center"/>
        <w:rPr>
          <w:rFonts w:asciiTheme="majorHAnsi" w:hAnsiTheme="majorHAnsi"/>
          <w:b/>
          <w:bCs/>
          <w:color w:val="000000"/>
          <w:sz w:val="24"/>
          <w:szCs w:val="24"/>
        </w:rPr>
      </w:pPr>
      <w:r w:rsidRPr="009C3EFF">
        <w:rPr>
          <w:rFonts w:asciiTheme="majorHAnsi" w:hAnsiTheme="majorHAnsi"/>
          <w:b/>
          <w:sz w:val="24"/>
          <w:szCs w:val="24"/>
        </w:rPr>
        <w:t xml:space="preserve">ANEXO V </w:t>
      </w:r>
      <w:r w:rsidR="00C17249" w:rsidRPr="009C3EFF">
        <w:rPr>
          <w:rFonts w:asciiTheme="majorHAnsi" w:hAnsiTheme="majorHAnsi"/>
          <w:b/>
          <w:sz w:val="24"/>
          <w:szCs w:val="24"/>
        </w:rPr>
        <w:t>–</w:t>
      </w:r>
      <w:r w:rsidRPr="009C3EFF">
        <w:rPr>
          <w:rFonts w:asciiTheme="majorHAnsi" w:hAnsiTheme="majorHAnsi"/>
          <w:b/>
          <w:sz w:val="24"/>
          <w:szCs w:val="24"/>
        </w:rPr>
        <w:t xml:space="preserve"> </w:t>
      </w:r>
      <w:r w:rsidR="00C17249" w:rsidRPr="009C3EFF">
        <w:rPr>
          <w:rFonts w:asciiTheme="majorHAnsi" w:hAnsiTheme="majorHAnsi"/>
          <w:b/>
          <w:bCs/>
          <w:color w:val="000000"/>
          <w:sz w:val="24"/>
          <w:szCs w:val="24"/>
        </w:rPr>
        <w:t>TERMO DE REFERÊNCIA</w:t>
      </w:r>
    </w:p>
    <w:p w14:paraId="5AD05052" w14:textId="77777777" w:rsidR="00C17249" w:rsidRPr="009C3EFF" w:rsidRDefault="00C17249" w:rsidP="00C17249">
      <w:pPr>
        <w:spacing w:line="276" w:lineRule="auto"/>
        <w:jc w:val="center"/>
        <w:rPr>
          <w:rFonts w:asciiTheme="majorHAnsi" w:hAnsiTheme="majorHAnsi"/>
          <w:b/>
          <w:bCs/>
          <w:iCs/>
          <w:sz w:val="24"/>
          <w:szCs w:val="24"/>
        </w:rPr>
      </w:pPr>
      <w:r w:rsidRPr="009C3EFF">
        <w:rPr>
          <w:rFonts w:asciiTheme="majorHAnsi" w:hAnsiTheme="majorHAnsi"/>
          <w:b/>
          <w:bCs/>
          <w:iCs/>
          <w:sz w:val="24"/>
          <w:szCs w:val="24"/>
        </w:rPr>
        <w:t>PREFEITURA MUNICIPAL DE ALTAMIRA DO PARANÁ</w:t>
      </w:r>
    </w:p>
    <w:p w14:paraId="71C2CEC8" w14:textId="77777777" w:rsidR="00667C55" w:rsidRPr="009C3EFF" w:rsidRDefault="00667C55" w:rsidP="00667C55">
      <w:pPr>
        <w:spacing w:line="276" w:lineRule="auto"/>
        <w:rPr>
          <w:rFonts w:asciiTheme="majorHAnsi" w:hAnsiTheme="majorHAnsi"/>
          <w:b/>
          <w:bCs/>
          <w:sz w:val="24"/>
          <w:szCs w:val="24"/>
        </w:rPr>
      </w:pPr>
    </w:p>
    <w:p w14:paraId="5983BD66" w14:textId="77777777" w:rsidR="00667C55" w:rsidRPr="009C3EFF" w:rsidRDefault="00667C55" w:rsidP="00667C55">
      <w:pPr>
        <w:pStyle w:val="Nivel1"/>
        <w:spacing w:before="0" w:after="0"/>
        <w:ind w:left="0" w:firstLine="0"/>
        <w:rPr>
          <w:rFonts w:asciiTheme="majorHAnsi" w:hAnsiTheme="majorHAnsi" w:cs="Times New Roman"/>
          <w:sz w:val="24"/>
          <w:szCs w:val="24"/>
        </w:rPr>
      </w:pPr>
      <w:bookmarkStart w:id="2" w:name="_Hlk63860605"/>
      <w:r w:rsidRPr="009C3EFF">
        <w:rPr>
          <w:rFonts w:asciiTheme="majorHAnsi" w:hAnsiTheme="majorHAnsi" w:cs="Times New Roman"/>
          <w:sz w:val="24"/>
          <w:szCs w:val="24"/>
        </w:rPr>
        <w:t>DO OBJETO</w:t>
      </w:r>
    </w:p>
    <w:p w14:paraId="4FA68EC5" w14:textId="0BFE62CB" w:rsidR="00F44ABC" w:rsidRDefault="00DD3B94" w:rsidP="009F15D3">
      <w:pPr>
        <w:numPr>
          <w:ilvl w:val="1"/>
          <w:numId w:val="26"/>
        </w:numPr>
        <w:spacing w:line="276" w:lineRule="auto"/>
        <w:ind w:left="0" w:firstLine="0"/>
        <w:jc w:val="both"/>
        <w:rPr>
          <w:rFonts w:asciiTheme="majorHAnsi" w:hAnsiTheme="majorHAnsi"/>
          <w:b/>
          <w:i/>
          <w:color w:val="FF0000"/>
          <w:sz w:val="24"/>
          <w:szCs w:val="24"/>
        </w:rPr>
      </w:pPr>
      <w:r w:rsidRPr="00DD3B94">
        <w:rPr>
          <w:rFonts w:asciiTheme="majorHAnsi" w:hAnsiTheme="majorHAnsi"/>
          <w:sz w:val="24"/>
          <w:szCs w:val="24"/>
        </w:rPr>
        <w:t xml:space="preserve">O presente Chamamento Público tem por objeto a </w:t>
      </w:r>
      <w:bookmarkStart w:id="3" w:name="_Hlk98937523"/>
      <w:r w:rsidR="005D0BD1" w:rsidRPr="005D0BD1">
        <w:rPr>
          <w:rFonts w:asciiTheme="majorHAnsi" w:hAnsiTheme="majorHAnsi"/>
          <w:sz w:val="24"/>
          <w:szCs w:val="24"/>
        </w:rPr>
        <w:t xml:space="preserve">Contratação de Empresa para Prestação </w:t>
      </w:r>
      <w:r w:rsidR="00071A40" w:rsidRPr="00E07C3B">
        <w:rPr>
          <w:rFonts w:asciiTheme="majorHAnsi" w:hAnsiTheme="majorHAnsi"/>
          <w:color w:val="000000" w:themeColor="text1"/>
          <w:sz w:val="24"/>
          <w:szCs w:val="24"/>
        </w:rPr>
        <w:t>de Serviços</w:t>
      </w:r>
      <w:r w:rsidR="00071A40">
        <w:rPr>
          <w:rFonts w:asciiTheme="majorHAnsi" w:hAnsiTheme="majorHAnsi"/>
          <w:color w:val="000000" w:themeColor="text1"/>
          <w:sz w:val="24"/>
          <w:szCs w:val="24"/>
        </w:rPr>
        <w:t xml:space="preserve"> de Saúde, para atendimento hospitalar, em regime de plantões médicos de Urgência e Emergência, diurno e noturno, de 12(doze) horas, de segunda a sexta feiras e finais de semana, afim de suprir as demandas da Secretaria Municipal de Saúde</w:t>
      </w:r>
      <w:r w:rsidR="00071A40" w:rsidRPr="00E07C3B">
        <w:rPr>
          <w:rFonts w:asciiTheme="majorHAnsi" w:hAnsiTheme="majorHAnsi"/>
          <w:color w:val="000000" w:themeColor="text1"/>
          <w:sz w:val="24"/>
          <w:szCs w:val="24"/>
        </w:rPr>
        <w:t xml:space="preserve"> de Altamira do Paraná.</w:t>
      </w:r>
      <w:bookmarkEnd w:id="3"/>
    </w:p>
    <w:p w14:paraId="321DC2D4" w14:textId="7832CB1A" w:rsidR="00667C55" w:rsidRPr="00F44ABC" w:rsidRDefault="00667C55" w:rsidP="00F44ABC">
      <w:pPr>
        <w:spacing w:line="276" w:lineRule="auto"/>
        <w:jc w:val="center"/>
        <w:rPr>
          <w:rFonts w:asciiTheme="majorHAnsi" w:hAnsiTheme="majorHAnsi"/>
          <w:b/>
          <w:i/>
          <w:color w:val="FF0000"/>
          <w:sz w:val="24"/>
          <w:szCs w:val="24"/>
        </w:rPr>
      </w:pPr>
      <w:r w:rsidRPr="00F44ABC">
        <w:rPr>
          <w:rFonts w:asciiTheme="majorHAnsi" w:hAnsiTheme="majorHAnsi"/>
          <w:bCs/>
          <w:sz w:val="24"/>
          <w:szCs w:val="24"/>
          <w:shd w:val="clear" w:color="auto" w:fill="FFFFFF"/>
        </w:rPr>
        <w:t>Tabela 01.</w:t>
      </w:r>
    </w:p>
    <w:tbl>
      <w:tblPr>
        <w:tblW w:w="9788"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1134"/>
        <w:gridCol w:w="1979"/>
        <w:gridCol w:w="1843"/>
        <w:gridCol w:w="2138"/>
      </w:tblGrid>
      <w:tr w:rsidR="00071A40" w:rsidRPr="00FC5626" w14:paraId="3E26A00D" w14:textId="4BF930AF" w:rsidTr="00071A40">
        <w:tc>
          <w:tcPr>
            <w:tcW w:w="993" w:type="dxa"/>
            <w:shd w:val="clear" w:color="auto" w:fill="D9D9D9"/>
          </w:tcPr>
          <w:p w14:paraId="5A46BA8E" w14:textId="199F5836" w:rsidR="00071A40" w:rsidRPr="00FC5626" w:rsidRDefault="00071A40" w:rsidP="005D0BD1">
            <w:pPr>
              <w:spacing w:line="276" w:lineRule="auto"/>
              <w:jc w:val="center"/>
              <w:rPr>
                <w:rFonts w:asciiTheme="majorHAnsi" w:hAnsiTheme="majorHAnsi"/>
                <w:b/>
                <w:iCs/>
                <w:color w:val="000000" w:themeColor="text1"/>
                <w:sz w:val="24"/>
                <w:szCs w:val="24"/>
              </w:rPr>
            </w:pPr>
            <w:r w:rsidRPr="00FC5626">
              <w:rPr>
                <w:rFonts w:asciiTheme="majorHAnsi" w:hAnsiTheme="majorHAnsi"/>
                <w:b/>
                <w:iCs/>
                <w:color w:val="000000" w:themeColor="text1"/>
                <w:sz w:val="24"/>
                <w:szCs w:val="24"/>
              </w:rPr>
              <w:t xml:space="preserve">ITEM </w:t>
            </w:r>
          </w:p>
        </w:tc>
        <w:tc>
          <w:tcPr>
            <w:tcW w:w="1701" w:type="dxa"/>
            <w:shd w:val="clear" w:color="auto" w:fill="D9D9D9"/>
          </w:tcPr>
          <w:p w14:paraId="68C1518F" w14:textId="3CEA6E45" w:rsidR="00071A40" w:rsidRPr="00FC5626" w:rsidRDefault="00071A40" w:rsidP="005D0BD1">
            <w:pPr>
              <w:spacing w:line="276" w:lineRule="auto"/>
              <w:jc w:val="center"/>
              <w:rPr>
                <w:rFonts w:asciiTheme="majorHAnsi" w:hAnsiTheme="majorHAnsi"/>
                <w:b/>
                <w:iCs/>
                <w:color w:val="000000" w:themeColor="text1"/>
                <w:sz w:val="24"/>
                <w:szCs w:val="24"/>
              </w:rPr>
            </w:pPr>
            <w:r w:rsidRPr="00FC5626">
              <w:rPr>
                <w:rFonts w:asciiTheme="majorHAnsi" w:hAnsiTheme="majorHAnsi"/>
                <w:b/>
                <w:iCs/>
                <w:color w:val="000000" w:themeColor="text1"/>
                <w:sz w:val="24"/>
                <w:szCs w:val="24"/>
              </w:rPr>
              <w:t xml:space="preserve">DESCRIÇÃO </w:t>
            </w:r>
          </w:p>
        </w:tc>
        <w:tc>
          <w:tcPr>
            <w:tcW w:w="1134" w:type="dxa"/>
            <w:shd w:val="clear" w:color="auto" w:fill="D9D9D9"/>
          </w:tcPr>
          <w:p w14:paraId="59F76700" w14:textId="77777777" w:rsidR="00071A40" w:rsidRDefault="00071A40" w:rsidP="005D0BD1">
            <w:pPr>
              <w:spacing w:line="276" w:lineRule="auto"/>
              <w:ind w:right="667"/>
              <w:jc w:val="center"/>
              <w:rPr>
                <w:rFonts w:asciiTheme="majorHAnsi" w:hAnsiTheme="majorHAnsi"/>
                <w:b/>
                <w:iCs/>
                <w:color w:val="000000" w:themeColor="text1"/>
                <w:sz w:val="24"/>
                <w:szCs w:val="24"/>
              </w:rPr>
            </w:pPr>
          </w:p>
          <w:p w14:paraId="5B62BA2F" w14:textId="033748AA" w:rsidR="00071A40" w:rsidRPr="00FC5626" w:rsidRDefault="00071A40" w:rsidP="005D0BD1">
            <w:pPr>
              <w:spacing w:line="276" w:lineRule="auto"/>
              <w:jc w:val="center"/>
              <w:rPr>
                <w:rFonts w:asciiTheme="majorHAnsi" w:hAnsiTheme="majorHAnsi"/>
                <w:b/>
                <w:iCs/>
                <w:color w:val="000000" w:themeColor="text1"/>
                <w:sz w:val="24"/>
                <w:szCs w:val="24"/>
              </w:rPr>
            </w:pPr>
            <w:r>
              <w:rPr>
                <w:rFonts w:asciiTheme="majorHAnsi" w:hAnsiTheme="majorHAnsi"/>
                <w:b/>
                <w:iCs/>
                <w:color w:val="000000" w:themeColor="text1"/>
                <w:sz w:val="24"/>
                <w:szCs w:val="24"/>
              </w:rPr>
              <w:t>QUANTIDADE</w:t>
            </w:r>
          </w:p>
        </w:tc>
        <w:tc>
          <w:tcPr>
            <w:tcW w:w="1979" w:type="dxa"/>
            <w:shd w:val="clear" w:color="auto" w:fill="D9D9D9"/>
          </w:tcPr>
          <w:p w14:paraId="317C6D1C" w14:textId="241A1F58" w:rsidR="00071A40" w:rsidRDefault="00071A40" w:rsidP="005D0BD1">
            <w:pPr>
              <w:spacing w:line="276" w:lineRule="auto"/>
              <w:ind w:right="667"/>
              <w:jc w:val="center"/>
              <w:rPr>
                <w:rFonts w:asciiTheme="majorHAnsi" w:hAnsiTheme="majorHAnsi"/>
                <w:b/>
                <w:iCs/>
                <w:color w:val="000000" w:themeColor="text1"/>
                <w:sz w:val="24"/>
                <w:szCs w:val="24"/>
              </w:rPr>
            </w:pPr>
            <w:r w:rsidRPr="00FC5626">
              <w:rPr>
                <w:rFonts w:asciiTheme="majorHAnsi" w:hAnsiTheme="majorHAnsi"/>
                <w:b/>
                <w:iCs/>
                <w:color w:val="000000" w:themeColor="text1"/>
                <w:sz w:val="24"/>
                <w:szCs w:val="24"/>
              </w:rPr>
              <w:t xml:space="preserve">VALOR </w:t>
            </w:r>
            <w:r>
              <w:rPr>
                <w:rFonts w:asciiTheme="majorHAnsi" w:hAnsiTheme="majorHAnsi"/>
                <w:b/>
                <w:iCs/>
                <w:color w:val="000000" w:themeColor="text1"/>
                <w:sz w:val="24"/>
                <w:szCs w:val="24"/>
              </w:rPr>
              <w:t xml:space="preserve"> </w:t>
            </w:r>
          </w:p>
          <w:p w14:paraId="3D8A97BD" w14:textId="77777777" w:rsidR="00071A40" w:rsidRDefault="00071A40" w:rsidP="005D0BD1">
            <w:pPr>
              <w:spacing w:line="276" w:lineRule="auto"/>
              <w:ind w:right="667"/>
              <w:jc w:val="center"/>
              <w:rPr>
                <w:rFonts w:asciiTheme="majorHAnsi" w:hAnsiTheme="majorHAnsi"/>
                <w:b/>
                <w:iCs/>
                <w:color w:val="000000" w:themeColor="text1"/>
                <w:sz w:val="24"/>
                <w:szCs w:val="24"/>
              </w:rPr>
            </w:pPr>
            <w:r>
              <w:rPr>
                <w:rFonts w:asciiTheme="majorHAnsi" w:hAnsiTheme="majorHAnsi"/>
                <w:b/>
                <w:iCs/>
                <w:color w:val="000000" w:themeColor="text1"/>
                <w:sz w:val="24"/>
                <w:szCs w:val="24"/>
              </w:rPr>
              <w:t>POR</w:t>
            </w:r>
          </w:p>
          <w:p w14:paraId="758D71BE" w14:textId="4DFCDAD0" w:rsidR="00071A40" w:rsidRPr="00FC5626" w:rsidRDefault="00071A40" w:rsidP="005D0BD1">
            <w:pPr>
              <w:spacing w:line="276" w:lineRule="auto"/>
              <w:ind w:right="667"/>
              <w:jc w:val="center"/>
              <w:rPr>
                <w:rFonts w:asciiTheme="majorHAnsi" w:hAnsiTheme="majorHAnsi"/>
                <w:b/>
                <w:iCs/>
                <w:color w:val="000000" w:themeColor="text1"/>
                <w:sz w:val="24"/>
                <w:szCs w:val="24"/>
              </w:rPr>
            </w:pPr>
            <w:r>
              <w:rPr>
                <w:rFonts w:asciiTheme="majorHAnsi" w:hAnsiTheme="majorHAnsi"/>
                <w:b/>
                <w:iCs/>
                <w:color w:val="000000" w:themeColor="text1"/>
                <w:sz w:val="24"/>
                <w:szCs w:val="24"/>
              </w:rPr>
              <w:t>PLANTÃO</w:t>
            </w:r>
          </w:p>
        </w:tc>
        <w:tc>
          <w:tcPr>
            <w:tcW w:w="1843" w:type="dxa"/>
            <w:shd w:val="clear" w:color="auto" w:fill="D9D9D9"/>
          </w:tcPr>
          <w:p w14:paraId="684D4E99" w14:textId="77777777" w:rsidR="00071A40" w:rsidRDefault="00071A40" w:rsidP="005D0BD1">
            <w:pPr>
              <w:spacing w:after="200" w:line="276" w:lineRule="auto"/>
              <w:rPr>
                <w:rFonts w:asciiTheme="majorHAnsi" w:hAnsiTheme="majorHAnsi"/>
                <w:b/>
                <w:iCs/>
                <w:color w:val="000000" w:themeColor="text1"/>
                <w:sz w:val="24"/>
                <w:szCs w:val="24"/>
              </w:rPr>
            </w:pPr>
          </w:p>
          <w:p w14:paraId="62992A90" w14:textId="77777777" w:rsidR="00071A40" w:rsidRDefault="00071A40" w:rsidP="00071A40">
            <w:pPr>
              <w:spacing w:line="276" w:lineRule="auto"/>
              <w:ind w:right="667"/>
              <w:jc w:val="center"/>
              <w:rPr>
                <w:rFonts w:asciiTheme="majorHAnsi" w:hAnsiTheme="majorHAnsi"/>
                <w:b/>
                <w:iCs/>
                <w:color w:val="000000" w:themeColor="text1"/>
                <w:sz w:val="24"/>
                <w:szCs w:val="24"/>
              </w:rPr>
            </w:pPr>
            <w:r w:rsidRPr="00FC5626">
              <w:rPr>
                <w:rFonts w:asciiTheme="majorHAnsi" w:hAnsiTheme="majorHAnsi"/>
                <w:b/>
                <w:iCs/>
                <w:color w:val="000000" w:themeColor="text1"/>
                <w:sz w:val="24"/>
                <w:szCs w:val="24"/>
              </w:rPr>
              <w:t xml:space="preserve">VALOR </w:t>
            </w:r>
            <w:r>
              <w:rPr>
                <w:rFonts w:asciiTheme="majorHAnsi" w:hAnsiTheme="majorHAnsi"/>
                <w:b/>
                <w:iCs/>
                <w:color w:val="000000" w:themeColor="text1"/>
                <w:sz w:val="24"/>
                <w:szCs w:val="24"/>
              </w:rPr>
              <w:t xml:space="preserve"> </w:t>
            </w:r>
          </w:p>
          <w:p w14:paraId="2902D492" w14:textId="77777777" w:rsidR="00071A40" w:rsidRDefault="00071A40" w:rsidP="00071A40">
            <w:pPr>
              <w:spacing w:line="276" w:lineRule="auto"/>
              <w:ind w:right="667"/>
              <w:jc w:val="center"/>
              <w:rPr>
                <w:rFonts w:asciiTheme="majorHAnsi" w:hAnsiTheme="majorHAnsi"/>
                <w:b/>
                <w:iCs/>
                <w:color w:val="000000" w:themeColor="text1"/>
                <w:sz w:val="24"/>
                <w:szCs w:val="24"/>
              </w:rPr>
            </w:pPr>
            <w:r>
              <w:rPr>
                <w:rFonts w:asciiTheme="majorHAnsi" w:hAnsiTheme="majorHAnsi"/>
                <w:b/>
                <w:iCs/>
                <w:color w:val="000000" w:themeColor="text1"/>
                <w:sz w:val="24"/>
                <w:szCs w:val="24"/>
              </w:rPr>
              <w:t>MAXIMO</w:t>
            </w:r>
          </w:p>
          <w:p w14:paraId="244D2239" w14:textId="6CA19AFC" w:rsidR="00071A40" w:rsidRPr="00FC5626" w:rsidRDefault="00071A40" w:rsidP="00071A40">
            <w:pPr>
              <w:spacing w:line="276" w:lineRule="auto"/>
              <w:ind w:right="667"/>
              <w:jc w:val="center"/>
              <w:rPr>
                <w:rFonts w:asciiTheme="majorHAnsi" w:hAnsiTheme="majorHAnsi"/>
                <w:b/>
                <w:iCs/>
                <w:color w:val="000000" w:themeColor="text1"/>
                <w:sz w:val="24"/>
                <w:szCs w:val="24"/>
              </w:rPr>
            </w:pPr>
            <w:r>
              <w:rPr>
                <w:rFonts w:asciiTheme="majorHAnsi" w:hAnsiTheme="majorHAnsi"/>
                <w:b/>
                <w:iCs/>
                <w:color w:val="000000" w:themeColor="text1"/>
                <w:sz w:val="24"/>
                <w:szCs w:val="24"/>
              </w:rPr>
              <w:t>MENSAL</w:t>
            </w:r>
          </w:p>
        </w:tc>
        <w:tc>
          <w:tcPr>
            <w:tcW w:w="2138" w:type="dxa"/>
            <w:shd w:val="clear" w:color="auto" w:fill="D9D9D9"/>
          </w:tcPr>
          <w:p w14:paraId="31CD8789" w14:textId="5A9F2E42" w:rsidR="00071A40" w:rsidRDefault="00071A40" w:rsidP="005D0BD1">
            <w:pPr>
              <w:spacing w:after="200" w:line="276" w:lineRule="auto"/>
              <w:rPr>
                <w:rFonts w:asciiTheme="majorHAnsi" w:hAnsiTheme="majorHAnsi"/>
                <w:b/>
                <w:iCs/>
                <w:color w:val="000000" w:themeColor="text1"/>
                <w:sz w:val="24"/>
                <w:szCs w:val="24"/>
              </w:rPr>
            </w:pPr>
            <w:r>
              <w:rPr>
                <w:rFonts w:asciiTheme="majorHAnsi" w:hAnsiTheme="majorHAnsi"/>
                <w:b/>
                <w:iCs/>
                <w:color w:val="000000" w:themeColor="text1"/>
                <w:sz w:val="24"/>
                <w:szCs w:val="24"/>
              </w:rPr>
              <w:t>VALOR MAXIMO ANUAL</w:t>
            </w:r>
          </w:p>
        </w:tc>
      </w:tr>
      <w:tr w:rsidR="00071A40" w:rsidRPr="00FC5626" w14:paraId="5140C5ED" w14:textId="34D56411" w:rsidTr="008C18EA">
        <w:tc>
          <w:tcPr>
            <w:tcW w:w="993" w:type="dxa"/>
            <w:shd w:val="clear" w:color="auto" w:fill="FFFFFF"/>
            <w:vAlign w:val="center"/>
          </w:tcPr>
          <w:p w14:paraId="6AD6E72A" w14:textId="0504D1C6" w:rsidR="00071A40" w:rsidRPr="00FC5626" w:rsidRDefault="00071A40" w:rsidP="00071A40">
            <w:pPr>
              <w:spacing w:line="276" w:lineRule="auto"/>
              <w:jc w:val="center"/>
              <w:rPr>
                <w:rFonts w:asciiTheme="majorHAnsi" w:hAnsiTheme="majorHAnsi"/>
                <w:bCs/>
                <w:iCs/>
                <w:color w:val="000000" w:themeColor="text1"/>
                <w:sz w:val="24"/>
                <w:szCs w:val="24"/>
              </w:rPr>
            </w:pPr>
            <w:r w:rsidRPr="00FC5626">
              <w:rPr>
                <w:rFonts w:asciiTheme="majorHAnsi" w:hAnsiTheme="majorHAnsi"/>
                <w:bCs/>
                <w:iCs/>
                <w:color w:val="000000" w:themeColor="text1"/>
                <w:sz w:val="24"/>
                <w:szCs w:val="24"/>
              </w:rPr>
              <w:t>01</w:t>
            </w:r>
          </w:p>
        </w:tc>
        <w:tc>
          <w:tcPr>
            <w:tcW w:w="1701" w:type="dxa"/>
            <w:shd w:val="clear" w:color="auto" w:fill="FFFFFF"/>
            <w:vAlign w:val="center"/>
          </w:tcPr>
          <w:p w14:paraId="30377465" w14:textId="77777777" w:rsidR="00071A40" w:rsidRDefault="00071A40" w:rsidP="00071A40">
            <w:pPr>
              <w:spacing w:line="276" w:lineRule="auto"/>
              <w:jc w:val="center"/>
              <w:rPr>
                <w:rFonts w:asciiTheme="majorHAnsi" w:hAnsiTheme="majorHAnsi"/>
                <w:color w:val="000000" w:themeColor="text1"/>
                <w:sz w:val="24"/>
                <w:szCs w:val="24"/>
              </w:rPr>
            </w:pPr>
            <w:r w:rsidRPr="00E07C3B">
              <w:rPr>
                <w:rFonts w:asciiTheme="majorHAnsi" w:hAnsiTheme="majorHAnsi"/>
                <w:color w:val="000000" w:themeColor="text1"/>
                <w:sz w:val="24"/>
                <w:szCs w:val="24"/>
              </w:rPr>
              <w:t>Prestação de Serviços</w:t>
            </w:r>
            <w:r>
              <w:rPr>
                <w:rFonts w:asciiTheme="majorHAnsi" w:hAnsiTheme="majorHAnsi"/>
                <w:color w:val="000000" w:themeColor="text1"/>
                <w:sz w:val="24"/>
                <w:szCs w:val="24"/>
              </w:rPr>
              <w:t xml:space="preserve"> de Saúde, regime de plantões </w:t>
            </w:r>
            <w:r w:rsidRPr="00E07C3B">
              <w:rPr>
                <w:rFonts w:asciiTheme="majorHAnsi" w:hAnsiTheme="majorHAnsi"/>
                <w:color w:val="000000" w:themeColor="text1"/>
                <w:sz w:val="24"/>
                <w:szCs w:val="24"/>
              </w:rPr>
              <w:t>Médicos, com carga horaria de</w:t>
            </w:r>
            <w:r>
              <w:rPr>
                <w:rFonts w:asciiTheme="majorHAnsi" w:hAnsiTheme="majorHAnsi"/>
                <w:color w:val="000000" w:themeColor="text1"/>
                <w:sz w:val="24"/>
                <w:szCs w:val="24"/>
              </w:rPr>
              <w:t xml:space="preserve"> 12</w:t>
            </w:r>
            <w:r w:rsidRPr="00E07C3B">
              <w:rPr>
                <w:rFonts w:asciiTheme="majorHAnsi" w:hAnsiTheme="majorHAnsi"/>
                <w:color w:val="000000" w:themeColor="text1"/>
                <w:sz w:val="24"/>
                <w:szCs w:val="24"/>
              </w:rPr>
              <w:t>(</w:t>
            </w:r>
            <w:r>
              <w:rPr>
                <w:rFonts w:asciiTheme="majorHAnsi" w:hAnsiTheme="majorHAnsi"/>
                <w:color w:val="000000" w:themeColor="text1"/>
                <w:sz w:val="24"/>
                <w:szCs w:val="24"/>
              </w:rPr>
              <w:t>doze</w:t>
            </w:r>
            <w:r w:rsidRPr="00E07C3B">
              <w:rPr>
                <w:rFonts w:asciiTheme="majorHAnsi" w:hAnsiTheme="majorHAnsi"/>
                <w:color w:val="000000" w:themeColor="text1"/>
                <w:sz w:val="24"/>
                <w:szCs w:val="24"/>
              </w:rPr>
              <w:t xml:space="preserve">) horas </w:t>
            </w:r>
            <w:r>
              <w:rPr>
                <w:rFonts w:asciiTheme="majorHAnsi" w:hAnsiTheme="majorHAnsi"/>
                <w:color w:val="000000" w:themeColor="text1"/>
                <w:sz w:val="24"/>
                <w:szCs w:val="24"/>
              </w:rPr>
              <w:t>por plantões</w:t>
            </w:r>
            <w:r w:rsidRPr="00FC5626">
              <w:rPr>
                <w:rFonts w:asciiTheme="majorHAnsi" w:hAnsiTheme="majorHAnsi"/>
                <w:color w:val="000000" w:themeColor="text1"/>
                <w:sz w:val="24"/>
                <w:szCs w:val="24"/>
              </w:rPr>
              <w:t>.</w:t>
            </w:r>
          </w:p>
          <w:p w14:paraId="30DCD1F6" w14:textId="5A7922DA" w:rsidR="00071A40" w:rsidRPr="00FC5626" w:rsidRDefault="00071A40" w:rsidP="00071A40">
            <w:pPr>
              <w:spacing w:line="276" w:lineRule="auto"/>
              <w:jc w:val="center"/>
              <w:rPr>
                <w:rFonts w:asciiTheme="majorHAnsi" w:hAnsiTheme="majorHAnsi"/>
                <w:bCs/>
                <w:iCs/>
                <w:color w:val="000000" w:themeColor="text1"/>
                <w:sz w:val="24"/>
                <w:szCs w:val="24"/>
              </w:rPr>
            </w:pPr>
            <w:r>
              <w:rPr>
                <w:rFonts w:asciiTheme="majorHAnsi" w:hAnsiTheme="majorHAnsi"/>
                <w:color w:val="000000" w:themeColor="text1"/>
                <w:sz w:val="24"/>
                <w:szCs w:val="24"/>
              </w:rPr>
              <w:t xml:space="preserve">Máximo de 15(quinze) plantões mensais. </w:t>
            </w:r>
          </w:p>
        </w:tc>
        <w:tc>
          <w:tcPr>
            <w:tcW w:w="1134" w:type="dxa"/>
            <w:shd w:val="clear" w:color="auto" w:fill="FFFFFF"/>
          </w:tcPr>
          <w:p w14:paraId="13F25245" w14:textId="77777777" w:rsidR="00071A40" w:rsidRDefault="00071A40" w:rsidP="00071A40">
            <w:pPr>
              <w:spacing w:line="276" w:lineRule="auto"/>
              <w:jc w:val="center"/>
              <w:rPr>
                <w:rFonts w:asciiTheme="majorHAnsi" w:hAnsiTheme="majorHAnsi"/>
                <w:bCs/>
                <w:iCs/>
                <w:color w:val="000000" w:themeColor="text1"/>
                <w:sz w:val="24"/>
                <w:szCs w:val="24"/>
              </w:rPr>
            </w:pPr>
          </w:p>
          <w:p w14:paraId="524AD48B" w14:textId="77777777" w:rsidR="00071A40" w:rsidRDefault="00071A40" w:rsidP="00071A40">
            <w:pPr>
              <w:spacing w:line="276" w:lineRule="auto"/>
              <w:jc w:val="center"/>
              <w:rPr>
                <w:rFonts w:asciiTheme="majorHAnsi" w:hAnsiTheme="majorHAnsi"/>
                <w:bCs/>
                <w:iCs/>
                <w:color w:val="000000" w:themeColor="text1"/>
                <w:sz w:val="24"/>
                <w:szCs w:val="24"/>
              </w:rPr>
            </w:pPr>
          </w:p>
          <w:p w14:paraId="1BC8AA2C" w14:textId="77777777" w:rsidR="00071A40" w:rsidRDefault="00071A40" w:rsidP="00071A40">
            <w:pPr>
              <w:spacing w:line="276" w:lineRule="auto"/>
              <w:jc w:val="center"/>
              <w:rPr>
                <w:rFonts w:asciiTheme="majorHAnsi" w:hAnsiTheme="majorHAnsi"/>
                <w:bCs/>
                <w:iCs/>
                <w:color w:val="000000" w:themeColor="text1"/>
                <w:sz w:val="24"/>
                <w:szCs w:val="24"/>
              </w:rPr>
            </w:pPr>
          </w:p>
          <w:p w14:paraId="7C350D02" w14:textId="77777777" w:rsidR="00071A40" w:rsidRDefault="00071A40" w:rsidP="00071A40">
            <w:pPr>
              <w:spacing w:line="276" w:lineRule="auto"/>
              <w:jc w:val="center"/>
              <w:rPr>
                <w:rFonts w:asciiTheme="majorHAnsi" w:hAnsiTheme="majorHAnsi"/>
                <w:bCs/>
                <w:iCs/>
                <w:color w:val="000000" w:themeColor="text1"/>
                <w:sz w:val="24"/>
                <w:szCs w:val="24"/>
              </w:rPr>
            </w:pPr>
          </w:p>
          <w:p w14:paraId="226F8B8F" w14:textId="1A40FA51" w:rsidR="00071A40" w:rsidRPr="00FC5626" w:rsidRDefault="00071A40" w:rsidP="00071A40">
            <w:pPr>
              <w:spacing w:line="276" w:lineRule="auto"/>
              <w:jc w:val="center"/>
              <w:rPr>
                <w:rFonts w:asciiTheme="majorHAnsi" w:hAnsiTheme="majorHAnsi"/>
                <w:bCs/>
                <w:iCs/>
                <w:color w:val="000000" w:themeColor="text1"/>
                <w:sz w:val="24"/>
                <w:szCs w:val="24"/>
              </w:rPr>
            </w:pPr>
            <w:r>
              <w:rPr>
                <w:rFonts w:asciiTheme="majorHAnsi" w:hAnsiTheme="majorHAnsi"/>
                <w:bCs/>
                <w:iCs/>
                <w:color w:val="000000" w:themeColor="text1"/>
                <w:sz w:val="24"/>
                <w:szCs w:val="24"/>
              </w:rPr>
              <w:t xml:space="preserve">12 Meses </w:t>
            </w:r>
          </w:p>
        </w:tc>
        <w:tc>
          <w:tcPr>
            <w:tcW w:w="1979" w:type="dxa"/>
            <w:shd w:val="clear" w:color="auto" w:fill="FFFFFF"/>
          </w:tcPr>
          <w:p w14:paraId="4232CDB0" w14:textId="77777777" w:rsidR="00071A40" w:rsidRDefault="00071A40" w:rsidP="00071A40">
            <w:pPr>
              <w:spacing w:line="276" w:lineRule="auto"/>
              <w:jc w:val="center"/>
              <w:rPr>
                <w:rFonts w:asciiTheme="majorHAnsi" w:hAnsiTheme="majorHAnsi"/>
                <w:bCs/>
                <w:iCs/>
                <w:color w:val="000000" w:themeColor="text1"/>
                <w:sz w:val="24"/>
                <w:szCs w:val="24"/>
              </w:rPr>
            </w:pPr>
          </w:p>
          <w:p w14:paraId="3209B9D2" w14:textId="77777777" w:rsidR="00071A40" w:rsidRDefault="00071A40" w:rsidP="00071A40">
            <w:pPr>
              <w:spacing w:line="276" w:lineRule="auto"/>
              <w:jc w:val="center"/>
              <w:rPr>
                <w:rFonts w:asciiTheme="majorHAnsi" w:hAnsiTheme="majorHAnsi"/>
                <w:bCs/>
                <w:iCs/>
                <w:color w:val="000000" w:themeColor="text1"/>
                <w:sz w:val="24"/>
                <w:szCs w:val="24"/>
              </w:rPr>
            </w:pPr>
          </w:p>
          <w:p w14:paraId="3A2A81CF" w14:textId="77777777" w:rsidR="00071A40" w:rsidRDefault="00071A40" w:rsidP="00071A40">
            <w:pPr>
              <w:spacing w:line="276" w:lineRule="auto"/>
              <w:jc w:val="center"/>
              <w:rPr>
                <w:rFonts w:asciiTheme="majorHAnsi" w:hAnsiTheme="majorHAnsi"/>
                <w:bCs/>
                <w:iCs/>
                <w:color w:val="000000" w:themeColor="text1"/>
                <w:sz w:val="24"/>
                <w:szCs w:val="24"/>
              </w:rPr>
            </w:pPr>
          </w:p>
          <w:p w14:paraId="0BC2B7D9" w14:textId="77777777" w:rsidR="00071A40" w:rsidRDefault="00071A40" w:rsidP="00071A40">
            <w:pPr>
              <w:spacing w:line="276" w:lineRule="auto"/>
              <w:jc w:val="center"/>
              <w:rPr>
                <w:rFonts w:asciiTheme="majorHAnsi" w:hAnsiTheme="majorHAnsi"/>
                <w:bCs/>
                <w:iCs/>
                <w:color w:val="000000" w:themeColor="text1"/>
                <w:sz w:val="24"/>
                <w:szCs w:val="24"/>
              </w:rPr>
            </w:pPr>
          </w:p>
          <w:p w14:paraId="2C49A17A" w14:textId="4813A48C" w:rsidR="00071A40" w:rsidRPr="00FC5626" w:rsidRDefault="00071A40" w:rsidP="00071A40">
            <w:pPr>
              <w:spacing w:line="276" w:lineRule="auto"/>
              <w:jc w:val="center"/>
              <w:rPr>
                <w:rFonts w:asciiTheme="majorHAnsi" w:hAnsiTheme="majorHAnsi"/>
                <w:bCs/>
                <w:iCs/>
                <w:color w:val="000000" w:themeColor="text1"/>
                <w:sz w:val="24"/>
                <w:szCs w:val="24"/>
              </w:rPr>
            </w:pPr>
            <w:r>
              <w:rPr>
                <w:rFonts w:asciiTheme="majorHAnsi" w:hAnsiTheme="majorHAnsi"/>
                <w:bCs/>
                <w:iCs/>
                <w:color w:val="000000" w:themeColor="text1"/>
                <w:sz w:val="24"/>
                <w:szCs w:val="24"/>
              </w:rPr>
              <w:t>R$ 1.405,00</w:t>
            </w:r>
          </w:p>
        </w:tc>
        <w:tc>
          <w:tcPr>
            <w:tcW w:w="1843" w:type="dxa"/>
            <w:shd w:val="clear" w:color="auto" w:fill="FFFFFF"/>
            <w:vAlign w:val="center"/>
          </w:tcPr>
          <w:p w14:paraId="1FC48576" w14:textId="6F6F2C70" w:rsidR="00071A40" w:rsidRPr="00FC5626" w:rsidRDefault="00071A40" w:rsidP="00071A40">
            <w:pPr>
              <w:spacing w:line="276" w:lineRule="auto"/>
              <w:jc w:val="center"/>
              <w:rPr>
                <w:rFonts w:asciiTheme="majorHAnsi" w:hAnsiTheme="majorHAnsi"/>
                <w:bCs/>
                <w:iCs/>
                <w:color w:val="000000" w:themeColor="text1"/>
                <w:sz w:val="24"/>
                <w:szCs w:val="24"/>
              </w:rPr>
            </w:pPr>
            <w:r w:rsidRPr="00FC5626">
              <w:rPr>
                <w:rFonts w:asciiTheme="majorHAnsi" w:hAnsiTheme="majorHAnsi"/>
                <w:bCs/>
                <w:iCs/>
                <w:color w:val="000000" w:themeColor="text1"/>
                <w:sz w:val="24"/>
                <w:szCs w:val="24"/>
              </w:rPr>
              <w:t xml:space="preserve">R$ </w:t>
            </w:r>
            <w:r>
              <w:rPr>
                <w:rFonts w:asciiTheme="majorHAnsi" w:hAnsiTheme="majorHAnsi"/>
                <w:bCs/>
                <w:iCs/>
                <w:color w:val="000000" w:themeColor="text1"/>
                <w:sz w:val="24"/>
                <w:szCs w:val="24"/>
              </w:rPr>
              <w:t>21.075,00</w:t>
            </w:r>
          </w:p>
        </w:tc>
        <w:tc>
          <w:tcPr>
            <w:tcW w:w="2138" w:type="dxa"/>
            <w:shd w:val="clear" w:color="auto" w:fill="FFFFFF"/>
          </w:tcPr>
          <w:p w14:paraId="1708BC33" w14:textId="77777777" w:rsidR="00071A40" w:rsidRDefault="00071A40" w:rsidP="00071A40">
            <w:pPr>
              <w:spacing w:line="276" w:lineRule="auto"/>
              <w:jc w:val="center"/>
              <w:rPr>
                <w:rFonts w:asciiTheme="majorHAnsi" w:hAnsiTheme="majorHAnsi"/>
                <w:bCs/>
                <w:iCs/>
                <w:color w:val="000000" w:themeColor="text1"/>
                <w:sz w:val="24"/>
                <w:szCs w:val="24"/>
              </w:rPr>
            </w:pPr>
          </w:p>
          <w:p w14:paraId="4528BF94" w14:textId="77777777" w:rsidR="00071A40" w:rsidRDefault="00071A40" w:rsidP="00071A40">
            <w:pPr>
              <w:spacing w:line="276" w:lineRule="auto"/>
              <w:jc w:val="center"/>
              <w:rPr>
                <w:rFonts w:asciiTheme="majorHAnsi" w:hAnsiTheme="majorHAnsi"/>
                <w:bCs/>
                <w:iCs/>
                <w:color w:val="000000" w:themeColor="text1"/>
                <w:sz w:val="24"/>
                <w:szCs w:val="24"/>
              </w:rPr>
            </w:pPr>
          </w:p>
          <w:p w14:paraId="474A5C71" w14:textId="77777777" w:rsidR="00071A40" w:rsidRDefault="00071A40" w:rsidP="00071A40">
            <w:pPr>
              <w:spacing w:line="276" w:lineRule="auto"/>
              <w:jc w:val="center"/>
              <w:rPr>
                <w:rFonts w:asciiTheme="majorHAnsi" w:hAnsiTheme="majorHAnsi"/>
                <w:bCs/>
                <w:iCs/>
                <w:color w:val="000000" w:themeColor="text1"/>
                <w:sz w:val="24"/>
                <w:szCs w:val="24"/>
              </w:rPr>
            </w:pPr>
          </w:p>
          <w:p w14:paraId="0AC9466D" w14:textId="77777777" w:rsidR="00071A40" w:rsidRDefault="00071A40" w:rsidP="00071A40">
            <w:pPr>
              <w:spacing w:line="276" w:lineRule="auto"/>
              <w:jc w:val="center"/>
              <w:rPr>
                <w:rFonts w:asciiTheme="majorHAnsi" w:hAnsiTheme="majorHAnsi"/>
                <w:bCs/>
                <w:iCs/>
                <w:color w:val="000000" w:themeColor="text1"/>
                <w:sz w:val="24"/>
                <w:szCs w:val="24"/>
              </w:rPr>
            </w:pPr>
          </w:p>
          <w:p w14:paraId="669F823C" w14:textId="77777777" w:rsidR="00071A40" w:rsidRDefault="00071A40" w:rsidP="00071A40">
            <w:pPr>
              <w:spacing w:line="276" w:lineRule="auto"/>
              <w:jc w:val="center"/>
              <w:rPr>
                <w:rFonts w:asciiTheme="majorHAnsi" w:hAnsiTheme="majorHAnsi"/>
                <w:bCs/>
                <w:iCs/>
                <w:color w:val="000000" w:themeColor="text1"/>
                <w:sz w:val="24"/>
                <w:szCs w:val="24"/>
              </w:rPr>
            </w:pPr>
          </w:p>
          <w:p w14:paraId="796CBD15" w14:textId="1054324F" w:rsidR="00071A40" w:rsidRDefault="00071A40" w:rsidP="00071A40">
            <w:pPr>
              <w:spacing w:line="276" w:lineRule="auto"/>
              <w:jc w:val="center"/>
              <w:rPr>
                <w:rFonts w:asciiTheme="majorHAnsi" w:hAnsiTheme="majorHAnsi"/>
                <w:bCs/>
                <w:iCs/>
                <w:color w:val="000000" w:themeColor="text1"/>
                <w:sz w:val="24"/>
                <w:szCs w:val="24"/>
              </w:rPr>
            </w:pPr>
            <w:r>
              <w:rPr>
                <w:rFonts w:asciiTheme="majorHAnsi" w:hAnsiTheme="majorHAnsi"/>
                <w:bCs/>
                <w:iCs/>
                <w:color w:val="000000" w:themeColor="text1"/>
                <w:sz w:val="24"/>
                <w:szCs w:val="24"/>
              </w:rPr>
              <w:t>R$ 252.900,00</w:t>
            </w:r>
          </w:p>
        </w:tc>
      </w:tr>
    </w:tbl>
    <w:p w14:paraId="360AA5BC" w14:textId="5184FDE1" w:rsidR="00743A1A" w:rsidRPr="009C3EFF" w:rsidRDefault="00743A1A" w:rsidP="00F23790">
      <w:pPr>
        <w:spacing w:line="276" w:lineRule="auto"/>
        <w:jc w:val="center"/>
        <w:rPr>
          <w:rFonts w:asciiTheme="majorHAnsi" w:hAnsiTheme="majorHAnsi"/>
          <w:bCs/>
          <w:iCs/>
          <w:sz w:val="24"/>
          <w:szCs w:val="24"/>
        </w:rPr>
      </w:pPr>
    </w:p>
    <w:p w14:paraId="39F663E1" w14:textId="77777777" w:rsidR="00743A1A" w:rsidRPr="009C3EFF" w:rsidRDefault="00743A1A" w:rsidP="00F23790">
      <w:pPr>
        <w:spacing w:line="276" w:lineRule="auto"/>
        <w:jc w:val="center"/>
        <w:rPr>
          <w:rFonts w:asciiTheme="majorHAnsi" w:hAnsiTheme="majorHAnsi"/>
          <w:bCs/>
          <w:iCs/>
          <w:sz w:val="24"/>
          <w:szCs w:val="24"/>
        </w:rPr>
      </w:pPr>
    </w:p>
    <w:p w14:paraId="6009D89A" w14:textId="77777777" w:rsidR="00667C55" w:rsidRPr="009C3EFF" w:rsidRDefault="00667C55" w:rsidP="00667C55">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rPr>
        <w:t>JUSTIFICATIVA</w:t>
      </w:r>
    </w:p>
    <w:p w14:paraId="19E40492" w14:textId="77777777" w:rsidR="00071A40" w:rsidRPr="00071A40" w:rsidRDefault="00667C55" w:rsidP="00101DF4">
      <w:pPr>
        <w:numPr>
          <w:ilvl w:val="1"/>
          <w:numId w:val="26"/>
        </w:numPr>
        <w:spacing w:line="276" w:lineRule="auto"/>
        <w:ind w:left="0" w:firstLine="0"/>
        <w:jc w:val="both"/>
        <w:rPr>
          <w:rFonts w:asciiTheme="majorHAnsi" w:hAnsiTheme="majorHAnsi"/>
          <w:sz w:val="24"/>
          <w:szCs w:val="24"/>
        </w:rPr>
      </w:pPr>
      <w:bookmarkStart w:id="4" w:name="_Hlk65504153"/>
      <w:r w:rsidRPr="009C3EFF">
        <w:rPr>
          <w:rFonts w:asciiTheme="majorHAnsi" w:hAnsiTheme="majorHAnsi"/>
          <w:sz w:val="24"/>
          <w:szCs w:val="24"/>
        </w:rPr>
        <w:t xml:space="preserve">A </w:t>
      </w:r>
      <w:bookmarkEnd w:id="4"/>
      <w:r w:rsidR="00071A40" w:rsidRPr="00071A40">
        <w:rPr>
          <w:rFonts w:asciiTheme="majorHAnsi" w:hAnsiTheme="majorHAnsi"/>
          <w:sz w:val="24"/>
          <w:szCs w:val="24"/>
        </w:rPr>
        <w:t xml:space="preserve">contratação poderá ser formalizada por processo de inexigibilidade, tendo como fundamento o Art. 25 caput e parágrafo único do Art. 26 da Lei 8.666 de 21 de junho de 1993 e suas alterações posteriores. </w:t>
      </w:r>
      <w:bookmarkStart w:id="5" w:name="_Hlk98937604"/>
      <w:r w:rsidR="00071A40" w:rsidRPr="00071A40">
        <w:rPr>
          <w:rFonts w:asciiTheme="majorHAnsi" w:hAnsiTheme="majorHAnsi"/>
          <w:sz w:val="24"/>
          <w:szCs w:val="24"/>
        </w:rPr>
        <w:t xml:space="preserve">Vale ressaltar que a presente converge com os princípios dos direitos básicos a saúde que todo e qualquer cidadão goza, sendo previsto na Constituição Federal de 1988 nos Artigos 196, 197 e 198. Vale frisar que o município de Altamira do Paraná possui um hospital que faz atendimento 24 horas, logo é necessário contratar médico plantonista para atuação </w:t>
      </w:r>
      <w:r w:rsidR="00071A40" w:rsidRPr="00071A40">
        <w:rPr>
          <w:rFonts w:asciiTheme="majorHAnsi" w:hAnsiTheme="majorHAnsi"/>
          <w:sz w:val="24"/>
          <w:szCs w:val="24"/>
        </w:rPr>
        <w:lastRenderedPageBreak/>
        <w:t xml:space="preserve">e atendimento aos munícipes de Altamira do Paraná, bem como qualquer outro indivíduo que precise de atendimento médico dessa conjuntura. </w:t>
      </w:r>
    </w:p>
    <w:p w14:paraId="5B900E6F" w14:textId="178D7DFF" w:rsidR="00071A40" w:rsidRPr="00071A40" w:rsidRDefault="00071A40" w:rsidP="00101DF4">
      <w:pPr>
        <w:spacing w:line="276" w:lineRule="auto"/>
        <w:jc w:val="both"/>
        <w:rPr>
          <w:rFonts w:asciiTheme="majorHAnsi" w:hAnsiTheme="majorHAnsi"/>
          <w:sz w:val="24"/>
          <w:szCs w:val="24"/>
        </w:rPr>
      </w:pPr>
      <w:r w:rsidRPr="00071A40">
        <w:rPr>
          <w:rFonts w:asciiTheme="majorHAnsi" w:hAnsiTheme="majorHAnsi"/>
          <w:sz w:val="24"/>
          <w:szCs w:val="24"/>
        </w:rPr>
        <w:tab/>
        <w:t xml:space="preserve">No tocante as atribuições do profissional, o mesmo deve Prestar atendimento de Urgência e Emergência passíveis de tratamento a níveis de Pronto Atendimento a pacientes tanto adultos como pediátricos em demanda espontânea, cuja origem á variada e incerta, responsabilizando-se integralmente pelo tratamento clínico dos mesmos; atender prioritariamente os pacientes de urgência e emergência identificados de acordo com protocolo de acolhimento definidas pela Secretaria Municipal de Saúde, realizado pelo Enfermeiro Classificador de Risco; Realizar consultas, exames clínicos, solicitar exames subsidiários, analisar e interpretar seus resultados, emitir diagnósticos, emitir atestado médico quando houver necessidade, prescrever tratamentos, orientar os pacientes, aplicar recursos da medicina preventiva ou curativa para promover, proteger e recuperar a saúde do usuário; Fazer uso, quando necessário, de todos os recursos e equipamentos disponíveis na Unidade de saúde, para ressuscitação de pacientes com parada </w:t>
      </w:r>
      <w:proofErr w:type="spellStart"/>
      <w:r w:rsidRPr="00071A40">
        <w:rPr>
          <w:rFonts w:asciiTheme="majorHAnsi" w:hAnsiTheme="majorHAnsi"/>
          <w:sz w:val="24"/>
          <w:szCs w:val="24"/>
        </w:rPr>
        <w:t>cardio</w:t>
      </w:r>
      <w:proofErr w:type="spellEnd"/>
      <w:r w:rsidRPr="00071A40">
        <w:rPr>
          <w:rFonts w:asciiTheme="majorHAnsi" w:hAnsiTheme="majorHAnsi"/>
          <w:sz w:val="24"/>
          <w:szCs w:val="24"/>
        </w:rPr>
        <w:t xml:space="preserve">/respiratória; Realizar todos os procedimentos inerentes a profissão de médico, dentre eles: Estabilização de pacientes, suturas, curativos, gesso e outros; Encaminhar pacientes de risco ao serviços de maior complexidade para tratamento e ou internação hospitalar (caso indicado), contatar com o hospital, com a Central de Leitos do SUS e SAMU, garantindo a continuidade da atenção médica ao paciente grave, até a sua recepção por outro médico nos serviços de urgência ou na remoção e transporte de pacientes críticos a </w:t>
      </w:r>
      <w:r w:rsidR="005E1E00" w:rsidRPr="00071A40">
        <w:rPr>
          <w:rFonts w:asciiTheme="majorHAnsi" w:hAnsiTheme="majorHAnsi"/>
          <w:sz w:val="24"/>
          <w:szCs w:val="24"/>
        </w:rPr>
        <w:t>nível</w:t>
      </w:r>
      <w:r w:rsidRPr="00071A40">
        <w:rPr>
          <w:rFonts w:asciiTheme="majorHAnsi" w:hAnsiTheme="majorHAnsi"/>
          <w:sz w:val="24"/>
          <w:szCs w:val="24"/>
        </w:rPr>
        <w:t xml:space="preserve"> intermunicipal, regional e estadual, prestar assistência direta aos pacientes nas ambulâncias, realizar atos médicos possíveis e necessários, até a sua recepção por outro médico; Fazer controle de qualidade do serviço nos aspectos inerentes à sua profissão, intensivista e de assistência pré-hospitalar.</w:t>
      </w:r>
    </w:p>
    <w:p w14:paraId="7130DC01" w14:textId="40869769" w:rsidR="0037207F" w:rsidRDefault="00071A40" w:rsidP="00101DF4">
      <w:pPr>
        <w:spacing w:line="276" w:lineRule="auto"/>
        <w:jc w:val="both"/>
        <w:rPr>
          <w:rFonts w:asciiTheme="majorHAnsi" w:hAnsiTheme="majorHAnsi"/>
          <w:color w:val="000000"/>
          <w:sz w:val="24"/>
          <w:szCs w:val="24"/>
        </w:rPr>
      </w:pPr>
      <w:r w:rsidRPr="00071A40">
        <w:rPr>
          <w:rFonts w:asciiTheme="majorHAnsi" w:hAnsiTheme="majorHAnsi"/>
          <w:sz w:val="24"/>
          <w:szCs w:val="24"/>
        </w:rPr>
        <w:tab/>
        <w:t>Garantir a continuidade da atenção médica ao paciente em observação ou em tratamento nas dependências da entidade até que outro profissional médico assuma o caso; Preencher os documentos inerentes à atividade de assistência pré-hospitalar à atividade do médico, realizar registros adequados sobre os pacientes, em fichas de atendimentos e prontuários assim como, outros determinados pela Secretaria Municipal de Saúde; Dar apoio a atendimentos de urgência nos eventos externos, de responsabilidade da instituição; Zelar pela manutenção e ordem dos materiais, equipamentos e locais de trabalho; Executar outras tarefas correlatas à sua área de competência; Participar das reuniões necessárias ao desenvolvimento técnico-científico da Unidade de Urgência e Emergência, caso convocado; Obedecer ao Código de Ética Médica.. Em relação a carga horaria a ser executada, esta será definida pela Secretaria Municipal de Saúde, bem como com as disposições do Ato Convocatório de acordo com a, certidões de regularidade da empresa, certificado do profissional e demais documentos complementares e parecer jurídico.</w:t>
      </w:r>
    </w:p>
    <w:bookmarkEnd w:id="5"/>
    <w:p w14:paraId="5DE06359" w14:textId="0D29B82F" w:rsidR="00F44ABC" w:rsidRPr="009C3EFF" w:rsidRDefault="00F44ABC" w:rsidP="00F44ABC">
      <w:pPr>
        <w:spacing w:line="276" w:lineRule="auto"/>
        <w:jc w:val="both"/>
        <w:rPr>
          <w:rFonts w:asciiTheme="majorHAnsi" w:hAnsiTheme="majorHAnsi"/>
          <w:color w:val="000000"/>
          <w:sz w:val="24"/>
          <w:szCs w:val="24"/>
        </w:rPr>
      </w:pPr>
    </w:p>
    <w:p w14:paraId="722ABAD2" w14:textId="77777777" w:rsidR="00667C55" w:rsidRPr="009C3EFF" w:rsidRDefault="00667C55" w:rsidP="00667C55">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rPr>
        <w:lastRenderedPageBreak/>
        <w:t>ENTREGA E CRITÉRIOS DE ACEITAÇÃO DO OBJETO.</w:t>
      </w:r>
    </w:p>
    <w:p w14:paraId="6C4E0ADD" w14:textId="77777777" w:rsidR="00667C55" w:rsidRPr="009C3EFF" w:rsidRDefault="00667C55" w:rsidP="00667C55">
      <w:pPr>
        <w:numPr>
          <w:ilvl w:val="1"/>
          <w:numId w:val="26"/>
        </w:numPr>
        <w:spacing w:line="276" w:lineRule="auto"/>
        <w:ind w:left="0" w:firstLine="0"/>
        <w:jc w:val="both"/>
        <w:rPr>
          <w:rFonts w:asciiTheme="majorHAnsi" w:hAnsiTheme="majorHAnsi"/>
          <w:b/>
          <w:bCs/>
          <w:color w:val="000000"/>
          <w:sz w:val="24"/>
          <w:szCs w:val="24"/>
        </w:rPr>
      </w:pPr>
      <w:r w:rsidRPr="009C3EFF">
        <w:rPr>
          <w:rFonts w:asciiTheme="majorHAnsi" w:hAnsiTheme="majorHAnsi"/>
          <w:iCs/>
          <w:color w:val="000000"/>
          <w:sz w:val="24"/>
          <w:szCs w:val="24"/>
        </w:rPr>
        <w:t xml:space="preserve">A execução do contrato é imediata, após a assinatura do contrato. </w:t>
      </w:r>
    </w:p>
    <w:p w14:paraId="0903B4CD" w14:textId="77777777" w:rsidR="00667C55" w:rsidRPr="009C3EFF" w:rsidRDefault="00667C55" w:rsidP="00667C55">
      <w:pPr>
        <w:numPr>
          <w:ilvl w:val="1"/>
          <w:numId w:val="26"/>
        </w:numPr>
        <w:spacing w:line="276" w:lineRule="auto"/>
        <w:ind w:left="0" w:firstLine="0"/>
        <w:jc w:val="both"/>
        <w:rPr>
          <w:rFonts w:asciiTheme="majorHAnsi" w:hAnsiTheme="majorHAnsi"/>
          <w:b/>
          <w:bCs/>
          <w:color w:val="000000"/>
          <w:sz w:val="24"/>
          <w:szCs w:val="24"/>
        </w:rPr>
      </w:pPr>
      <w:r w:rsidRPr="009C3EFF">
        <w:rPr>
          <w:rFonts w:asciiTheme="majorHAnsi" w:hAnsiTheme="majorHAnsi"/>
          <w:iCs/>
          <w:color w:val="000000"/>
          <w:sz w:val="24"/>
          <w:szCs w:val="24"/>
        </w:rPr>
        <w:t>A execução do contrato terá vigência de 12 (doze) meses, podendo ser prorrogado por iguais e sucessivos períodos, conforme disposição do Art. 57 da Lei Federal 8.666 de 21 de junho de 1993.</w:t>
      </w:r>
    </w:p>
    <w:p w14:paraId="6E3BE154" w14:textId="77777777" w:rsidR="00667C55" w:rsidRPr="009C3EFF" w:rsidRDefault="00667C55" w:rsidP="00667C55">
      <w:pPr>
        <w:numPr>
          <w:ilvl w:val="1"/>
          <w:numId w:val="26"/>
        </w:numPr>
        <w:spacing w:line="276" w:lineRule="auto"/>
        <w:ind w:left="0" w:firstLine="0"/>
        <w:jc w:val="both"/>
        <w:rPr>
          <w:rFonts w:asciiTheme="majorHAnsi" w:hAnsiTheme="majorHAnsi"/>
          <w:bCs/>
          <w:color w:val="000000"/>
          <w:sz w:val="24"/>
          <w:szCs w:val="24"/>
        </w:rPr>
      </w:pPr>
      <w:r w:rsidRPr="009C3EFF">
        <w:rPr>
          <w:rFonts w:asciiTheme="majorHAnsi" w:hAnsiTheme="majorHAnsi"/>
          <w:bCs/>
          <w:color w:val="000000"/>
          <w:sz w:val="24"/>
          <w:szCs w:val="24"/>
        </w:rPr>
        <w:t>Os serviços poderão ser rejeitados, no todo ou em parte, quando em desacordo com as especificações constantes neste Termo de Referência e na proposta, devendo ser substituído no prazo imediato, a contar da notificação da contratada, às suas custas, sem prejuízo da aplicação das penalidades.</w:t>
      </w:r>
    </w:p>
    <w:p w14:paraId="0A4050F3" w14:textId="77777777" w:rsidR="00667C55" w:rsidRPr="009C3EFF" w:rsidRDefault="00667C55" w:rsidP="00667C55">
      <w:pPr>
        <w:numPr>
          <w:ilvl w:val="1"/>
          <w:numId w:val="26"/>
        </w:numPr>
        <w:spacing w:line="276" w:lineRule="auto"/>
        <w:ind w:left="0" w:firstLine="0"/>
        <w:jc w:val="both"/>
        <w:rPr>
          <w:rFonts w:asciiTheme="majorHAnsi" w:hAnsiTheme="majorHAnsi"/>
          <w:color w:val="000000"/>
          <w:sz w:val="24"/>
          <w:szCs w:val="24"/>
        </w:rPr>
      </w:pPr>
      <w:r w:rsidRPr="009C3EFF">
        <w:rPr>
          <w:rFonts w:asciiTheme="majorHAnsi" w:hAnsiTheme="majorHAnsi"/>
          <w:color w:val="000000"/>
          <w:sz w:val="24"/>
          <w:szCs w:val="24"/>
          <w:lang w:eastAsia="en-US"/>
        </w:rPr>
        <w:t>O recebimento provisório ou definitivo do objeto não exclui a responsabilidade da contratada pelos prejuízos resultantes da incorreta execução do contrato.</w:t>
      </w:r>
    </w:p>
    <w:p w14:paraId="606E3073" w14:textId="77777777" w:rsidR="00667C55" w:rsidRPr="009C3EFF" w:rsidRDefault="00667C55" w:rsidP="00667C55">
      <w:pPr>
        <w:spacing w:line="276" w:lineRule="auto"/>
        <w:jc w:val="both"/>
        <w:rPr>
          <w:rFonts w:asciiTheme="majorHAnsi" w:hAnsiTheme="majorHAnsi"/>
          <w:color w:val="000000"/>
          <w:sz w:val="24"/>
          <w:szCs w:val="24"/>
        </w:rPr>
      </w:pPr>
    </w:p>
    <w:p w14:paraId="7E459220" w14:textId="77777777" w:rsidR="00667C55" w:rsidRPr="009C3EFF" w:rsidRDefault="00667C55" w:rsidP="00667C55">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lang w:eastAsia="en-US"/>
        </w:rPr>
        <w:t>OBRIGAÇÕES DA CONTRATANTE</w:t>
      </w:r>
    </w:p>
    <w:p w14:paraId="4E03DA79" w14:textId="77777777" w:rsidR="00667C55" w:rsidRPr="009C3EFF" w:rsidRDefault="00667C55" w:rsidP="00667C55">
      <w:pPr>
        <w:numPr>
          <w:ilvl w:val="1"/>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rPr>
        <w:t>São obrigações da Contratante:</w:t>
      </w:r>
    </w:p>
    <w:p w14:paraId="04E12FC0" w14:textId="77777777" w:rsidR="00667C55" w:rsidRPr="009C3EFF" w:rsidRDefault="00667C55" w:rsidP="00667C55">
      <w:pPr>
        <w:numPr>
          <w:ilvl w:val="2"/>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rPr>
        <w:t>Receber o objeto no prazo e condições estabelecidas neste Termo e seus anexos;</w:t>
      </w:r>
    </w:p>
    <w:p w14:paraId="4DF1796B" w14:textId="77777777" w:rsidR="00667C55" w:rsidRPr="009C3EFF" w:rsidRDefault="00667C55" w:rsidP="00667C55">
      <w:pPr>
        <w:numPr>
          <w:ilvl w:val="2"/>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lang w:eastAsia="en-US"/>
        </w:rPr>
        <w:t>Verificar minuciosamente, no prazo fixado, a conformidade dos serviços e sua qualidade, para fins de aceitação e recebimento definitivo;</w:t>
      </w:r>
    </w:p>
    <w:p w14:paraId="43CBDF34" w14:textId="77777777" w:rsidR="00667C55" w:rsidRPr="009C3EFF" w:rsidRDefault="00667C55" w:rsidP="00667C55">
      <w:pPr>
        <w:numPr>
          <w:ilvl w:val="2"/>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rPr>
        <w:t>Comunicar à Contratada, por escrito, sobre imperfeições, falhas ou irregularidades verificadas nos serviços ou produtos entregues, para que seja substituído ou reparado;</w:t>
      </w:r>
    </w:p>
    <w:p w14:paraId="7F3EA5DA" w14:textId="671BE1D6" w:rsidR="00667C55" w:rsidRPr="00EC417C" w:rsidRDefault="00667C55" w:rsidP="00EC417C">
      <w:pPr>
        <w:numPr>
          <w:ilvl w:val="1"/>
          <w:numId w:val="26"/>
        </w:numPr>
        <w:spacing w:line="276" w:lineRule="auto"/>
        <w:ind w:left="0" w:firstLine="0"/>
        <w:jc w:val="both"/>
        <w:rPr>
          <w:rFonts w:asciiTheme="majorHAnsi" w:hAnsiTheme="majorHAnsi"/>
          <w:color w:val="000000"/>
          <w:sz w:val="24"/>
          <w:szCs w:val="24"/>
          <w:lang w:eastAsia="en-US"/>
        </w:rPr>
      </w:pPr>
      <w:r w:rsidRPr="009C3EFF">
        <w:rPr>
          <w:rFonts w:asciiTheme="majorHAnsi" w:hAnsiTheme="majorHAnsi"/>
          <w:sz w:val="24"/>
          <w:szCs w:val="24"/>
          <w:lang w:eastAsia="en-US"/>
        </w:rPr>
        <w:t>Acompanhar e fiscalizar o cumprimento das obrigações da Contratada, através de servidor especialmente designado</w:t>
      </w:r>
      <w:r w:rsidR="00F732F4">
        <w:rPr>
          <w:rFonts w:asciiTheme="majorHAnsi" w:hAnsiTheme="majorHAnsi"/>
          <w:sz w:val="24"/>
          <w:szCs w:val="24"/>
          <w:lang w:eastAsia="en-US"/>
        </w:rPr>
        <w:t>, Sr</w:t>
      </w:r>
      <w:r w:rsidR="00F314C5">
        <w:rPr>
          <w:rFonts w:asciiTheme="majorHAnsi" w:hAnsiTheme="majorHAnsi"/>
          <w:sz w:val="24"/>
          <w:szCs w:val="24"/>
          <w:lang w:eastAsia="en-US"/>
        </w:rPr>
        <w:t>.</w:t>
      </w:r>
      <w:r w:rsidR="00F732F4">
        <w:rPr>
          <w:rFonts w:asciiTheme="majorHAnsi" w:hAnsiTheme="majorHAnsi"/>
          <w:sz w:val="24"/>
          <w:szCs w:val="24"/>
          <w:lang w:eastAsia="en-US"/>
        </w:rPr>
        <w:t xml:space="preserve"> </w:t>
      </w:r>
      <w:r w:rsidR="00EC417C" w:rsidRPr="00A74EFB">
        <w:rPr>
          <w:rFonts w:asciiTheme="majorHAnsi" w:hAnsiTheme="majorHAnsi"/>
          <w:b/>
          <w:bCs/>
          <w:sz w:val="24"/>
          <w:szCs w:val="24"/>
        </w:rPr>
        <w:t>EVERTON ANDRADE DOS SANTOS,</w:t>
      </w:r>
      <w:r w:rsidR="00EC417C" w:rsidRPr="00A74EFB">
        <w:rPr>
          <w:rFonts w:asciiTheme="majorHAnsi" w:hAnsiTheme="majorHAnsi"/>
          <w:sz w:val="24"/>
          <w:szCs w:val="24"/>
        </w:rPr>
        <w:t xml:space="preserve"> devidamente designado pela CONTRATANTE no cargo de </w:t>
      </w:r>
      <w:r w:rsidR="00EC417C" w:rsidRPr="00F00409">
        <w:rPr>
          <w:rFonts w:asciiTheme="majorHAnsi" w:hAnsiTheme="majorHAnsi"/>
          <w:sz w:val="24"/>
          <w:szCs w:val="24"/>
        </w:rPr>
        <w:t>Diretor Administrativo Hospital Municipal</w:t>
      </w:r>
      <w:r w:rsidRPr="00EC417C">
        <w:rPr>
          <w:rFonts w:asciiTheme="majorHAnsi" w:hAnsiTheme="majorHAnsi"/>
          <w:sz w:val="24"/>
          <w:szCs w:val="24"/>
          <w:lang w:eastAsia="en-US"/>
        </w:rPr>
        <w:t>;</w:t>
      </w:r>
    </w:p>
    <w:p w14:paraId="216DA5D7" w14:textId="77777777" w:rsidR="00667C55" w:rsidRPr="009C3EFF" w:rsidRDefault="00667C55" w:rsidP="00667C55">
      <w:pPr>
        <w:numPr>
          <w:ilvl w:val="2"/>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rPr>
        <w:t>Efetuar o pagamento à Contratada</w:t>
      </w:r>
      <w:r w:rsidRPr="009C3EFF">
        <w:rPr>
          <w:rFonts w:asciiTheme="majorHAnsi" w:hAnsiTheme="majorHAnsi"/>
          <w:b/>
          <w:sz w:val="24"/>
          <w:szCs w:val="24"/>
        </w:rPr>
        <w:t xml:space="preserve"> </w:t>
      </w:r>
      <w:r w:rsidRPr="009C3EFF">
        <w:rPr>
          <w:rFonts w:asciiTheme="majorHAnsi" w:hAnsiTheme="majorHAnsi"/>
          <w:sz w:val="24"/>
          <w:szCs w:val="24"/>
        </w:rPr>
        <w:t xml:space="preserve">no valor correspondente aos </w:t>
      </w:r>
      <w:r w:rsidRPr="009C3EFF">
        <w:rPr>
          <w:rFonts w:asciiTheme="majorHAnsi" w:hAnsiTheme="majorHAnsi"/>
          <w:sz w:val="24"/>
          <w:szCs w:val="24"/>
          <w:lang w:eastAsia="en-US"/>
        </w:rPr>
        <w:t>serviços prestados</w:t>
      </w:r>
      <w:r w:rsidRPr="009C3EFF">
        <w:rPr>
          <w:rFonts w:asciiTheme="majorHAnsi" w:hAnsiTheme="majorHAnsi"/>
          <w:sz w:val="24"/>
          <w:szCs w:val="24"/>
        </w:rPr>
        <w:t>;</w:t>
      </w:r>
    </w:p>
    <w:p w14:paraId="067FF683" w14:textId="77777777" w:rsidR="00667C55" w:rsidRPr="009C3EFF" w:rsidRDefault="00667C55" w:rsidP="00667C55">
      <w:pPr>
        <w:numPr>
          <w:ilvl w:val="1"/>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620A50D" w14:textId="77777777" w:rsidR="00667C55" w:rsidRPr="009C3EFF" w:rsidRDefault="00667C55" w:rsidP="00667C55">
      <w:pPr>
        <w:spacing w:line="276" w:lineRule="auto"/>
        <w:jc w:val="both"/>
        <w:rPr>
          <w:rFonts w:asciiTheme="majorHAnsi" w:hAnsiTheme="majorHAnsi"/>
          <w:b/>
          <w:color w:val="000000"/>
          <w:sz w:val="24"/>
          <w:szCs w:val="24"/>
        </w:rPr>
      </w:pPr>
    </w:p>
    <w:p w14:paraId="5D68DD08" w14:textId="77777777" w:rsidR="00667C55" w:rsidRPr="009C3EFF" w:rsidRDefault="00667C55" w:rsidP="00667C55">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rPr>
        <w:t>OBRIGAÇÕES DA CONTRATADA</w:t>
      </w:r>
    </w:p>
    <w:p w14:paraId="1AF458BF" w14:textId="77777777" w:rsidR="00667C55" w:rsidRPr="009C3EFF" w:rsidRDefault="00667C55" w:rsidP="00667C55">
      <w:pPr>
        <w:numPr>
          <w:ilvl w:val="1"/>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rPr>
        <w:t>A Contratada deve cumprir todas as obrigações constantes neste Termo de Referência, seus anexos e sua proposta, assumindo como exclusivamente seus os riscos e as despesas decorrentes da boa e perfeita execução do objeto e, ainda:</w:t>
      </w:r>
    </w:p>
    <w:p w14:paraId="720E0047" w14:textId="162FC556" w:rsidR="00F732F4" w:rsidRPr="00F732F4" w:rsidRDefault="00F732F4" w:rsidP="00F732F4">
      <w:pPr>
        <w:numPr>
          <w:ilvl w:val="2"/>
          <w:numId w:val="26"/>
        </w:numPr>
        <w:spacing w:line="276" w:lineRule="auto"/>
        <w:ind w:left="0" w:firstLine="0"/>
        <w:rPr>
          <w:rFonts w:asciiTheme="majorHAnsi" w:hAnsiTheme="majorHAnsi"/>
          <w:b/>
          <w:color w:val="000000"/>
          <w:sz w:val="24"/>
          <w:szCs w:val="24"/>
        </w:rPr>
      </w:pPr>
      <w:r>
        <w:rPr>
          <w:rFonts w:asciiTheme="majorHAnsi" w:hAnsiTheme="majorHAnsi"/>
          <w:color w:val="000000"/>
          <w:sz w:val="24"/>
          <w:szCs w:val="24"/>
        </w:rPr>
        <w:t>Realizar os exames no local requisitado pela secretaria de saúde do Município De Altamira Do Paraná, sem gerar qualquer ônus para a administração municipal.</w:t>
      </w:r>
    </w:p>
    <w:p w14:paraId="2AFD4CE3" w14:textId="157985C8" w:rsidR="00667C55" w:rsidRPr="009C3EFF" w:rsidRDefault="00667C55" w:rsidP="00667C55">
      <w:pPr>
        <w:numPr>
          <w:ilvl w:val="2"/>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rPr>
        <w:lastRenderedPageBreak/>
        <w:t xml:space="preserve">Efetuar a realização dos serviços requisitados pela Administração Municipal, após a emissão da Nota de Autorização das Despesa (NAD). </w:t>
      </w:r>
    </w:p>
    <w:p w14:paraId="527B6E77"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Responsabilizar-se pelos vícios e danos decorrentes do objeto, de acordo com os artigos 12, 13 e 17 a 27, do Código de Defesa do Consumidor (Lei nº 8.078, de 1990);</w:t>
      </w:r>
    </w:p>
    <w:p w14:paraId="6449A870"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 xml:space="preserve">Substituir, reparar ou corrigir, às suas expensas, no prazo fixado neste Termo de Referência, os </w:t>
      </w:r>
      <w:r w:rsidRPr="009C3EFF">
        <w:rPr>
          <w:rFonts w:asciiTheme="majorHAnsi" w:hAnsiTheme="majorHAnsi"/>
          <w:sz w:val="24"/>
          <w:szCs w:val="24"/>
          <w:lang w:eastAsia="en-US"/>
        </w:rPr>
        <w:t>serviços</w:t>
      </w:r>
      <w:r w:rsidRPr="009C3EFF">
        <w:rPr>
          <w:rFonts w:asciiTheme="majorHAnsi" w:hAnsiTheme="majorHAnsi"/>
          <w:sz w:val="24"/>
          <w:szCs w:val="24"/>
        </w:rPr>
        <w:t>, com erros ou defeitos;</w:t>
      </w:r>
    </w:p>
    <w:p w14:paraId="78CFCF63"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Comunicar à Contratante, no prazo máximo de 24 (vinte e quatro) horas que antecede a data da entrega, os motivos que impossibilitem o cumprimento do prazo previsto, com a devida comprovação;</w:t>
      </w:r>
    </w:p>
    <w:p w14:paraId="57540F16"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Apresentar as certidões de regularidade fiscal;</w:t>
      </w:r>
    </w:p>
    <w:p w14:paraId="4ED39E3A"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Manter, durante toda a execução do contrato, em compatibilidade com as obrigações assumidas, todas as condições de habilitação e qualificação exigidas na licitação;</w:t>
      </w:r>
    </w:p>
    <w:p w14:paraId="2769EBBE"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Indicar preposto para representá-la durante a execução do contrato.</w:t>
      </w:r>
    </w:p>
    <w:p w14:paraId="2585953E" w14:textId="77777777" w:rsidR="00667C55" w:rsidRPr="009C3EFF" w:rsidRDefault="00667C55" w:rsidP="00667C55">
      <w:pPr>
        <w:spacing w:line="276" w:lineRule="auto"/>
        <w:jc w:val="both"/>
        <w:rPr>
          <w:rFonts w:asciiTheme="majorHAnsi" w:hAnsiTheme="majorHAnsi"/>
          <w:sz w:val="24"/>
          <w:szCs w:val="24"/>
        </w:rPr>
      </w:pPr>
    </w:p>
    <w:p w14:paraId="10BB2E5D" w14:textId="77777777" w:rsidR="00667C55" w:rsidRPr="009C3EFF" w:rsidRDefault="00667C55" w:rsidP="00667C55">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rPr>
        <w:t>DA SUBCONTRATAÇÃO</w:t>
      </w:r>
    </w:p>
    <w:p w14:paraId="77EE5A28" w14:textId="77777777" w:rsidR="00667C55" w:rsidRPr="009C3EFF" w:rsidRDefault="00667C55" w:rsidP="00667C55">
      <w:pPr>
        <w:numPr>
          <w:ilvl w:val="1"/>
          <w:numId w:val="26"/>
        </w:numPr>
        <w:suppressAutoHyphens/>
        <w:spacing w:line="276" w:lineRule="auto"/>
        <w:ind w:left="0" w:firstLine="0"/>
        <w:jc w:val="both"/>
        <w:rPr>
          <w:rFonts w:asciiTheme="majorHAnsi" w:hAnsiTheme="majorHAnsi"/>
          <w:sz w:val="24"/>
          <w:szCs w:val="24"/>
        </w:rPr>
      </w:pPr>
      <w:r w:rsidRPr="009C3EFF">
        <w:rPr>
          <w:rFonts w:asciiTheme="majorHAnsi" w:hAnsiTheme="majorHAnsi"/>
          <w:sz w:val="24"/>
          <w:szCs w:val="24"/>
        </w:rPr>
        <w:t>Não será admitida a subcontratação do objeto licitatório.</w:t>
      </w:r>
    </w:p>
    <w:p w14:paraId="0E05AF77" w14:textId="77777777" w:rsidR="00667C55" w:rsidRPr="009C3EFF" w:rsidRDefault="00667C55" w:rsidP="00667C55">
      <w:pPr>
        <w:spacing w:line="276" w:lineRule="auto"/>
        <w:jc w:val="both"/>
        <w:rPr>
          <w:rFonts w:asciiTheme="majorHAnsi" w:hAnsiTheme="majorHAnsi"/>
          <w:sz w:val="24"/>
          <w:szCs w:val="24"/>
        </w:rPr>
      </w:pPr>
    </w:p>
    <w:p w14:paraId="0B291052" w14:textId="77777777" w:rsidR="00667C55" w:rsidRPr="009C3EFF" w:rsidRDefault="00667C55" w:rsidP="00667C55">
      <w:pPr>
        <w:pStyle w:val="Nivel1"/>
        <w:spacing w:before="0" w:after="0"/>
        <w:ind w:left="0" w:firstLine="0"/>
        <w:rPr>
          <w:rFonts w:asciiTheme="majorHAnsi" w:hAnsiTheme="majorHAnsi" w:cs="Times New Roman"/>
          <w:sz w:val="24"/>
          <w:szCs w:val="24"/>
          <w:lang w:eastAsia="en-US"/>
        </w:rPr>
      </w:pPr>
      <w:r w:rsidRPr="009C3EFF">
        <w:rPr>
          <w:rFonts w:asciiTheme="majorHAnsi" w:hAnsiTheme="majorHAnsi" w:cs="Times New Roman"/>
          <w:sz w:val="24"/>
          <w:szCs w:val="24"/>
          <w:lang w:eastAsia="en-US"/>
        </w:rPr>
        <w:t>DA ALTERAÇÃO SUBJETIVA</w:t>
      </w:r>
    </w:p>
    <w:p w14:paraId="4163D415" w14:textId="77777777" w:rsidR="00667C55" w:rsidRPr="00ED3655" w:rsidRDefault="00667C55" w:rsidP="00667C55">
      <w:pPr>
        <w:numPr>
          <w:ilvl w:val="1"/>
          <w:numId w:val="26"/>
        </w:numPr>
        <w:spacing w:line="276" w:lineRule="auto"/>
        <w:ind w:left="0" w:firstLine="0"/>
        <w:jc w:val="both"/>
        <w:rPr>
          <w:rFonts w:asciiTheme="majorHAnsi" w:hAnsiTheme="majorHAnsi"/>
          <w:sz w:val="24"/>
          <w:szCs w:val="24"/>
          <w:lang w:eastAsia="en-US"/>
        </w:rPr>
      </w:pPr>
      <w:r w:rsidRPr="009C3EFF">
        <w:rPr>
          <w:rFonts w:asciiTheme="majorHAnsi" w:hAnsiTheme="majorHAnsi"/>
          <w:sz w:val="24"/>
          <w:szCs w:val="24"/>
          <w:lang w:eastAsia="en-US"/>
        </w:rPr>
        <w:t xml:space="preserve">É admissível a fusão, cisão ou incorporação da contratada com/em outra pessoa jurídica, desde que sejam observados pela nova pessoa </w:t>
      </w:r>
      <w:r w:rsidRPr="00ED3655">
        <w:rPr>
          <w:rFonts w:asciiTheme="majorHAnsi" w:hAnsiTheme="majorHAnsi"/>
          <w:sz w:val="24"/>
          <w:szCs w:val="24"/>
          <w:lang w:eastAsia="en-US"/>
        </w:rPr>
        <w:t>jurídica todos os requisitos de habilitação exigidos no contrato original; sejam mantidas as demais cláusulas e condições do contrato; não haja prejuízo à execução do objeto pactuado e haja a anuência expressa da Administração à continuidade do contrato.</w:t>
      </w:r>
    </w:p>
    <w:p w14:paraId="2DCC0F9C" w14:textId="77777777" w:rsidR="00667C55" w:rsidRPr="00ED3655" w:rsidRDefault="00667C55" w:rsidP="00667C55">
      <w:pPr>
        <w:spacing w:line="276" w:lineRule="auto"/>
        <w:jc w:val="both"/>
        <w:rPr>
          <w:rFonts w:asciiTheme="majorHAnsi" w:hAnsiTheme="majorHAnsi"/>
          <w:sz w:val="24"/>
          <w:szCs w:val="24"/>
          <w:lang w:eastAsia="en-US"/>
        </w:rPr>
      </w:pPr>
    </w:p>
    <w:p w14:paraId="087F8F52" w14:textId="77777777" w:rsidR="00667C55" w:rsidRPr="00ED3655" w:rsidRDefault="00667C55" w:rsidP="00667C55">
      <w:pPr>
        <w:pStyle w:val="Nivel1"/>
        <w:spacing w:before="0" w:after="0"/>
        <w:ind w:left="0" w:firstLine="0"/>
        <w:rPr>
          <w:rFonts w:asciiTheme="majorHAnsi" w:hAnsiTheme="majorHAnsi" w:cs="Times New Roman"/>
          <w:color w:val="auto"/>
          <w:sz w:val="24"/>
          <w:szCs w:val="24"/>
          <w:lang w:eastAsia="en-US"/>
        </w:rPr>
      </w:pPr>
      <w:r w:rsidRPr="00ED3655">
        <w:rPr>
          <w:rFonts w:asciiTheme="majorHAnsi" w:hAnsiTheme="majorHAnsi" w:cs="Times New Roman"/>
          <w:color w:val="auto"/>
          <w:sz w:val="24"/>
          <w:szCs w:val="24"/>
          <w:lang w:eastAsia="en-US"/>
        </w:rPr>
        <w:t>DO CONTROLE E FISCALIZAÇÃO DA EXECUÇÃO</w:t>
      </w:r>
    </w:p>
    <w:p w14:paraId="1A304EA7" w14:textId="77777777" w:rsidR="00A74EFB" w:rsidRDefault="00667C55" w:rsidP="00C711B7">
      <w:pPr>
        <w:numPr>
          <w:ilvl w:val="1"/>
          <w:numId w:val="26"/>
        </w:numPr>
        <w:spacing w:line="276" w:lineRule="auto"/>
        <w:ind w:left="0" w:firstLine="0"/>
        <w:jc w:val="both"/>
        <w:rPr>
          <w:rFonts w:asciiTheme="majorHAnsi" w:hAnsiTheme="majorHAnsi"/>
          <w:color w:val="000000"/>
          <w:sz w:val="24"/>
          <w:szCs w:val="24"/>
          <w:lang w:eastAsia="en-US"/>
        </w:rPr>
      </w:pPr>
      <w:r w:rsidRPr="00A74EFB">
        <w:rPr>
          <w:rFonts w:asciiTheme="majorHAnsi" w:hAnsiTheme="majorHAnsi"/>
          <w:sz w:val="24"/>
          <w:szCs w:val="24"/>
        </w:rPr>
        <w:t>A fiscalização do contrato será efetuada pelo servido</w:t>
      </w:r>
      <w:r w:rsidR="005E1E00" w:rsidRPr="00A74EFB">
        <w:rPr>
          <w:rFonts w:asciiTheme="majorHAnsi" w:hAnsiTheme="majorHAnsi"/>
          <w:sz w:val="24"/>
          <w:szCs w:val="24"/>
        </w:rPr>
        <w:t>r</w:t>
      </w:r>
      <w:r w:rsidRPr="00A74EFB">
        <w:rPr>
          <w:rFonts w:asciiTheme="majorHAnsi" w:hAnsiTheme="majorHAnsi"/>
          <w:sz w:val="24"/>
          <w:szCs w:val="24"/>
        </w:rPr>
        <w:t xml:space="preserve"> </w:t>
      </w:r>
      <w:r w:rsidR="00A74EFB" w:rsidRPr="00A74EFB">
        <w:rPr>
          <w:rFonts w:asciiTheme="majorHAnsi" w:hAnsiTheme="majorHAnsi"/>
          <w:b/>
          <w:bCs/>
          <w:sz w:val="24"/>
          <w:szCs w:val="24"/>
        </w:rPr>
        <w:t>EVERTON ANDRADE DOS SANTOS</w:t>
      </w:r>
      <w:r w:rsidR="00A74EFB" w:rsidRPr="00A74EFB">
        <w:rPr>
          <w:rFonts w:asciiTheme="majorHAnsi" w:hAnsiTheme="majorHAnsi"/>
          <w:b/>
          <w:bCs/>
          <w:sz w:val="24"/>
          <w:szCs w:val="24"/>
        </w:rPr>
        <w:t>,</w:t>
      </w:r>
      <w:r w:rsidR="00280F33" w:rsidRPr="00A74EFB">
        <w:rPr>
          <w:rFonts w:asciiTheme="majorHAnsi" w:hAnsiTheme="majorHAnsi"/>
          <w:sz w:val="24"/>
          <w:szCs w:val="24"/>
        </w:rPr>
        <w:t xml:space="preserve"> </w:t>
      </w:r>
      <w:r w:rsidRPr="00A74EFB">
        <w:rPr>
          <w:rFonts w:asciiTheme="majorHAnsi" w:hAnsiTheme="majorHAnsi"/>
          <w:sz w:val="24"/>
          <w:szCs w:val="24"/>
        </w:rPr>
        <w:t xml:space="preserve">devidamente designado pela CONTRATANTE no cargo </w:t>
      </w:r>
      <w:r w:rsidR="00547A7F" w:rsidRPr="00A74EFB">
        <w:rPr>
          <w:rFonts w:asciiTheme="majorHAnsi" w:hAnsiTheme="majorHAnsi"/>
          <w:sz w:val="24"/>
          <w:szCs w:val="24"/>
        </w:rPr>
        <w:t xml:space="preserve">de </w:t>
      </w:r>
      <w:r w:rsidR="00A74EFB" w:rsidRPr="00F00409">
        <w:rPr>
          <w:rFonts w:asciiTheme="majorHAnsi" w:hAnsiTheme="majorHAnsi"/>
          <w:sz w:val="24"/>
          <w:szCs w:val="24"/>
        </w:rPr>
        <w:t>Diretor Administrativo Hospital Municipal</w:t>
      </w:r>
      <w:r w:rsidR="00A74EFB">
        <w:rPr>
          <w:rFonts w:asciiTheme="majorHAnsi" w:hAnsiTheme="majorHAnsi"/>
          <w:color w:val="000000"/>
          <w:sz w:val="24"/>
          <w:szCs w:val="24"/>
          <w:lang w:eastAsia="en-US"/>
        </w:rPr>
        <w:t>.</w:t>
      </w:r>
    </w:p>
    <w:p w14:paraId="3011CDCB" w14:textId="1DB74073" w:rsidR="00667C55" w:rsidRPr="00A74EFB" w:rsidRDefault="00667C55" w:rsidP="00C711B7">
      <w:pPr>
        <w:numPr>
          <w:ilvl w:val="1"/>
          <w:numId w:val="26"/>
        </w:numPr>
        <w:spacing w:line="276" w:lineRule="auto"/>
        <w:ind w:left="0" w:firstLine="0"/>
        <w:jc w:val="both"/>
        <w:rPr>
          <w:rFonts w:asciiTheme="majorHAnsi" w:hAnsiTheme="majorHAnsi"/>
          <w:color w:val="000000"/>
          <w:sz w:val="24"/>
          <w:szCs w:val="24"/>
          <w:lang w:eastAsia="en-US"/>
        </w:rPr>
      </w:pPr>
      <w:r w:rsidRPr="00A74EFB">
        <w:rPr>
          <w:rFonts w:asciiTheme="majorHAnsi" w:hAnsiTheme="majorHAnsi"/>
          <w:color w:val="000000"/>
          <w:sz w:val="24"/>
          <w:szCs w:val="24"/>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3610B572" w14:textId="77777777" w:rsidR="00667C55" w:rsidRPr="009C3EFF" w:rsidRDefault="00667C55" w:rsidP="00667C55">
      <w:pPr>
        <w:numPr>
          <w:ilvl w:val="1"/>
          <w:numId w:val="26"/>
        </w:numPr>
        <w:spacing w:line="276" w:lineRule="auto"/>
        <w:ind w:left="0" w:firstLine="0"/>
        <w:jc w:val="both"/>
        <w:rPr>
          <w:rFonts w:asciiTheme="majorHAnsi" w:hAnsiTheme="majorHAnsi"/>
          <w:color w:val="000000"/>
          <w:sz w:val="24"/>
          <w:szCs w:val="24"/>
        </w:rPr>
      </w:pPr>
      <w:r w:rsidRPr="009C3EFF">
        <w:rPr>
          <w:rFonts w:asciiTheme="majorHAnsi" w:hAnsiTheme="majorHAnsi"/>
          <w:color w:val="000000"/>
          <w:sz w:val="24"/>
          <w:szCs w:val="24"/>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A0DA1F1" w14:textId="77777777" w:rsidR="00667C55" w:rsidRPr="009C3EFF" w:rsidRDefault="00667C55" w:rsidP="00667C55">
      <w:pPr>
        <w:spacing w:line="276" w:lineRule="auto"/>
        <w:jc w:val="both"/>
        <w:rPr>
          <w:rFonts w:asciiTheme="majorHAnsi" w:hAnsiTheme="majorHAnsi"/>
          <w:color w:val="000000"/>
          <w:sz w:val="24"/>
          <w:szCs w:val="24"/>
        </w:rPr>
      </w:pPr>
    </w:p>
    <w:p w14:paraId="380A77FD" w14:textId="77777777" w:rsidR="00667C55" w:rsidRPr="009C3EFF" w:rsidRDefault="00667C55" w:rsidP="00667C55">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rPr>
        <w:t>DO PAGAMENTO</w:t>
      </w:r>
    </w:p>
    <w:p w14:paraId="04A9EBCC" w14:textId="02BE96AD"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lang w:eastAsia="en-US"/>
        </w:rPr>
      </w:pPr>
      <w:r w:rsidRPr="009C3EFF">
        <w:rPr>
          <w:rFonts w:asciiTheme="majorHAnsi" w:hAnsiTheme="majorHAnsi"/>
          <w:sz w:val="24"/>
        </w:rPr>
        <w:t xml:space="preserve">O pagamento </w:t>
      </w:r>
      <w:r w:rsidR="0059149F" w:rsidRPr="009C3EFF">
        <w:rPr>
          <w:rFonts w:asciiTheme="majorHAnsi" w:hAnsiTheme="majorHAnsi"/>
          <w:sz w:val="24"/>
          <w:szCs w:val="24"/>
        </w:rPr>
        <w:t xml:space="preserve">pela prestação dos serviços será realizado </w:t>
      </w:r>
      <w:r w:rsidR="00D4074F" w:rsidRPr="009C3EFF">
        <w:rPr>
          <w:rFonts w:asciiTheme="majorHAnsi" w:hAnsiTheme="majorHAnsi"/>
          <w:sz w:val="24"/>
          <w:szCs w:val="24"/>
        </w:rPr>
        <w:t xml:space="preserve">até </w:t>
      </w:r>
      <w:r w:rsidR="00D4074F">
        <w:rPr>
          <w:rFonts w:asciiTheme="majorHAnsi" w:hAnsiTheme="majorHAnsi"/>
          <w:sz w:val="24"/>
          <w:szCs w:val="24"/>
        </w:rPr>
        <w:t>o</w:t>
      </w:r>
      <w:r w:rsidR="00101DF4">
        <w:rPr>
          <w:rFonts w:asciiTheme="majorHAnsi" w:hAnsiTheme="majorHAnsi"/>
          <w:sz w:val="24"/>
          <w:szCs w:val="24"/>
        </w:rPr>
        <w:t xml:space="preserve"> 5</w:t>
      </w:r>
      <w:r w:rsidR="0059149F" w:rsidRPr="009C3EFF">
        <w:rPr>
          <w:rFonts w:asciiTheme="majorHAnsi" w:hAnsiTheme="majorHAnsi"/>
          <w:sz w:val="24"/>
          <w:szCs w:val="24"/>
        </w:rPr>
        <w:t>º (</w:t>
      </w:r>
      <w:r w:rsidR="00101DF4">
        <w:rPr>
          <w:rFonts w:asciiTheme="majorHAnsi" w:hAnsiTheme="majorHAnsi"/>
          <w:sz w:val="24"/>
          <w:szCs w:val="24"/>
        </w:rPr>
        <w:t>quinto</w:t>
      </w:r>
      <w:r w:rsidR="0059149F" w:rsidRPr="009C3EFF">
        <w:rPr>
          <w:rFonts w:asciiTheme="majorHAnsi" w:hAnsiTheme="majorHAnsi"/>
          <w:sz w:val="24"/>
          <w:szCs w:val="24"/>
        </w:rPr>
        <w:t>) dia</w:t>
      </w:r>
      <w:r w:rsidR="00101DF4">
        <w:rPr>
          <w:rFonts w:asciiTheme="majorHAnsi" w:hAnsiTheme="majorHAnsi"/>
          <w:sz w:val="24"/>
          <w:szCs w:val="24"/>
        </w:rPr>
        <w:t xml:space="preserve"> útil, subsequente ao mês dos serviços prestados, </w:t>
      </w:r>
      <w:r w:rsidR="0059149F" w:rsidRPr="009C3EFF">
        <w:rPr>
          <w:rFonts w:asciiTheme="majorHAnsi" w:hAnsiTheme="majorHAnsi"/>
          <w:sz w:val="24"/>
          <w:szCs w:val="24"/>
        </w:rPr>
        <w:t>mediante apresentação de documento fiscal</w:t>
      </w:r>
      <w:r w:rsidRPr="009C3EFF">
        <w:rPr>
          <w:rFonts w:asciiTheme="majorHAnsi" w:hAnsiTheme="majorHAnsi"/>
          <w:color w:val="000000"/>
          <w:sz w:val="24"/>
          <w:lang w:eastAsia="en-US"/>
        </w:rPr>
        <w:t>.</w:t>
      </w:r>
      <w:r w:rsidR="00B20B7B" w:rsidRPr="009C3EFF">
        <w:rPr>
          <w:rFonts w:asciiTheme="majorHAnsi" w:hAnsiTheme="majorHAnsi"/>
          <w:color w:val="000000"/>
          <w:sz w:val="24"/>
          <w:lang w:eastAsia="en-US"/>
        </w:rPr>
        <w:t xml:space="preserve"> </w:t>
      </w:r>
      <w:r w:rsidR="00B20B7B" w:rsidRPr="009C3EFF">
        <w:rPr>
          <w:rFonts w:asciiTheme="majorHAnsi" w:hAnsiTheme="majorHAnsi"/>
        </w:rPr>
        <w:t xml:space="preserve"> </w:t>
      </w:r>
    </w:p>
    <w:p w14:paraId="05C79E25" w14:textId="7542E989"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lang w:eastAsia="en-US"/>
        </w:rPr>
      </w:pPr>
      <w:r w:rsidRPr="009C3EFF">
        <w:rPr>
          <w:rFonts w:asciiTheme="majorHAnsi" w:hAnsiTheme="majorHAnsi"/>
          <w:color w:val="000000"/>
          <w:w w:val="108"/>
          <w:sz w:val="24"/>
        </w:rPr>
        <w:t>Os valores estimados no presente Termo não implicam em nenhuma previsão de crédito em favor da CONTRATADA</w:t>
      </w:r>
      <w:r w:rsidRPr="009C3EFF">
        <w:rPr>
          <w:rFonts w:asciiTheme="majorHAnsi" w:hAnsiTheme="majorHAnsi"/>
          <w:color w:val="000000"/>
          <w:w w:val="102"/>
          <w:sz w:val="24"/>
        </w:rPr>
        <w:t>, que só farão jus aos valores correspondentes aos serviços EFETIVAMENTE PRESTADOS, desde que autorizados e aprovados pela Prefeitura Municipal de Altamira do Paraná, através da Nota de Autorização de Despesa (NAD) emitida pelo órgão competente, nos termos do Contrato</w:t>
      </w:r>
      <w:r w:rsidR="004821CE" w:rsidRPr="009C3EFF">
        <w:rPr>
          <w:rFonts w:asciiTheme="majorHAnsi" w:hAnsiTheme="majorHAnsi"/>
          <w:color w:val="000000"/>
          <w:w w:val="102"/>
          <w:sz w:val="24"/>
        </w:rPr>
        <w:t>. Para pessoa física pagamento será realizado até 5 (cinco) dias, após a entrega dos serviços efetuados referente ao mês e após o recebimento de RPA, através de ordem bancária, para crédito em banco, agência e conta corrente indicado pelo contratado.</w:t>
      </w:r>
    </w:p>
    <w:p w14:paraId="560AAB49"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strike/>
          <w:color w:val="000000"/>
          <w:sz w:val="24"/>
        </w:rPr>
      </w:pPr>
      <w:r w:rsidRPr="009C3EFF">
        <w:rPr>
          <w:rFonts w:asciiTheme="majorHAnsi" w:hAnsiTheme="majorHAnsi"/>
          <w:color w:val="000000"/>
          <w:sz w:val="24"/>
        </w:rPr>
        <w:t>Considera-se ocorrido o recebimento da nota fiscal ou fatura no momento em que o órgão contratante atestar o recebimento dos serviços contratados.</w:t>
      </w:r>
    </w:p>
    <w:p w14:paraId="7259F20C"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lang w:eastAsia="en-US"/>
        </w:rPr>
      </w:pPr>
      <w:r w:rsidRPr="009C3EFF">
        <w:rPr>
          <w:rFonts w:asciiTheme="majorHAnsi" w:hAnsiTheme="majorHAnsi"/>
          <w:color w:val="000000"/>
          <w:sz w:val="24"/>
          <w:lang w:eastAsia="en-US"/>
        </w:rPr>
        <w:t xml:space="preserve">Havendo erro na apresentação da Nota Fiscal ou dos documentos pertinentes à contratação, ou, ainda, circunstância que impeça a liquidação da despesa, como, por exemplo, </w:t>
      </w:r>
      <w:r w:rsidRPr="009C3EFF">
        <w:rPr>
          <w:rFonts w:asciiTheme="majorHAnsi" w:hAnsiTheme="majorHAnsi"/>
          <w:color w:val="000000"/>
          <w:sz w:val="24"/>
        </w:rPr>
        <w:t>obrigação financeira pendente, decorrente de penalidade imposta ou inadimplência,</w:t>
      </w:r>
      <w:r w:rsidRPr="009C3EFF">
        <w:rPr>
          <w:rFonts w:asciiTheme="majorHAnsi" w:hAnsiTheme="majorHAnsi"/>
          <w:color w:val="000000"/>
          <w:sz w:val="24"/>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7FA7B117" w14:textId="13DF36BD" w:rsidR="00667C55" w:rsidRPr="009C3EFF" w:rsidRDefault="00667C55" w:rsidP="00667C55">
      <w:pPr>
        <w:numPr>
          <w:ilvl w:val="1"/>
          <w:numId w:val="26"/>
        </w:numPr>
        <w:spacing w:line="276" w:lineRule="auto"/>
        <w:ind w:left="0" w:firstLine="0"/>
        <w:jc w:val="both"/>
        <w:rPr>
          <w:rFonts w:asciiTheme="majorHAnsi" w:hAnsiTheme="majorHAnsi"/>
          <w:sz w:val="24"/>
          <w:szCs w:val="24"/>
          <w:lang w:eastAsia="en-US"/>
        </w:rPr>
      </w:pPr>
      <w:r w:rsidRPr="009C3EFF">
        <w:rPr>
          <w:rFonts w:asciiTheme="majorHAnsi" w:hAnsiTheme="majorHAnsi"/>
          <w:sz w:val="24"/>
          <w:szCs w:val="24"/>
          <w:lang w:eastAsia="en-US"/>
        </w:rPr>
        <w:t>Será considerada data do pagamento o dia em que constar emitida a ordem bancária para pagamento.</w:t>
      </w:r>
    </w:p>
    <w:p w14:paraId="5F41AD93" w14:textId="77777777" w:rsidR="00667C55" w:rsidRPr="009C3EFF" w:rsidRDefault="00667C55" w:rsidP="00667C55">
      <w:pPr>
        <w:numPr>
          <w:ilvl w:val="1"/>
          <w:numId w:val="26"/>
        </w:numPr>
        <w:spacing w:line="276" w:lineRule="auto"/>
        <w:ind w:left="0" w:firstLine="0"/>
        <w:jc w:val="both"/>
        <w:rPr>
          <w:rFonts w:asciiTheme="majorHAnsi" w:hAnsiTheme="majorHAnsi"/>
          <w:sz w:val="24"/>
          <w:szCs w:val="24"/>
          <w:lang w:eastAsia="en-US"/>
        </w:rPr>
      </w:pPr>
      <w:r w:rsidRPr="009C3EFF">
        <w:rPr>
          <w:rFonts w:asciiTheme="majorHAnsi" w:hAnsiTheme="majorHAnsi"/>
          <w:sz w:val="24"/>
          <w:szCs w:val="24"/>
          <w:lang w:eastAsia="en-US"/>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5ACC1BB" w14:textId="77777777" w:rsidR="00667C55" w:rsidRPr="009C3EFF" w:rsidRDefault="00667C55" w:rsidP="00667C55">
      <w:pPr>
        <w:numPr>
          <w:ilvl w:val="1"/>
          <w:numId w:val="26"/>
        </w:numPr>
        <w:spacing w:line="276" w:lineRule="auto"/>
        <w:ind w:left="0" w:firstLine="0"/>
        <w:jc w:val="both"/>
        <w:rPr>
          <w:rFonts w:asciiTheme="majorHAnsi" w:hAnsiTheme="majorHAnsi"/>
          <w:sz w:val="24"/>
          <w:szCs w:val="24"/>
          <w:lang w:eastAsia="en-US"/>
        </w:rPr>
      </w:pPr>
      <w:r w:rsidRPr="009C3EFF">
        <w:rPr>
          <w:rFonts w:asciiTheme="majorHAnsi" w:hAnsiTheme="majorHAnsi"/>
          <w:sz w:val="24"/>
          <w:szCs w:val="24"/>
          <w:lang w:eastAsia="en-US"/>
        </w:rPr>
        <w:t xml:space="preserve">Havendo a efetiva execução do objeto, os pagamentos serão realizados normalmente, até que se decida pela rescisão do contrato, caso a contratada não regularize sua situação junto ao Órgãos Federais, Estaduais, </w:t>
      </w:r>
      <w:proofErr w:type="gramStart"/>
      <w:r w:rsidRPr="009C3EFF">
        <w:rPr>
          <w:rFonts w:asciiTheme="majorHAnsi" w:hAnsiTheme="majorHAnsi"/>
          <w:sz w:val="24"/>
          <w:szCs w:val="24"/>
          <w:lang w:eastAsia="en-US"/>
        </w:rPr>
        <w:t>Municipais</w:t>
      </w:r>
      <w:proofErr w:type="gramEnd"/>
      <w:r w:rsidRPr="009C3EFF">
        <w:rPr>
          <w:rFonts w:asciiTheme="majorHAnsi" w:hAnsiTheme="majorHAnsi"/>
          <w:sz w:val="24"/>
          <w:szCs w:val="24"/>
          <w:lang w:eastAsia="en-US"/>
        </w:rPr>
        <w:t xml:space="preserve">, conforme o caso.  </w:t>
      </w:r>
    </w:p>
    <w:p w14:paraId="7F912142"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sz w:val="24"/>
          <w:lang w:eastAsia="en-US"/>
        </w:rPr>
        <w:t>Será rescindido o contrato em execução com a contratada inadimplente, salvo por motivo de economicidade, segurança nacional ou outro de interesse público de alta relevância, devidamente justificado, em qualquer caso, pela máxima autoridade da contratante.</w:t>
      </w:r>
    </w:p>
    <w:p w14:paraId="7DB5EAC4"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Quando do pagamento, será efetuada a retenção tributária prevista na legislação aplicável.</w:t>
      </w:r>
    </w:p>
    <w:p w14:paraId="46FC62E7" w14:textId="77777777" w:rsidR="00667C55" w:rsidRPr="009C3EFF" w:rsidRDefault="00667C55" w:rsidP="00667C55">
      <w:pPr>
        <w:numPr>
          <w:ilvl w:val="2"/>
          <w:numId w:val="26"/>
        </w:numPr>
        <w:tabs>
          <w:tab w:val="left" w:pos="1440"/>
        </w:tabs>
        <w:autoSpaceDE w:val="0"/>
        <w:snapToGrid w:val="0"/>
        <w:spacing w:line="276" w:lineRule="auto"/>
        <w:ind w:left="0" w:firstLine="0"/>
        <w:jc w:val="both"/>
        <w:rPr>
          <w:rFonts w:asciiTheme="majorHAnsi" w:hAnsiTheme="majorHAnsi"/>
          <w:color w:val="000000"/>
          <w:sz w:val="24"/>
          <w:szCs w:val="24"/>
        </w:rPr>
      </w:pPr>
      <w:r w:rsidRPr="009C3EFF">
        <w:rPr>
          <w:rFonts w:asciiTheme="majorHAnsi" w:hAnsiTheme="majorHAnsi"/>
          <w:color w:val="000000"/>
          <w:sz w:val="24"/>
          <w:szCs w:val="24"/>
        </w:rPr>
        <w:lastRenderedPageBreak/>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9C3EFF">
        <w:rPr>
          <w:rFonts w:asciiTheme="majorHAnsi" w:hAnsiTheme="majorHAnsi"/>
          <w:sz w:val="24"/>
          <w:szCs w:val="24"/>
          <w:lang w:eastAsia="en-US"/>
        </w:rPr>
        <w:t xml:space="preserve"> </w:t>
      </w:r>
    </w:p>
    <w:p w14:paraId="5B6B21F1" w14:textId="77777777" w:rsidR="00667C55" w:rsidRPr="009C3EFF" w:rsidRDefault="00667C55" w:rsidP="00667C55">
      <w:pPr>
        <w:tabs>
          <w:tab w:val="left" w:pos="1440"/>
        </w:tabs>
        <w:autoSpaceDE w:val="0"/>
        <w:snapToGrid w:val="0"/>
        <w:spacing w:line="276" w:lineRule="auto"/>
        <w:jc w:val="both"/>
        <w:rPr>
          <w:rFonts w:asciiTheme="majorHAnsi" w:hAnsiTheme="majorHAnsi"/>
          <w:color w:val="000000"/>
          <w:sz w:val="24"/>
          <w:szCs w:val="24"/>
        </w:rPr>
      </w:pPr>
    </w:p>
    <w:p w14:paraId="3801F537" w14:textId="77777777" w:rsidR="00667C55" w:rsidRPr="009C3EFF" w:rsidRDefault="00667C55" w:rsidP="00667C55">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rPr>
        <w:t xml:space="preserve">DO REAJUSTE </w:t>
      </w:r>
    </w:p>
    <w:p w14:paraId="3E291094"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Os preços são fixos e irreajustáveis no prazo de um ano contado da data limite para a apresentação das propostas, salvo por aumento autorizado pelo Governo Federal.</w:t>
      </w:r>
    </w:p>
    <w:p w14:paraId="486DD030" w14:textId="77777777" w:rsidR="00667C55" w:rsidRPr="009C3EFF" w:rsidRDefault="00667C55" w:rsidP="00667C55">
      <w:pPr>
        <w:pStyle w:val="PargrafodaLista"/>
        <w:numPr>
          <w:ilvl w:val="2"/>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sz w:val="24"/>
        </w:rPr>
        <w:t>Dentro do prazo de vigência do contrato e mediante solicitação da contratada, os preços contratados poderão sofrer reajuste após o interregno de um ano, aplicando-se o índice IPCA/IBGE, dos últimos (12) doze meses exclusivamente para as obrigações iniciadas e concluídas após a ocorrência da anualidade</w:t>
      </w:r>
      <w:r w:rsidRPr="009C3EFF">
        <w:rPr>
          <w:rFonts w:asciiTheme="majorHAnsi" w:hAnsiTheme="majorHAnsi"/>
          <w:color w:val="000000"/>
          <w:sz w:val="24"/>
        </w:rPr>
        <w:t>.</w:t>
      </w:r>
    </w:p>
    <w:p w14:paraId="37D893C9"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Nos reajustes subsequentes ao primeiro, o interregno mínimo de um ano será contado a partir dos efeitos financeiros do último reajuste.</w:t>
      </w:r>
    </w:p>
    <w:p w14:paraId="0AAA5167"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301858E"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Nas aferições finais, o índice utilizado para reajuste será, obrigatoriamente, o definitivo.</w:t>
      </w:r>
    </w:p>
    <w:p w14:paraId="2C6D67B6"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Caso o índice estabelecido para reajustamento venha a ser extinto ou de qualquer forma não possa mais ser utilizado, será adotado, em substituição, o que vier a ser determinado pela legislação então em vigor.</w:t>
      </w:r>
    </w:p>
    <w:p w14:paraId="7C3083C2"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 xml:space="preserve">Na ausência de previsão legal quanto ao índice substituto, as partes elegerão novo índice oficial, para reajustamento do preço do valor remanescente, por meio de termo aditivo. </w:t>
      </w:r>
    </w:p>
    <w:p w14:paraId="6C3BB717"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O reajuste será realizado por apostilamento.</w:t>
      </w:r>
    </w:p>
    <w:p w14:paraId="49EBD2E2" w14:textId="77777777" w:rsidR="00667C55" w:rsidRPr="009C3EFF" w:rsidRDefault="00667C55" w:rsidP="00667C55">
      <w:pPr>
        <w:pStyle w:val="PargrafodaLista"/>
        <w:spacing w:line="276" w:lineRule="auto"/>
        <w:ind w:left="0"/>
        <w:contextualSpacing w:val="0"/>
        <w:jc w:val="both"/>
        <w:rPr>
          <w:rFonts w:asciiTheme="majorHAnsi" w:hAnsiTheme="majorHAnsi"/>
          <w:color w:val="000000"/>
          <w:sz w:val="24"/>
        </w:rPr>
      </w:pPr>
    </w:p>
    <w:p w14:paraId="770606BC" w14:textId="77777777" w:rsidR="00667C55" w:rsidRPr="009C3EFF" w:rsidRDefault="00667C55" w:rsidP="00667C55">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rPr>
        <w:t>DA DAS SANÇÕES ADMINISTRATIVAS</w:t>
      </w:r>
    </w:p>
    <w:p w14:paraId="3D3D43F2" w14:textId="77777777" w:rsidR="00667C55" w:rsidRPr="009C3EFF" w:rsidRDefault="00667C55" w:rsidP="00667C55">
      <w:pPr>
        <w:numPr>
          <w:ilvl w:val="1"/>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Comete infração administrativa nos termos da Lei, a Contratada que:</w:t>
      </w:r>
    </w:p>
    <w:p w14:paraId="7264793F"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proofErr w:type="spellStart"/>
      <w:r w:rsidRPr="009C3EFF">
        <w:rPr>
          <w:rFonts w:asciiTheme="majorHAnsi" w:hAnsiTheme="majorHAnsi"/>
          <w:sz w:val="24"/>
          <w:szCs w:val="24"/>
        </w:rPr>
        <w:t>Inexecutar</w:t>
      </w:r>
      <w:proofErr w:type="spellEnd"/>
      <w:r w:rsidRPr="009C3EFF">
        <w:rPr>
          <w:rFonts w:asciiTheme="majorHAnsi" w:hAnsiTheme="majorHAnsi"/>
          <w:sz w:val="24"/>
          <w:szCs w:val="24"/>
        </w:rPr>
        <w:t xml:space="preserve"> total ou parcialmente qualquer das obrigações assumidas em decorrência da contratação;</w:t>
      </w:r>
    </w:p>
    <w:p w14:paraId="138C5A07"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Ensejar o retardamento da execução do objeto;</w:t>
      </w:r>
    </w:p>
    <w:p w14:paraId="0A668701"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Falhar ou fraudar na execução do contrato;</w:t>
      </w:r>
    </w:p>
    <w:p w14:paraId="1A55D748"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Comportar-se de modo inidôneo;</w:t>
      </w:r>
    </w:p>
    <w:p w14:paraId="6A30952F"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lastRenderedPageBreak/>
        <w:t>Cometer fraude fiscal;</w:t>
      </w:r>
    </w:p>
    <w:p w14:paraId="64D81678" w14:textId="77777777" w:rsidR="00667C55" w:rsidRPr="009C3EFF" w:rsidRDefault="00667C55" w:rsidP="00667C55">
      <w:pPr>
        <w:pStyle w:val="PargrafodaLista"/>
        <w:numPr>
          <w:ilvl w:val="1"/>
          <w:numId w:val="26"/>
        </w:numPr>
        <w:spacing w:line="276" w:lineRule="auto"/>
        <w:ind w:left="0" w:firstLine="0"/>
        <w:jc w:val="both"/>
        <w:rPr>
          <w:rFonts w:asciiTheme="majorHAnsi" w:hAnsiTheme="majorHAnsi"/>
          <w:sz w:val="24"/>
        </w:rPr>
      </w:pPr>
      <w:r w:rsidRPr="009C3EFF">
        <w:rPr>
          <w:rFonts w:asciiTheme="majorHAnsi" w:hAnsiTheme="majorHAnsi"/>
          <w:sz w:val="24"/>
        </w:rPr>
        <w:t xml:space="preserve">Pela inexecução </w:t>
      </w:r>
      <w:r w:rsidRPr="009C3EFF">
        <w:rPr>
          <w:rFonts w:asciiTheme="majorHAnsi" w:hAnsiTheme="majorHAnsi"/>
          <w:sz w:val="24"/>
          <w:u w:val="single"/>
        </w:rPr>
        <w:t>total ou parcial</w:t>
      </w:r>
      <w:r w:rsidRPr="009C3EFF">
        <w:rPr>
          <w:rFonts w:asciiTheme="majorHAnsi" w:hAnsiTheme="majorHAnsi"/>
          <w:sz w:val="24"/>
        </w:rPr>
        <w:t xml:space="preserve"> do objeto deste contrato, a Administração pode aplicar à CONTRATADA as seguintes sanções:</w:t>
      </w:r>
    </w:p>
    <w:p w14:paraId="50E2F719"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b/>
          <w:sz w:val="24"/>
          <w:szCs w:val="24"/>
        </w:rPr>
        <w:t>Advertência,</w:t>
      </w:r>
      <w:r w:rsidRPr="009C3EFF">
        <w:rPr>
          <w:rFonts w:asciiTheme="majorHAnsi" w:hAnsiTheme="majorHAnsi"/>
          <w:sz w:val="24"/>
          <w:szCs w:val="24"/>
        </w:rPr>
        <w:t xml:space="preserve"> por faltas leves, assim entendidas aquelas que não acarretem prejuízos significativos para a Contratante;</w:t>
      </w:r>
    </w:p>
    <w:p w14:paraId="2E2E5D70" w14:textId="77777777" w:rsidR="00667C55" w:rsidRPr="009C3EFF" w:rsidRDefault="00667C55" w:rsidP="00667C55">
      <w:pPr>
        <w:numPr>
          <w:ilvl w:val="1"/>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Multa moratória de 1,0% (um por cento) por dia de atraso injustificado sobre o valor da parcela inadimplida, até o limite de 15</w:t>
      </w:r>
      <w:r w:rsidRPr="009C3EFF">
        <w:rPr>
          <w:rFonts w:asciiTheme="majorHAnsi" w:hAnsiTheme="majorHAnsi"/>
          <w:color w:val="FF0000"/>
          <w:sz w:val="24"/>
          <w:szCs w:val="24"/>
        </w:rPr>
        <w:t xml:space="preserve"> </w:t>
      </w:r>
      <w:r w:rsidRPr="009C3EFF">
        <w:rPr>
          <w:rFonts w:asciiTheme="majorHAnsi" w:hAnsiTheme="majorHAnsi"/>
          <w:sz w:val="24"/>
          <w:szCs w:val="24"/>
        </w:rPr>
        <w:t>(quinze) dias;</w:t>
      </w:r>
    </w:p>
    <w:p w14:paraId="43C365FB"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Multa compensatória de 10% (dez por cento) sobre o valor total do contrato, no caso de inexecução total do objeto;</w:t>
      </w:r>
    </w:p>
    <w:p w14:paraId="3A2C3549"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Em caso de inexecução parcial, a multa compensatória, no mesmo percentual do subitem acima, será aplicada de forma proporcional à obrigação inadimplida;</w:t>
      </w:r>
    </w:p>
    <w:p w14:paraId="4D0508F6" w14:textId="77777777" w:rsidR="00667C55" w:rsidRPr="009C3EFF" w:rsidRDefault="00667C55" w:rsidP="00667C55">
      <w:pPr>
        <w:numPr>
          <w:ilvl w:val="2"/>
          <w:numId w:val="26"/>
        </w:numPr>
        <w:spacing w:line="276" w:lineRule="auto"/>
        <w:ind w:left="0" w:firstLine="0"/>
        <w:jc w:val="both"/>
        <w:rPr>
          <w:rFonts w:asciiTheme="majorHAnsi" w:hAnsiTheme="majorHAnsi"/>
          <w:b/>
          <w:i/>
          <w:color w:val="7030A0"/>
          <w:sz w:val="24"/>
          <w:szCs w:val="24"/>
          <w:u w:val="single"/>
        </w:rPr>
      </w:pPr>
      <w:r w:rsidRPr="009C3EFF">
        <w:rPr>
          <w:rFonts w:asciiTheme="majorHAnsi" w:hAnsiTheme="majorHAnsi"/>
          <w:sz w:val="24"/>
          <w:szCs w:val="24"/>
        </w:rPr>
        <w:t xml:space="preserve">Suspensão de licitar e impedimento de contratar com o órgão, entidade ou unidade administrativa pela qual a Administração Pública opera e atua concretamente, pelo prazo de até dois anos; </w:t>
      </w:r>
    </w:p>
    <w:p w14:paraId="55359E3B"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Impedimento de licitar e contratar com órgãos e entidades da União, Estados e Municípios, pelo prazo de até cinco anos;</w:t>
      </w:r>
    </w:p>
    <w:p w14:paraId="0504279C"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B704DE9" w14:textId="77777777" w:rsidR="00667C55" w:rsidRPr="009C3EFF" w:rsidRDefault="00667C55" w:rsidP="00667C55">
      <w:pPr>
        <w:numPr>
          <w:ilvl w:val="1"/>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As sanções previstas nos subitens 12.2.1, 12.3.3, 12.3.4 e 12.3.5 poderão ser aplicadas à CONTRATADA juntamente com as de multa, descontando-a dos pagamentos a serem efetuados.</w:t>
      </w:r>
    </w:p>
    <w:p w14:paraId="6E69ACFF" w14:textId="77777777" w:rsidR="00667C55" w:rsidRPr="009C3EFF" w:rsidRDefault="00667C55" w:rsidP="00667C55">
      <w:pPr>
        <w:numPr>
          <w:ilvl w:val="1"/>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Também ficam sujeitas às penalidades do art. 87, III e IV da Lei nº 8.M 66, de 1993, as empresas ou profissionais que:</w:t>
      </w:r>
    </w:p>
    <w:p w14:paraId="671EAC2B"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Tenham sofrido condenação definitiva por praticar, por meio dolosos, fraude fiscal no recolhimento de quaisquer tributos;</w:t>
      </w:r>
    </w:p>
    <w:p w14:paraId="1EBFDF71"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Tenham praticado atos ilícitos visando a frustrar os objetivos da licitação;</w:t>
      </w:r>
    </w:p>
    <w:p w14:paraId="41EBA228"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Demonstrem não possuir idoneidade para contratar com a Administração em virtude de atos ilícitos praticados.</w:t>
      </w:r>
    </w:p>
    <w:p w14:paraId="07B8A38A" w14:textId="77777777" w:rsidR="00667C55" w:rsidRPr="009C3EFF" w:rsidRDefault="00667C55" w:rsidP="00667C55">
      <w:pPr>
        <w:numPr>
          <w:ilvl w:val="1"/>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A aplicação de qualquer das penalidades previstas realizar-se-á em processo administrativo que assegurará o contraditório e a ampla defesa à Contratada, observando-se o procedimento previsto na Lei nº 8.666, de 1993.</w:t>
      </w:r>
    </w:p>
    <w:p w14:paraId="516691CA" w14:textId="77777777" w:rsidR="00667C55" w:rsidRPr="009C3EFF" w:rsidRDefault="00667C55" w:rsidP="00667C55">
      <w:pPr>
        <w:numPr>
          <w:ilvl w:val="1"/>
          <w:numId w:val="26"/>
        </w:numPr>
        <w:spacing w:line="276" w:lineRule="auto"/>
        <w:ind w:left="0" w:firstLine="0"/>
        <w:jc w:val="both"/>
        <w:rPr>
          <w:rFonts w:asciiTheme="majorHAnsi" w:hAnsiTheme="majorHAnsi"/>
          <w:i/>
          <w:sz w:val="24"/>
          <w:szCs w:val="24"/>
        </w:rPr>
      </w:pPr>
      <w:r w:rsidRPr="009C3EFF">
        <w:rPr>
          <w:rFonts w:asciiTheme="majorHAnsi" w:hAnsiTheme="majorHAnsi"/>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48E10AAF" w14:textId="47533372" w:rsidR="000E2B39" w:rsidRPr="00E24EDD" w:rsidRDefault="00667C55" w:rsidP="00A56E29">
      <w:pPr>
        <w:numPr>
          <w:ilvl w:val="1"/>
          <w:numId w:val="26"/>
        </w:numPr>
        <w:spacing w:line="276" w:lineRule="auto"/>
        <w:ind w:left="0" w:firstLine="0"/>
        <w:jc w:val="both"/>
        <w:rPr>
          <w:rFonts w:asciiTheme="majorHAnsi" w:hAnsiTheme="majorHAnsi"/>
          <w:iCs/>
          <w:sz w:val="24"/>
          <w:szCs w:val="24"/>
        </w:rPr>
      </w:pPr>
      <w:r w:rsidRPr="00E24EDD">
        <w:rPr>
          <w:rFonts w:asciiTheme="majorHAnsi" w:hAnsiTheme="majorHAnsi"/>
          <w:sz w:val="24"/>
          <w:szCs w:val="24"/>
        </w:rPr>
        <w:t>As penalidades serão obrigatoriamente registradas em Arquivo próprio do Município.</w:t>
      </w:r>
    </w:p>
    <w:p w14:paraId="180E16DD" w14:textId="77777777" w:rsidR="000E2B39" w:rsidRPr="009C3EFF" w:rsidRDefault="000E2B39" w:rsidP="00667C55">
      <w:pPr>
        <w:spacing w:line="276" w:lineRule="auto"/>
        <w:jc w:val="both"/>
        <w:rPr>
          <w:rFonts w:asciiTheme="majorHAnsi" w:hAnsiTheme="majorHAnsi"/>
          <w:iCs/>
          <w:sz w:val="24"/>
          <w:szCs w:val="24"/>
        </w:rPr>
      </w:pPr>
    </w:p>
    <w:p w14:paraId="00DB9433" w14:textId="77777777" w:rsidR="00667C55" w:rsidRPr="009C3EFF" w:rsidRDefault="00667C55" w:rsidP="00667C55">
      <w:pPr>
        <w:pStyle w:val="Nivel1"/>
        <w:spacing w:before="0" w:after="0"/>
        <w:ind w:left="0" w:firstLine="0"/>
        <w:rPr>
          <w:rFonts w:asciiTheme="majorHAnsi" w:hAnsiTheme="majorHAnsi" w:cs="Times New Roman"/>
          <w:bCs/>
          <w:sz w:val="24"/>
          <w:szCs w:val="24"/>
        </w:rPr>
      </w:pPr>
      <w:r w:rsidRPr="009C3EFF">
        <w:rPr>
          <w:rFonts w:asciiTheme="majorHAnsi" w:hAnsiTheme="majorHAnsi" w:cs="Times New Roman"/>
          <w:sz w:val="24"/>
          <w:szCs w:val="24"/>
        </w:rPr>
        <w:lastRenderedPageBreak/>
        <w:t>DOS RECURSOS ORÇAMENTÁRIOS.</w:t>
      </w:r>
    </w:p>
    <w:p w14:paraId="02D11B7C" w14:textId="6E6FF861" w:rsidR="00667C55" w:rsidRDefault="00667C55" w:rsidP="00667C55">
      <w:pPr>
        <w:spacing w:line="276" w:lineRule="auto"/>
        <w:jc w:val="both"/>
        <w:rPr>
          <w:rFonts w:ascii="Cambria" w:hAnsi="Cambria"/>
          <w:sz w:val="24"/>
          <w:szCs w:val="24"/>
        </w:rPr>
      </w:pPr>
      <w:r w:rsidRPr="00922BE7">
        <w:rPr>
          <w:rFonts w:ascii="Cambria" w:hAnsi="Cambria"/>
          <w:sz w:val="24"/>
          <w:szCs w:val="24"/>
        </w:rPr>
        <w:t>13.1.         As despesas correrão por conta da seguinte dotação orçamentaria:</w:t>
      </w:r>
    </w:p>
    <w:p w14:paraId="58989646" w14:textId="77777777" w:rsidR="00F00409" w:rsidRPr="00922BE7" w:rsidRDefault="00F00409" w:rsidP="00667C55">
      <w:pPr>
        <w:spacing w:line="276" w:lineRule="auto"/>
        <w:jc w:val="both"/>
        <w:rPr>
          <w:rFonts w:ascii="Cambria" w:hAnsi="Cambria"/>
          <w:sz w:val="24"/>
          <w:szCs w:val="24"/>
        </w:rPr>
      </w:pPr>
    </w:p>
    <w:bookmarkEnd w:id="2"/>
    <w:p w14:paraId="741AF936" w14:textId="77777777" w:rsidR="00F00409" w:rsidRPr="00882117" w:rsidRDefault="00F00409" w:rsidP="00F00409">
      <w:pPr>
        <w:widowControl w:val="0"/>
        <w:autoSpaceDE w:val="0"/>
        <w:autoSpaceDN w:val="0"/>
        <w:adjustRightInd w:val="0"/>
        <w:spacing w:line="276" w:lineRule="auto"/>
        <w:jc w:val="both"/>
        <w:rPr>
          <w:rFonts w:asciiTheme="majorHAnsi" w:hAnsiTheme="majorHAnsi"/>
          <w:b/>
          <w:bCs/>
          <w:sz w:val="24"/>
          <w:szCs w:val="24"/>
        </w:rPr>
      </w:pPr>
      <w:r w:rsidRPr="00882117">
        <w:rPr>
          <w:rFonts w:asciiTheme="majorHAnsi" w:hAnsiTheme="majorHAnsi"/>
          <w:b/>
          <w:bCs/>
          <w:sz w:val="24"/>
          <w:szCs w:val="24"/>
        </w:rPr>
        <w:t>07.00</w:t>
      </w:r>
      <w:r>
        <w:rPr>
          <w:rFonts w:asciiTheme="majorHAnsi" w:hAnsiTheme="majorHAnsi"/>
          <w:b/>
          <w:bCs/>
          <w:sz w:val="24"/>
          <w:szCs w:val="24"/>
        </w:rPr>
        <w:t>1</w:t>
      </w:r>
      <w:r w:rsidRPr="00882117">
        <w:rPr>
          <w:rFonts w:asciiTheme="majorHAnsi" w:hAnsiTheme="majorHAnsi"/>
          <w:b/>
          <w:bCs/>
          <w:sz w:val="24"/>
          <w:szCs w:val="24"/>
        </w:rPr>
        <w:t>.10.30</w:t>
      </w:r>
      <w:r>
        <w:rPr>
          <w:rFonts w:asciiTheme="majorHAnsi" w:hAnsiTheme="majorHAnsi"/>
          <w:b/>
          <w:bCs/>
          <w:sz w:val="24"/>
          <w:szCs w:val="24"/>
        </w:rPr>
        <w:t>2</w:t>
      </w:r>
      <w:r w:rsidRPr="00882117">
        <w:rPr>
          <w:rFonts w:asciiTheme="majorHAnsi" w:hAnsiTheme="majorHAnsi"/>
          <w:b/>
          <w:bCs/>
          <w:sz w:val="24"/>
          <w:szCs w:val="24"/>
        </w:rPr>
        <w:t>.00</w:t>
      </w:r>
      <w:r>
        <w:rPr>
          <w:rFonts w:asciiTheme="majorHAnsi" w:hAnsiTheme="majorHAnsi"/>
          <w:b/>
          <w:bCs/>
          <w:sz w:val="24"/>
          <w:szCs w:val="24"/>
        </w:rPr>
        <w:t>19</w:t>
      </w:r>
      <w:r w:rsidRPr="00882117">
        <w:rPr>
          <w:rFonts w:asciiTheme="majorHAnsi" w:hAnsiTheme="majorHAnsi"/>
          <w:b/>
          <w:bCs/>
          <w:sz w:val="24"/>
          <w:szCs w:val="24"/>
        </w:rPr>
        <w:t>.205</w:t>
      </w:r>
      <w:r>
        <w:rPr>
          <w:rFonts w:asciiTheme="majorHAnsi" w:hAnsiTheme="majorHAnsi"/>
          <w:b/>
          <w:bCs/>
          <w:sz w:val="24"/>
          <w:szCs w:val="24"/>
        </w:rPr>
        <w:t>7</w:t>
      </w:r>
      <w:r w:rsidRPr="00882117">
        <w:rPr>
          <w:rFonts w:asciiTheme="majorHAnsi" w:hAnsiTheme="majorHAnsi"/>
          <w:b/>
          <w:bCs/>
          <w:sz w:val="24"/>
          <w:szCs w:val="24"/>
        </w:rPr>
        <w:t xml:space="preserve"> ATIVIDADES DOS SERVIÇOS D</w:t>
      </w:r>
      <w:r>
        <w:rPr>
          <w:rFonts w:asciiTheme="majorHAnsi" w:hAnsiTheme="majorHAnsi"/>
          <w:b/>
          <w:bCs/>
          <w:sz w:val="24"/>
          <w:szCs w:val="24"/>
        </w:rPr>
        <w:t>O HOSPITAL MUNICIPAL</w:t>
      </w:r>
    </w:p>
    <w:p w14:paraId="49D794B0" w14:textId="77777777" w:rsidR="00F00409" w:rsidRDefault="00F00409" w:rsidP="00F00409">
      <w:pPr>
        <w:widowControl w:val="0"/>
        <w:autoSpaceDE w:val="0"/>
        <w:autoSpaceDN w:val="0"/>
        <w:adjustRightInd w:val="0"/>
        <w:spacing w:line="276" w:lineRule="auto"/>
        <w:jc w:val="both"/>
        <w:rPr>
          <w:rFonts w:asciiTheme="majorHAnsi" w:hAnsiTheme="majorHAnsi"/>
          <w:b/>
          <w:bCs/>
          <w:sz w:val="24"/>
          <w:szCs w:val="24"/>
        </w:rPr>
      </w:pPr>
      <w:r w:rsidRPr="00882117">
        <w:rPr>
          <w:rFonts w:asciiTheme="majorHAnsi" w:hAnsiTheme="majorHAnsi"/>
          <w:b/>
          <w:bCs/>
          <w:sz w:val="24"/>
          <w:szCs w:val="24"/>
        </w:rPr>
        <w:t>3.3.90.3</w:t>
      </w:r>
      <w:r>
        <w:rPr>
          <w:rFonts w:asciiTheme="majorHAnsi" w:hAnsiTheme="majorHAnsi"/>
          <w:b/>
          <w:bCs/>
          <w:sz w:val="24"/>
          <w:szCs w:val="24"/>
        </w:rPr>
        <w:t>9</w:t>
      </w:r>
      <w:r w:rsidRPr="00882117">
        <w:rPr>
          <w:rFonts w:asciiTheme="majorHAnsi" w:hAnsiTheme="majorHAnsi"/>
          <w:b/>
          <w:bCs/>
          <w:sz w:val="24"/>
          <w:szCs w:val="24"/>
        </w:rPr>
        <w:t>.00.00 OUTR</w:t>
      </w:r>
      <w:r>
        <w:rPr>
          <w:rFonts w:asciiTheme="majorHAnsi" w:hAnsiTheme="majorHAnsi"/>
          <w:b/>
          <w:bCs/>
          <w:sz w:val="24"/>
          <w:szCs w:val="24"/>
        </w:rPr>
        <w:t>OS SERVIÇOS DE TERCEIROS-PESSOA JURÍDICA</w:t>
      </w:r>
    </w:p>
    <w:p w14:paraId="1512180A" w14:textId="7230F97E" w:rsidR="009E6DF6" w:rsidRPr="009C3EFF" w:rsidRDefault="009E6DF6" w:rsidP="00724753">
      <w:pPr>
        <w:spacing w:line="276" w:lineRule="auto"/>
        <w:rPr>
          <w:rFonts w:asciiTheme="majorHAnsi" w:hAnsiTheme="majorHAnsi"/>
          <w:sz w:val="24"/>
          <w:szCs w:val="24"/>
        </w:rPr>
      </w:pPr>
    </w:p>
    <w:p w14:paraId="5BE04A03" w14:textId="77777777" w:rsidR="009E6DF6" w:rsidRPr="009C3EFF" w:rsidRDefault="009E6DF6" w:rsidP="00724753">
      <w:pPr>
        <w:spacing w:line="276" w:lineRule="auto"/>
        <w:rPr>
          <w:rFonts w:asciiTheme="majorHAnsi" w:hAnsiTheme="majorHAnsi"/>
          <w:sz w:val="24"/>
          <w:szCs w:val="24"/>
        </w:rPr>
      </w:pPr>
    </w:p>
    <w:p w14:paraId="4D37874E" w14:textId="5DE96FF5" w:rsidR="00E13927" w:rsidRDefault="00E13927" w:rsidP="00724753">
      <w:pPr>
        <w:spacing w:line="276" w:lineRule="auto"/>
        <w:rPr>
          <w:rFonts w:asciiTheme="majorHAnsi" w:hAnsiTheme="majorHAnsi"/>
          <w:sz w:val="24"/>
          <w:szCs w:val="24"/>
        </w:rPr>
      </w:pPr>
    </w:p>
    <w:p w14:paraId="5F78F826" w14:textId="3ED4A418" w:rsidR="00E24EDD" w:rsidRDefault="00E24EDD" w:rsidP="00724753">
      <w:pPr>
        <w:spacing w:line="276" w:lineRule="auto"/>
        <w:rPr>
          <w:rFonts w:asciiTheme="majorHAnsi" w:hAnsiTheme="majorHAnsi"/>
          <w:sz w:val="24"/>
          <w:szCs w:val="24"/>
        </w:rPr>
      </w:pPr>
    </w:p>
    <w:p w14:paraId="7EA801D5" w14:textId="0E5B55C6" w:rsidR="00E24EDD" w:rsidRDefault="00E24EDD" w:rsidP="00724753">
      <w:pPr>
        <w:spacing w:line="276" w:lineRule="auto"/>
        <w:rPr>
          <w:rFonts w:asciiTheme="majorHAnsi" w:hAnsiTheme="majorHAnsi"/>
          <w:sz w:val="24"/>
          <w:szCs w:val="24"/>
        </w:rPr>
      </w:pPr>
    </w:p>
    <w:p w14:paraId="60F6371D" w14:textId="60AD377D" w:rsidR="00E24EDD" w:rsidRDefault="00E24EDD" w:rsidP="00724753">
      <w:pPr>
        <w:spacing w:line="276" w:lineRule="auto"/>
        <w:rPr>
          <w:rFonts w:asciiTheme="majorHAnsi" w:hAnsiTheme="majorHAnsi"/>
          <w:sz w:val="24"/>
          <w:szCs w:val="24"/>
        </w:rPr>
      </w:pPr>
    </w:p>
    <w:p w14:paraId="70369C16" w14:textId="7DF94A0A" w:rsidR="00E24EDD" w:rsidRPr="00F00409" w:rsidRDefault="00F00409" w:rsidP="00724753">
      <w:pPr>
        <w:spacing w:line="276" w:lineRule="auto"/>
        <w:rPr>
          <w:rFonts w:asciiTheme="majorHAnsi" w:hAnsiTheme="majorHAnsi"/>
          <w:b/>
          <w:bCs/>
          <w:sz w:val="24"/>
          <w:szCs w:val="24"/>
        </w:rPr>
      </w:pPr>
      <w:r w:rsidRPr="00F00409">
        <w:rPr>
          <w:rFonts w:asciiTheme="majorHAnsi" w:hAnsiTheme="majorHAnsi"/>
          <w:b/>
          <w:bCs/>
          <w:sz w:val="24"/>
          <w:szCs w:val="24"/>
        </w:rPr>
        <w:t xml:space="preserve">                                         </w:t>
      </w:r>
      <w:r w:rsidR="00EC417C">
        <w:rPr>
          <w:rFonts w:asciiTheme="majorHAnsi" w:hAnsiTheme="majorHAnsi"/>
          <w:b/>
          <w:bCs/>
          <w:sz w:val="24"/>
          <w:szCs w:val="24"/>
        </w:rPr>
        <w:t xml:space="preserve">TELZIMAR </w:t>
      </w:r>
      <w:r w:rsidR="00174DE6">
        <w:rPr>
          <w:rFonts w:asciiTheme="majorHAnsi" w:hAnsiTheme="majorHAnsi"/>
          <w:b/>
          <w:bCs/>
          <w:sz w:val="24"/>
          <w:szCs w:val="24"/>
        </w:rPr>
        <w:t xml:space="preserve">DE HOLANDA </w:t>
      </w:r>
      <w:r w:rsidR="00EC417C">
        <w:rPr>
          <w:rFonts w:asciiTheme="majorHAnsi" w:hAnsiTheme="majorHAnsi"/>
          <w:b/>
          <w:bCs/>
          <w:sz w:val="24"/>
          <w:szCs w:val="24"/>
        </w:rPr>
        <w:t>CAMPELO GUERRA</w:t>
      </w:r>
    </w:p>
    <w:p w14:paraId="1CDD580D" w14:textId="411B6B0D" w:rsidR="00E24EDD" w:rsidRPr="00F00409" w:rsidRDefault="00E24EDD" w:rsidP="00724753">
      <w:pPr>
        <w:spacing w:line="276" w:lineRule="auto"/>
        <w:rPr>
          <w:rFonts w:asciiTheme="majorHAnsi" w:hAnsiTheme="majorHAnsi"/>
          <w:sz w:val="24"/>
          <w:szCs w:val="24"/>
        </w:rPr>
      </w:pPr>
      <w:r w:rsidRPr="00F00409">
        <w:rPr>
          <w:rFonts w:asciiTheme="majorHAnsi" w:hAnsiTheme="majorHAnsi"/>
          <w:sz w:val="24"/>
          <w:szCs w:val="24"/>
        </w:rPr>
        <w:t xml:space="preserve">                                             </w:t>
      </w:r>
      <w:r w:rsidR="00EC417C">
        <w:rPr>
          <w:rFonts w:asciiTheme="majorHAnsi" w:hAnsiTheme="majorHAnsi"/>
          <w:sz w:val="24"/>
          <w:szCs w:val="24"/>
        </w:rPr>
        <w:t xml:space="preserve">             Secretário </w:t>
      </w:r>
      <w:r w:rsidR="00F00409" w:rsidRPr="00F00409">
        <w:rPr>
          <w:rFonts w:asciiTheme="majorHAnsi" w:hAnsiTheme="majorHAnsi"/>
          <w:sz w:val="24"/>
          <w:szCs w:val="24"/>
        </w:rPr>
        <w:t>Municipal</w:t>
      </w:r>
      <w:r w:rsidR="00EC417C">
        <w:rPr>
          <w:rFonts w:asciiTheme="majorHAnsi" w:hAnsiTheme="majorHAnsi"/>
          <w:sz w:val="24"/>
          <w:szCs w:val="24"/>
        </w:rPr>
        <w:t xml:space="preserve"> de Saúde</w:t>
      </w:r>
    </w:p>
    <w:sectPr w:rsidR="00E24EDD" w:rsidRPr="00F00409" w:rsidSect="00E958D6">
      <w:type w:val="continuous"/>
      <w:pgSz w:w="11906" w:h="16838"/>
      <w:pgMar w:top="1417" w:right="1701" w:bottom="1417"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EBA6" w14:textId="77777777" w:rsidR="000944CC" w:rsidRDefault="000944CC" w:rsidP="00BF5756">
      <w:r>
        <w:separator/>
      </w:r>
    </w:p>
  </w:endnote>
  <w:endnote w:type="continuationSeparator" w:id="0">
    <w:p w14:paraId="65EFEE61" w14:textId="77777777" w:rsidR="000944CC" w:rsidRDefault="000944CC" w:rsidP="00BF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8088" w14:textId="77777777" w:rsidR="000944CC" w:rsidRDefault="000944CC" w:rsidP="00BF5756">
      <w:r>
        <w:separator/>
      </w:r>
    </w:p>
  </w:footnote>
  <w:footnote w:type="continuationSeparator" w:id="0">
    <w:p w14:paraId="324378F3" w14:textId="77777777" w:rsidR="000944CC" w:rsidRDefault="000944CC" w:rsidP="00BF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0" w:type="dxa"/>
      <w:tblCellSpacing w:w="20" w:type="dxa"/>
      <w:tblInd w:w="-400" w:type="dxa"/>
      <w:tblLayout w:type="fixed"/>
      <w:tblLook w:val="01E0" w:firstRow="1" w:lastRow="1" w:firstColumn="1" w:lastColumn="1" w:noHBand="0" w:noVBand="0"/>
    </w:tblPr>
    <w:tblGrid>
      <w:gridCol w:w="2097"/>
      <w:gridCol w:w="7443"/>
    </w:tblGrid>
    <w:tr w:rsidR="00B3376A" w:rsidRPr="00A51685" w14:paraId="301B3473" w14:textId="77777777" w:rsidTr="00384162">
      <w:trPr>
        <w:tblCellSpacing w:w="20" w:type="dxa"/>
      </w:trPr>
      <w:tc>
        <w:tcPr>
          <w:tcW w:w="2037" w:type="dxa"/>
          <w:shd w:val="clear" w:color="auto" w:fill="auto"/>
        </w:tcPr>
        <w:p w14:paraId="0A62F57E" w14:textId="1EAC1162" w:rsidR="00B3376A" w:rsidRDefault="00B3376A" w:rsidP="00384162">
          <w:r w:rsidRPr="00662326">
            <w:rPr>
              <w:noProof/>
            </w:rPr>
            <w:drawing>
              <wp:inline distT="0" distB="0" distL="0" distR="0" wp14:anchorId="1CEEA5FF" wp14:editId="716083C5">
                <wp:extent cx="1156335" cy="1097915"/>
                <wp:effectExtent l="0" t="0" r="571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335" cy="1097915"/>
                        </a:xfrm>
                        <a:prstGeom prst="rect">
                          <a:avLst/>
                        </a:prstGeom>
                        <a:noFill/>
                        <a:ln>
                          <a:noFill/>
                        </a:ln>
                      </pic:spPr>
                    </pic:pic>
                  </a:graphicData>
                </a:graphic>
              </wp:inline>
            </w:drawing>
          </w:r>
        </w:p>
      </w:tc>
      <w:tc>
        <w:tcPr>
          <w:tcW w:w="7383" w:type="dxa"/>
          <w:shd w:val="clear" w:color="auto" w:fill="auto"/>
          <w:vAlign w:val="center"/>
        </w:tcPr>
        <w:p w14:paraId="11708BB0" w14:textId="77777777" w:rsidR="00B3376A" w:rsidRPr="00073510" w:rsidRDefault="00B3376A" w:rsidP="00384162">
          <w:pPr>
            <w:jc w:val="center"/>
            <w:rPr>
              <w:rFonts w:ascii="Bookman Old Style" w:hAnsi="Bookman Old Style"/>
              <w:b/>
            </w:rPr>
          </w:pPr>
        </w:p>
        <w:p w14:paraId="25AB9929" w14:textId="77777777" w:rsidR="00B3376A" w:rsidRPr="002E0535" w:rsidRDefault="00B3376A" w:rsidP="00384162">
          <w:pPr>
            <w:jc w:val="center"/>
            <w:rPr>
              <w:rFonts w:ascii="Bookman Old Style" w:hAnsi="Bookman Old Style"/>
              <w:b/>
              <w:color w:val="1F3864"/>
              <w:sz w:val="26"/>
              <w:szCs w:val="26"/>
              <w:u w:val="single"/>
            </w:rPr>
          </w:pPr>
          <w:r w:rsidRPr="002E0535">
            <w:rPr>
              <w:rFonts w:ascii="Bookman Old Style" w:hAnsi="Bookman Old Style"/>
              <w:b/>
              <w:color w:val="1F3864"/>
              <w:sz w:val="26"/>
              <w:szCs w:val="26"/>
              <w:u w:val="single"/>
            </w:rPr>
            <w:t>GOVERNO MUNICIPAL DE ALTAMIRA DO PARANÁ</w:t>
          </w:r>
        </w:p>
        <w:p w14:paraId="431F728A" w14:textId="513CDE0A" w:rsidR="00B3376A" w:rsidRDefault="00B3376A" w:rsidP="00384162">
          <w:pPr>
            <w:jc w:val="center"/>
            <w:rPr>
              <w:rFonts w:ascii="Bookman Old Style" w:hAnsi="Bookman Old Style"/>
              <w:b/>
            </w:rPr>
          </w:pPr>
          <w:r>
            <w:rPr>
              <w:rFonts w:ascii="Bookman Old Style" w:hAnsi="Bookman Old Style"/>
              <w:b/>
            </w:rPr>
            <w:t>DEPARTAMENTO DE LICITAÇÃO E CONTRATOS ADMINISTRATIVOS</w:t>
          </w:r>
        </w:p>
        <w:p w14:paraId="2879FE43" w14:textId="77777777" w:rsidR="00B3376A" w:rsidRPr="00552DE6" w:rsidRDefault="00B3376A" w:rsidP="00384162">
          <w:pPr>
            <w:jc w:val="center"/>
            <w:rPr>
              <w:rFonts w:ascii="Bookman Old Style" w:hAnsi="Bookman Old Style"/>
              <w:bCs/>
            </w:rPr>
          </w:pPr>
          <w:r w:rsidRPr="00552DE6">
            <w:rPr>
              <w:rFonts w:ascii="Bookman Old Style" w:hAnsi="Bookman Old Style"/>
              <w:bCs/>
            </w:rPr>
            <w:t xml:space="preserve">CNPJ </w:t>
          </w:r>
          <w:r>
            <w:rPr>
              <w:rFonts w:ascii="Bookman Old Style" w:hAnsi="Bookman Old Style"/>
              <w:bCs/>
            </w:rPr>
            <w:t>n. 78.069.143/0001-47</w:t>
          </w:r>
        </w:p>
        <w:p w14:paraId="6B1C19EB" w14:textId="77777777" w:rsidR="00B3376A" w:rsidRPr="00A51685" w:rsidRDefault="00B3376A" w:rsidP="00384162">
          <w:pPr>
            <w:jc w:val="center"/>
            <w:rPr>
              <w:rFonts w:ascii="Bookman Old Style" w:hAnsi="Bookman Old Style"/>
              <w:sz w:val="28"/>
              <w:szCs w:val="28"/>
            </w:rPr>
          </w:pPr>
        </w:p>
      </w:tc>
    </w:tr>
  </w:tbl>
  <w:p w14:paraId="665AC257" w14:textId="77777777" w:rsidR="00B3376A" w:rsidRPr="00493400" w:rsidRDefault="00B3376A" w:rsidP="004D03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7539"/>
    <w:multiLevelType w:val="multilevel"/>
    <w:tmpl w:val="43A0BE72"/>
    <w:lvl w:ilvl="0">
      <w:start w:val="1"/>
      <w:numFmt w:val="decimal"/>
      <w:lvlText w:val="%1."/>
      <w:lvlJc w:val="left"/>
      <w:pPr>
        <w:tabs>
          <w:tab w:val="num" w:pos="360"/>
        </w:tabs>
        <w:ind w:left="144"/>
      </w:pPr>
      <w:rPr>
        <w:rFonts w:ascii="Times New Roman" w:hAnsi="Times New Roman" w:cs="Times New Roman" w:hint="default"/>
        <w:b/>
        <w:snapToGrid/>
        <w:spacing w:val="12"/>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640667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0A3FC1"/>
    <w:multiLevelType w:val="hybridMultilevel"/>
    <w:tmpl w:val="34E0E48C"/>
    <w:lvl w:ilvl="0" w:tplc="E9E6C2BC">
      <w:start w:val="2"/>
      <w:numFmt w:val="lowerLetter"/>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3" w15:restartNumberingAfterBreak="0">
    <w:nsid w:val="0B42050D"/>
    <w:multiLevelType w:val="hybridMultilevel"/>
    <w:tmpl w:val="A9E8C666"/>
    <w:lvl w:ilvl="0" w:tplc="009A7210">
      <w:start w:val="1"/>
      <w:numFmt w:val="decimal"/>
      <w:lvlText w:val="%1"/>
      <w:lvlJc w:val="left"/>
      <w:pPr>
        <w:ind w:left="3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B986392">
      <w:start w:val="1"/>
      <w:numFmt w:val="lowerLetter"/>
      <w:lvlText w:val="%2"/>
      <w:lvlJc w:val="left"/>
      <w:pPr>
        <w:ind w:left="57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5528FDE">
      <w:start w:val="2"/>
      <w:numFmt w:val="upperRoman"/>
      <w:lvlRestart w:val="0"/>
      <w:lvlText w:val="%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BCBD14">
      <w:start w:val="1"/>
      <w:numFmt w:val="decimal"/>
      <w:lvlText w:val="%4"/>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A4C6D4E">
      <w:start w:val="1"/>
      <w:numFmt w:val="lowerLetter"/>
      <w:lvlText w:val="%5"/>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0BC4088">
      <w:start w:val="1"/>
      <w:numFmt w:val="lowerRoman"/>
      <w:lvlText w:val="%6"/>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9147F94">
      <w:start w:val="1"/>
      <w:numFmt w:val="decimal"/>
      <w:lvlText w:val="%7"/>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146A754">
      <w:start w:val="1"/>
      <w:numFmt w:val="lowerLetter"/>
      <w:lvlText w:val="%8"/>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70ED90C">
      <w:start w:val="1"/>
      <w:numFmt w:val="lowerRoman"/>
      <w:lvlText w:val="%9"/>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0CBA6535"/>
    <w:multiLevelType w:val="hybridMultilevel"/>
    <w:tmpl w:val="AF90AB6A"/>
    <w:lvl w:ilvl="0" w:tplc="6FEE994A">
      <w:start w:val="1"/>
      <w:numFmt w:val="decimal"/>
      <w:lvlText w:val="%1"/>
      <w:lvlJc w:val="left"/>
      <w:pPr>
        <w:ind w:left="3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2078F028">
      <w:start w:val="1"/>
      <w:numFmt w:val="lowerLetter"/>
      <w:lvlText w:val="%2"/>
      <w:lvlJc w:val="left"/>
      <w:pPr>
        <w:ind w:left="57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3323794">
      <w:start w:val="1"/>
      <w:numFmt w:val="lowerLetter"/>
      <w:lvlRestart w:val="0"/>
      <w:lvlText w:val="%3)"/>
      <w:lvlJc w:val="left"/>
      <w:pPr>
        <w:ind w:left="1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28F6C">
      <w:start w:val="1"/>
      <w:numFmt w:val="decimal"/>
      <w:lvlText w:val="%4"/>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B007E72">
      <w:start w:val="1"/>
      <w:numFmt w:val="lowerLetter"/>
      <w:lvlText w:val="%5"/>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1E6B7B0">
      <w:start w:val="1"/>
      <w:numFmt w:val="lowerRoman"/>
      <w:lvlText w:val="%6"/>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36693E0">
      <w:start w:val="1"/>
      <w:numFmt w:val="decimal"/>
      <w:lvlText w:val="%7"/>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9E5CAA26">
      <w:start w:val="1"/>
      <w:numFmt w:val="lowerLetter"/>
      <w:lvlText w:val="%8"/>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E0C440F0">
      <w:start w:val="1"/>
      <w:numFmt w:val="lowerRoman"/>
      <w:lvlText w:val="%9"/>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42D2ADB"/>
    <w:multiLevelType w:val="hybridMultilevel"/>
    <w:tmpl w:val="399677F8"/>
    <w:lvl w:ilvl="0" w:tplc="96665E9E">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6" w15:restartNumberingAfterBreak="0">
    <w:nsid w:val="191F6389"/>
    <w:multiLevelType w:val="hybridMultilevel"/>
    <w:tmpl w:val="6A6C435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B787388"/>
    <w:multiLevelType w:val="hybridMultilevel"/>
    <w:tmpl w:val="D0D87412"/>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8" w15:restartNumberingAfterBreak="0">
    <w:nsid w:val="1D5C100D"/>
    <w:multiLevelType w:val="multilevel"/>
    <w:tmpl w:val="6CDA4BB4"/>
    <w:lvl w:ilvl="0">
      <w:start w:val="1"/>
      <w:numFmt w:val="decimal"/>
      <w:pStyle w:val="Nivel1"/>
      <w:lvlText w:val="%1."/>
      <w:lvlJc w:val="left"/>
      <w:pPr>
        <w:ind w:left="360" w:hanging="360"/>
      </w:pPr>
      <w:rPr>
        <w:b/>
      </w:rPr>
    </w:lvl>
    <w:lvl w:ilvl="1">
      <w:start w:val="1"/>
      <w:numFmt w:val="decimal"/>
      <w:lvlText w:val="%1.%2."/>
      <w:lvlJc w:val="left"/>
      <w:pPr>
        <w:ind w:left="1140" w:hanging="432"/>
      </w:pPr>
      <w:rPr>
        <w:b w:val="0"/>
        <w:i w:val="0"/>
        <w:strike w:val="0"/>
        <w:color w:val="auto"/>
      </w:rPr>
    </w:lvl>
    <w:lvl w:ilvl="2">
      <w:start w:val="1"/>
      <w:numFmt w:val="decimal"/>
      <w:lvlText w:val="%1.%2.%3."/>
      <w:lvlJc w:val="left"/>
      <w:pPr>
        <w:ind w:left="930" w:hanging="504"/>
      </w:pPr>
      <w:rPr>
        <w:b w:val="0"/>
        <w:i w:val="0"/>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47164A"/>
    <w:multiLevelType w:val="hybridMultilevel"/>
    <w:tmpl w:val="86E0D5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FAD632F"/>
    <w:multiLevelType w:val="hybridMultilevel"/>
    <w:tmpl w:val="94A4C2BA"/>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 w15:restartNumberingAfterBreak="0">
    <w:nsid w:val="26D50600"/>
    <w:multiLevelType w:val="hybridMultilevel"/>
    <w:tmpl w:val="A4ACD8A8"/>
    <w:lvl w:ilvl="0" w:tplc="21E6EC1E">
      <w:start w:val="1"/>
      <w:numFmt w:val="decimal"/>
      <w:lvlText w:val="13.1.%1."/>
      <w:lvlJc w:val="left"/>
      <w:pPr>
        <w:tabs>
          <w:tab w:val="num" w:pos="-1"/>
        </w:tabs>
        <w:ind w:left="5" w:hanging="5"/>
      </w:pPr>
      <w:rPr>
        <w:rFonts w:ascii="Arial" w:hAnsi="Arial" w:hint="default"/>
        <w:b/>
        <w:i w:val="0"/>
        <w:sz w:val="22"/>
        <w:szCs w:val="22"/>
      </w:rPr>
    </w:lvl>
    <w:lvl w:ilvl="1" w:tplc="04160019" w:tentative="1">
      <w:start w:val="1"/>
      <w:numFmt w:val="lowerLetter"/>
      <w:lvlText w:val="%2."/>
      <w:lvlJc w:val="left"/>
      <w:pPr>
        <w:tabs>
          <w:tab w:val="num" w:pos="-540"/>
        </w:tabs>
        <w:ind w:left="-540" w:hanging="360"/>
      </w:pPr>
    </w:lvl>
    <w:lvl w:ilvl="2" w:tplc="0416001B" w:tentative="1">
      <w:start w:val="1"/>
      <w:numFmt w:val="lowerRoman"/>
      <w:lvlText w:val="%3."/>
      <w:lvlJc w:val="right"/>
      <w:pPr>
        <w:tabs>
          <w:tab w:val="num" w:pos="180"/>
        </w:tabs>
        <w:ind w:left="180" w:hanging="180"/>
      </w:pPr>
    </w:lvl>
    <w:lvl w:ilvl="3" w:tplc="0416000F" w:tentative="1">
      <w:start w:val="1"/>
      <w:numFmt w:val="decimal"/>
      <w:lvlText w:val="%4."/>
      <w:lvlJc w:val="left"/>
      <w:pPr>
        <w:tabs>
          <w:tab w:val="num" w:pos="900"/>
        </w:tabs>
        <w:ind w:left="900" w:hanging="360"/>
      </w:pPr>
    </w:lvl>
    <w:lvl w:ilvl="4" w:tplc="04160019" w:tentative="1">
      <w:start w:val="1"/>
      <w:numFmt w:val="lowerLetter"/>
      <w:lvlText w:val="%5."/>
      <w:lvlJc w:val="left"/>
      <w:pPr>
        <w:tabs>
          <w:tab w:val="num" w:pos="1620"/>
        </w:tabs>
        <w:ind w:left="1620" w:hanging="360"/>
      </w:pPr>
    </w:lvl>
    <w:lvl w:ilvl="5" w:tplc="0416001B" w:tentative="1">
      <w:start w:val="1"/>
      <w:numFmt w:val="lowerRoman"/>
      <w:lvlText w:val="%6."/>
      <w:lvlJc w:val="right"/>
      <w:pPr>
        <w:tabs>
          <w:tab w:val="num" w:pos="2340"/>
        </w:tabs>
        <w:ind w:left="2340" w:hanging="180"/>
      </w:pPr>
    </w:lvl>
    <w:lvl w:ilvl="6" w:tplc="0416000F" w:tentative="1">
      <w:start w:val="1"/>
      <w:numFmt w:val="decimal"/>
      <w:lvlText w:val="%7."/>
      <w:lvlJc w:val="left"/>
      <w:pPr>
        <w:tabs>
          <w:tab w:val="num" w:pos="3060"/>
        </w:tabs>
        <w:ind w:left="3060" w:hanging="360"/>
      </w:pPr>
    </w:lvl>
    <w:lvl w:ilvl="7" w:tplc="04160019" w:tentative="1">
      <w:start w:val="1"/>
      <w:numFmt w:val="lowerLetter"/>
      <w:lvlText w:val="%8."/>
      <w:lvlJc w:val="left"/>
      <w:pPr>
        <w:tabs>
          <w:tab w:val="num" w:pos="3780"/>
        </w:tabs>
        <w:ind w:left="3780" w:hanging="360"/>
      </w:pPr>
    </w:lvl>
    <w:lvl w:ilvl="8" w:tplc="0416001B" w:tentative="1">
      <w:start w:val="1"/>
      <w:numFmt w:val="lowerRoman"/>
      <w:lvlText w:val="%9."/>
      <w:lvlJc w:val="right"/>
      <w:pPr>
        <w:tabs>
          <w:tab w:val="num" w:pos="4500"/>
        </w:tabs>
        <w:ind w:left="4500" w:hanging="180"/>
      </w:pPr>
    </w:lvl>
  </w:abstractNum>
  <w:abstractNum w:abstractNumId="12" w15:restartNumberingAfterBreak="0">
    <w:nsid w:val="2BAE76F8"/>
    <w:multiLevelType w:val="multilevel"/>
    <w:tmpl w:val="BAF6FE8C"/>
    <w:lvl w:ilvl="0">
      <w:start w:val="4"/>
      <w:numFmt w:val="decimal"/>
      <w:lvlText w:val="%1."/>
      <w:lvlJc w:val="left"/>
      <w:pPr>
        <w:ind w:left="48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5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upperRoman"/>
      <w:lvlText w:val="%3"/>
      <w:lvlJc w:val="left"/>
      <w:pPr>
        <w:ind w:left="5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D86210C"/>
    <w:multiLevelType w:val="hybridMultilevel"/>
    <w:tmpl w:val="E004B758"/>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4" w15:restartNumberingAfterBreak="0">
    <w:nsid w:val="333654B6"/>
    <w:multiLevelType w:val="hybridMultilevel"/>
    <w:tmpl w:val="CCA44494"/>
    <w:lvl w:ilvl="0" w:tplc="C3982DE0">
      <w:start w:val="1"/>
      <w:numFmt w:val="decimal"/>
      <w:lvlText w:val="3.1.4.%1."/>
      <w:lvlJc w:val="left"/>
      <w:pPr>
        <w:tabs>
          <w:tab w:val="num" w:pos="3657"/>
        </w:tabs>
        <w:ind w:left="3663" w:hanging="5"/>
      </w:pPr>
      <w:rPr>
        <w:rFonts w:ascii="Arial" w:hAnsi="Arial" w:hint="default"/>
        <w:b/>
        <w:i w:val="0"/>
        <w:sz w:val="22"/>
        <w:szCs w:val="22"/>
      </w:rPr>
    </w:lvl>
    <w:lvl w:ilvl="1" w:tplc="04160019" w:tentative="1">
      <w:start w:val="1"/>
      <w:numFmt w:val="lowerLetter"/>
      <w:lvlText w:val="%2."/>
      <w:lvlJc w:val="left"/>
      <w:pPr>
        <w:tabs>
          <w:tab w:val="num" w:pos="1440"/>
        </w:tabs>
        <w:ind w:left="1440" w:hanging="360"/>
      </w:pPr>
    </w:lvl>
    <w:lvl w:ilvl="2" w:tplc="BAD0405A">
      <w:start w:val="1"/>
      <w:numFmt w:val="decimal"/>
      <w:lvlText w:val="3.5.%3."/>
      <w:lvlJc w:val="left"/>
      <w:pPr>
        <w:tabs>
          <w:tab w:val="num" w:pos="1979"/>
        </w:tabs>
        <w:ind w:left="1985" w:hanging="5"/>
      </w:pPr>
      <w:rPr>
        <w:rFonts w:ascii="Arial" w:hAnsi="Arial" w:hint="default"/>
        <w:b/>
        <w:i w:val="0"/>
        <w:sz w:val="22"/>
        <w:szCs w:val="22"/>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38770C9"/>
    <w:multiLevelType w:val="hybridMultilevel"/>
    <w:tmpl w:val="92E85422"/>
    <w:lvl w:ilvl="0" w:tplc="075A4DDE">
      <w:start w:val="1"/>
      <w:numFmt w:val="low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6" w15:restartNumberingAfterBreak="0">
    <w:nsid w:val="34FD0047"/>
    <w:multiLevelType w:val="multilevel"/>
    <w:tmpl w:val="C810A250"/>
    <w:lvl w:ilvl="0">
      <w:start w:val="1"/>
      <w:numFmt w:val="decimal"/>
      <w:lvlText w:val="%1."/>
      <w:lvlJc w:val="left"/>
      <w:pPr>
        <w:ind w:left="720" w:hanging="360"/>
      </w:pPr>
      <w:rPr>
        <w:rFonts w:asciiTheme="majorHAnsi" w:eastAsia="Times New Roman" w:hAnsiTheme="majorHAnsi" w:cs="Times New Roman"/>
      </w:rPr>
    </w:lvl>
    <w:lvl w:ilvl="1">
      <w:start w:val="1"/>
      <w:numFmt w:val="decimal"/>
      <w:isLgl/>
      <w:lvlText w:val="%1.%2."/>
      <w:lvlJc w:val="left"/>
      <w:pPr>
        <w:ind w:left="1080" w:hanging="720"/>
      </w:pPr>
      <w:rPr>
        <w:rFonts w:hint="default"/>
        <w:w w:val="103"/>
      </w:rPr>
    </w:lvl>
    <w:lvl w:ilvl="2">
      <w:start w:val="1"/>
      <w:numFmt w:val="decimal"/>
      <w:isLgl/>
      <w:lvlText w:val="%1.%2.%3."/>
      <w:lvlJc w:val="left"/>
      <w:pPr>
        <w:ind w:left="1080" w:hanging="720"/>
      </w:pPr>
      <w:rPr>
        <w:rFonts w:hint="default"/>
        <w:w w:val="103"/>
      </w:rPr>
    </w:lvl>
    <w:lvl w:ilvl="3">
      <w:start w:val="1"/>
      <w:numFmt w:val="decimal"/>
      <w:isLgl/>
      <w:lvlText w:val="%1.%2.%3.%4."/>
      <w:lvlJc w:val="left"/>
      <w:pPr>
        <w:ind w:left="1440" w:hanging="1080"/>
      </w:pPr>
      <w:rPr>
        <w:rFonts w:hint="default"/>
        <w:w w:val="103"/>
      </w:rPr>
    </w:lvl>
    <w:lvl w:ilvl="4">
      <w:start w:val="1"/>
      <w:numFmt w:val="decimal"/>
      <w:isLgl/>
      <w:lvlText w:val="%1.%2.%3.%4.%5."/>
      <w:lvlJc w:val="left"/>
      <w:pPr>
        <w:ind w:left="1440" w:hanging="1080"/>
      </w:pPr>
      <w:rPr>
        <w:rFonts w:hint="default"/>
        <w:w w:val="103"/>
      </w:rPr>
    </w:lvl>
    <w:lvl w:ilvl="5">
      <w:start w:val="1"/>
      <w:numFmt w:val="decimal"/>
      <w:isLgl/>
      <w:lvlText w:val="%1.%2.%3.%4.%5.%6."/>
      <w:lvlJc w:val="left"/>
      <w:pPr>
        <w:ind w:left="1800" w:hanging="1440"/>
      </w:pPr>
      <w:rPr>
        <w:rFonts w:hint="default"/>
        <w:w w:val="103"/>
      </w:rPr>
    </w:lvl>
    <w:lvl w:ilvl="6">
      <w:start w:val="1"/>
      <w:numFmt w:val="decimal"/>
      <w:isLgl/>
      <w:lvlText w:val="%1.%2.%3.%4.%5.%6.%7."/>
      <w:lvlJc w:val="left"/>
      <w:pPr>
        <w:ind w:left="1800" w:hanging="1440"/>
      </w:pPr>
      <w:rPr>
        <w:rFonts w:hint="default"/>
        <w:w w:val="103"/>
      </w:rPr>
    </w:lvl>
    <w:lvl w:ilvl="7">
      <w:start w:val="1"/>
      <w:numFmt w:val="decimal"/>
      <w:isLgl/>
      <w:lvlText w:val="%1.%2.%3.%4.%5.%6.%7.%8."/>
      <w:lvlJc w:val="left"/>
      <w:pPr>
        <w:ind w:left="2160" w:hanging="1800"/>
      </w:pPr>
      <w:rPr>
        <w:rFonts w:hint="default"/>
        <w:w w:val="103"/>
      </w:rPr>
    </w:lvl>
    <w:lvl w:ilvl="8">
      <w:start w:val="1"/>
      <w:numFmt w:val="decimal"/>
      <w:isLgl/>
      <w:lvlText w:val="%1.%2.%3.%4.%5.%6.%7.%8.%9."/>
      <w:lvlJc w:val="left"/>
      <w:pPr>
        <w:ind w:left="2160" w:hanging="1800"/>
      </w:pPr>
      <w:rPr>
        <w:rFonts w:hint="default"/>
        <w:w w:val="103"/>
      </w:rPr>
    </w:lvl>
  </w:abstractNum>
  <w:abstractNum w:abstractNumId="17" w15:restartNumberingAfterBreak="0">
    <w:nsid w:val="3D5A6EB3"/>
    <w:multiLevelType w:val="hybridMultilevel"/>
    <w:tmpl w:val="C218A5C4"/>
    <w:lvl w:ilvl="0" w:tplc="F6A25B16">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8" w15:restartNumberingAfterBreak="0">
    <w:nsid w:val="3EB2008B"/>
    <w:multiLevelType w:val="hybridMultilevel"/>
    <w:tmpl w:val="201AE1DA"/>
    <w:lvl w:ilvl="0" w:tplc="04160017">
      <w:start w:val="1"/>
      <w:numFmt w:val="low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9" w15:restartNumberingAfterBreak="0">
    <w:nsid w:val="3EFC12B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4144A9"/>
    <w:multiLevelType w:val="hybridMultilevel"/>
    <w:tmpl w:val="C898F3D2"/>
    <w:lvl w:ilvl="0" w:tplc="9ECC63DE">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1" w15:restartNumberingAfterBreak="0">
    <w:nsid w:val="45B15805"/>
    <w:multiLevelType w:val="hybridMultilevel"/>
    <w:tmpl w:val="1DE8C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83558C6"/>
    <w:multiLevelType w:val="hybridMultilevel"/>
    <w:tmpl w:val="146CC9F6"/>
    <w:lvl w:ilvl="0" w:tplc="80FEF6B4">
      <w:start w:val="1"/>
      <w:numFmt w:val="lowerLetter"/>
      <w:lvlText w:val="%1)"/>
      <w:lvlJc w:val="left"/>
      <w:pPr>
        <w:ind w:left="644" w:hanging="360"/>
      </w:pPr>
      <w:rPr>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3" w15:restartNumberingAfterBreak="0">
    <w:nsid w:val="6BE877B2"/>
    <w:multiLevelType w:val="hybridMultilevel"/>
    <w:tmpl w:val="8822FA16"/>
    <w:lvl w:ilvl="0" w:tplc="623C28DA">
      <w:start w:val="6"/>
      <w:numFmt w:val="upp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4" w15:restartNumberingAfterBreak="0">
    <w:nsid w:val="6F1309CF"/>
    <w:multiLevelType w:val="hybridMultilevel"/>
    <w:tmpl w:val="F372F4E0"/>
    <w:lvl w:ilvl="0" w:tplc="B5061AE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FC2F362">
      <w:start w:val="1"/>
      <w:numFmt w:val="lowerLetter"/>
      <w:lvlText w:val="%2"/>
      <w:lvlJc w:val="left"/>
      <w:pPr>
        <w:ind w:left="5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364A18C">
      <w:start w:val="9"/>
      <w:numFmt w:val="upperRoman"/>
      <w:lvlText w:val="%3"/>
      <w:lvlJc w:val="left"/>
      <w:pPr>
        <w:ind w:left="5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35A57F6">
      <w:start w:val="1"/>
      <w:numFmt w:val="decimal"/>
      <w:lvlText w:val="%4"/>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E12D28A">
      <w:start w:val="1"/>
      <w:numFmt w:val="lowerLetter"/>
      <w:lvlText w:val="%5"/>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5688620">
      <w:start w:val="1"/>
      <w:numFmt w:val="lowerRoman"/>
      <w:lvlText w:val="%6"/>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3664AB8">
      <w:start w:val="1"/>
      <w:numFmt w:val="decimal"/>
      <w:lvlText w:val="%7"/>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95ADF22">
      <w:start w:val="1"/>
      <w:numFmt w:val="lowerLetter"/>
      <w:lvlText w:val="%8"/>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E6F488">
      <w:start w:val="1"/>
      <w:numFmt w:val="lowerRoman"/>
      <w:lvlText w:val="%9"/>
      <w:lvlJc w:val="left"/>
      <w:pPr>
        <w:ind w:left="5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70CB61A3"/>
    <w:multiLevelType w:val="hybridMultilevel"/>
    <w:tmpl w:val="E4FC2E44"/>
    <w:lvl w:ilvl="0" w:tplc="1D84B512">
      <w:start w:val="1"/>
      <w:numFmt w:val="decimal"/>
      <w:lvlText w:val="5.2.1.%1."/>
      <w:lvlJc w:val="left"/>
      <w:pPr>
        <w:tabs>
          <w:tab w:val="num" w:pos="3449"/>
        </w:tabs>
        <w:ind w:left="3810" w:hanging="360"/>
      </w:pPr>
      <w:rPr>
        <w:rFonts w:ascii="Arial" w:hAnsi="Arial" w:hint="default"/>
        <w:b/>
        <w:i w:val="0"/>
        <w:sz w:val="22"/>
        <w:szCs w:val="22"/>
      </w:rPr>
    </w:lvl>
    <w:lvl w:ilvl="1" w:tplc="04160019" w:tentative="1">
      <w:start w:val="1"/>
      <w:numFmt w:val="lowerLetter"/>
      <w:lvlText w:val="%2."/>
      <w:lvlJc w:val="left"/>
      <w:pPr>
        <w:tabs>
          <w:tab w:val="num" w:pos="1440"/>
        </w:tabs>
        <w:ind w:left="1440" w:hanging="360"/>
      </w:pPr>
    </w:lvl>
    <w:lvl w:ilvl="2" w:tplc="B3541B3E">
      <w:start w:val="1"/>
      <w:numFmt w:val="decimal"/>
      <w:lvlText w:val="5.2.1.%3."/>
      <w:lvlJc w:val="left"/>
      <w:pPr>
        <w:tabs>
          <w:tab w:val="num" w:pos="1979"/>
        </w:tabs>
        <w:ind w:left="2340" w:hanging="360"/>
      </w:pPr>
      <w:rPr>
        <w:rFonts w:ascii="Arial" w:hAnsi="Arial" w:hint="default"/>
        <w:b/>
        <w:i w:val="0"/>
        <w:sz w:val="22"/>
        <w:szCs w:val="22"/>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58E2333"/>
    <w:multiLevelType w:val="multilevel"/>
    <w:tmpl w:val="229E6E98"/>
    <w:lvl w:ilvl="0">
      <w:start w:val="14"/>
      <w:numFmt w:val="decimal"/>
      <w:lvlText w:val="%1."/>
      <w:lvlJc w:val="left"/>
      <w:pPr>
        <w:ind w:left="540" w:hanging="540"/>
      </w:pPr>
      <w:rPr>
        <w:rFonts w:hint="default"/>
      </w:rPr>
    </w:lvl>
    <w:lvl w:ilvl="1">
      <w:start w:val="16"/>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Zero"/>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7D2717F5"/>
    <w:multiLevelType w:val="hybridMultilevel"/>
    <w:tmpl w:val="82ECF7EC"/>
    <w:lvl w:ilvl="0" w:tplc="4B3CC270">
      <w:start w:val="1"/>
      <w:numFmt w:val="decimal"/>
      <w:lvlText w:val="7.11.3.%1."/>
      <w:lvlJc w:val="left"/>
      <w:pPr>
        <w:tabs>
          <w:tab w:val="num" w:pos="1979"/>
        </w:tabs>
        <w:ind w:left="2340" w:hanging="360"/>
      </w:pPr>
      <w:rPr>
        <w:rFonts w:ascii="Arial" w:hAnsi="Arial" w:hint="default"/>
        <w:b/>
        <w:i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7E4C064C"/>
    <w:multiLevelType w:val="hybridMultilevel"/>
    <w:tmpl w:val="8CA64D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FEB30A1"/>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7"/>
  </w:num>
  <w:num w:numId="3">
    <w:abstractNumId w:val="5"/>
  </w:num>
  <w:num w:numId="4">
    <w:abstractNumId w:val="14"/>
  </w:num>
  <w:num w:numId="5">
    <w:abstractNumId w:val="25"/>
  </w:num>
  <w:num w:numId="6">
    <w:abstractNumId w:val="27"/>
  </w:num>
  <w:num w:numId="7">
    <w:abstractNumId w:val="11"/>
  </w:num>
  <w:num w:numId="8">
    <w:abstractNumId w:val="6"/>
  </w:num>
  <w:num w:numId="9">
    <w:abstractNumId w:val="2"/>
  </w:num>
  <w:num w:numId="10">
    <w:abstractNumId w:val="18"/>
  </w:num>
  <w:num w:numId="11">
    <w:abstractNumId w:val="28"/>
  </w:num>
  <w:num w:numId="12">
    <w:abstractNumId w:val="13"/>
  </w:num>
  <w:num w:numId="13">
    <w:abstractNumId w:val="7"/>
  </w:num>
  <w:num w:numId="14">
    <w:abstractNumId w:val="22"/>
  </w:num>
  <w:num w:numId="15">
    <w:abstractNumId w:val="10"/>
  </w:num>
  <w:num w:numId="16">
    <w:abstractNumId w:val="23"/>
  </w:num>
  <w:num w:numId="17">
    <w:abstractNumId w:val="20"/>
  </w:num>
  <w:num w:numId="18">
    <w:abstractNumId w:val="1"/>
  </w:num>
  <w:num w:numId="19">
    <w:abstractNumId w:val="29"/>
  </w:num>
  <w:num w:numId="20">
    <w:abstractNumId w:val="19"/>
  </w:num>
  <w:num w:numId="21">
    <w:abstractNumId w:val="21"/>
  </w:num>
  <w:num w:numId="22">
    <w:abstractNumId w:val="0"/>
  </w:num>
  <w:num w:numId="23">
    <w:abstractNumId w:val="3"/>
  </w:num>
  <w:num w:numId="24">
    <w:abstractNumId w:val="4"/>
  </w:num>
  <w:num w:numId="25">
    <w:abstractNumId w:val="26"/>
  </w:num>
  <w:num w:numId="26">
    <w:abstractNumId w:val="8"/>
  </w:num>
  <w:num w:numId="27">
    <w:abstractNumId w:val="9"/>
  </w:num>
  <w:num w:numId="28">
    <w:abstractNumId w:val="16"/>
  </w:num>
  <w:num w:numId="2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756"/>
    <w:rsid w:val="00000309"/>
    <w:rsid w:val="0000637D"/>
    <w:rsid w:val="00007095"/>
    <w:rsid w:val="00014369"/>
    <w:rsid w:val="00032E94"/>
    <w:rsid w:val="00033428"/>
    <w:rsid w:val="000526B7"/>
    <w:rsid w:val="0005283E"/>
    <w:rsid w:val="0005484F"/>
    <w:rsid w:val="00062440"/>
    <w:rsid w:val="00064BF9"/>
    <w:rsid w:val="0006588C"/>
    <w:rsid w:val="0006701E"/>
    <w:rsid w:val="00071A40"/>
    <w:rsid w:val="0008093C"/>
    <w:rsid w:val="0008469B"/>
    <w:rsid w:val="00090756"/>
    <w:rsid w:val="000944CC"/>
    <w:rsid w:val="00095342"/>
    <w:rsid w:val="000A14EF"/>
    <w:rsid w:val="000A2977"/>
    <w:rsid w:val="000A453E"/>
    <w:rsid w:val="000A481C"/>
    <w:rsid w:val="000A58C3"/>
    <w:rsid w:val="000A7D0E"/>
    <w:rsid w:val="000B05C9"/>
    <w:rsid w:val="000B1FEA"/>
    <w:rsid w:val="000B2574"/>
    <w:rsid w:val="000B30E8"/>
    <w:rsid w:val="000B7FA1"/>
    <w:rsid w:val="000D0121"/>
    <w:rsid w:val="000D0915"/>
    <w:rsid w:val="000D0B05"/>
    <w:rsid w:val="000D1C06"/>
    <w:rsid w:val="000D316A"/>
    <w:rsid w:val="000E1AA7"/>
    <w:rsid w:val="000E1B48"/>
    <w:rsid w:val="000E2B39"/>
    <w:rsid w:val="00101DF4"/>
    <w:rsid w:val="001024C2"/>
    <w:rsid w:val="00114DE5"/>
    <w:rsid w:val="0011527B"/>
    <w:rsid w:val="00116918"/>
    <w:rsid w:val="0012007B"/>
    <w:rsid w:val="00125AEC"/>
    <w:rsid w:val="00125F04"/>
    <w:rsid w:val="00127FDF"/>
    <w:rsid w:val="001418D9"/>
    <w:rsid w:val="00142ABF"/>
    <w:rsid w:val="0014455F"/>
    <w:rsid w:val="0015314B"/>
    <w:rsid w:val="00153A36"/>
    <w:rsid w:val="0015400F"/>
    <w:rsid w:val="00157146"/>
    <w:rsid w:val="00166AD7"/>
    <w:rsid w:val="0016759F"/>
    <w:rsid w:val="00174DE6"/>
    <w:rsid w:val="00181293"/>
    <w:rsid w:val="00190FB8"/>
    <w:rsid w:val="00197309"/>
    <w:rsid w:val="001978AB"/>
    <w:rsid w:val="001A23FA"/>
    <w:rsid w:val="001A37EE"/>
    <w:rsid w:val="001A40B2"/>
    <w:rsid w:val="001A475C"/>
    <w:rsid w:val="001A4B3F"/>
    <w:rsid w:val="001C278D"/>
    <w:rsid w:val="001C6A78"/>
    <w:rsid w:val="001C7350"/>
    <w:rsid w:val="001D16CF"/>
    <w:rsid w:val="001D5806"/>
    <w:rsid w:val="001E3730"/>
    <w:rsid w:val="001E3816"/>
    <w:rsid w:val="001E4E2B"/>
    <w:rsid w:val="001E5692"/>
    <w:rsid w:val="001F4E3D"/>
    <w:rsid w:val="00202074"/>
    <w:rsid w:val="00211BB8"/>
    <w:rsid w:val="0021602B"/>
    <w:rsid w:val="00216845"/>
    <w:rsid w:val="002171C0"/>
    <w:rsid w:val="00220C6D"/>
    <w:rsid w:val="00224911"/>
    <w:rsid w:val="00225638"/>
    <w:rsid w:val="0023104B"/>
    <w:rsid w:val="00231B2C"/>
    <w:rsid w:val="002324C8"/>
    <w:rsid w:val="00236C06"/>
    <w:rsid w:val="00237450"/>
    <w:rsid w:val="00245C14"/>
    <w:rsid w:val="00251791"/>
    <w:rsid w:val="00256629"/>
    <w:rsid w:val="002624DB"/>
    <w:rsid w:val="00263A97"/>
    <w:rsid w:val="00263D26"/>
    <w:rsid w:val="00266C27"/>
    <w:rsid w:val="00266E6A"/>
    <w:rsid w:val="00271A05"/>
    <w:rsid w:val="002730A5"/>
    <w:rsid w:val="00280421"/>
    <w:rsid w:val="00280F33"/>
    <w:rsid w:val="0028101F"/>
    <w:rsid w:val="0028534E"/>
    <w:rsid w:val="002A029D"/>
    <w:rsid w:val="002A1553"/>
    <w:rsid w:val="002A1CC1"/>
    <w:rsid w:val="002A6320"/>
    <w:rsid w:val="002B2414"/>
    <w:rsid w:val="002C36B4"/>
    <w:rsid w:val="002C3872"/>
    <w:rsid w:val="002C41D8"/>
    <w:rsid w:val="002D5D50"/>
    <w:rsid w:val="002D6212"/>
    <w:rsid w:val="002E40F1"/>
    <w:rsid w:val="002E4339"/>
    <w:rsid w:val="002F03BB"/>
    <w:rsid w:val="002F33D0"/>
    <w:rsid w:val="00301CA6"/>
    <w:rsid w:val="00304BFF"/>
    <w:rsid w:val="00307E48"/>
    <w:rsid w:val="0031122A"/>
    <w:rsid w:val="003219F2"/>
    <w:rsid w:val="00321DFE"/>
    <w:rsid w:val="00321E02"/>
    <w:rsid w:val="00323C9F"/>
    <w:rsid w:val="00326DD5"/>
    <w:rsid w:val="00326E2C"/>
    <w:rsid w:val="003312A5"/>
    <w:rsid w:val="00331A46"/>
    <w:rsid w:val="00331AA2"/>
    <w:rsid w:val="00335C19"/>
    <w:rsid w:val="003427FC"/>
    <w:rsid w:val="00351232"/>
    <w:rsid w:val="00353787"/>
    <w:rsid w:val="00362B11"/>
    <w:rsid w:val="003631E1"/>
    <w:rsid w:val="00363693"/>
    <w:rsid w:val="0037207F"/>
    <w:rsid w:val="00372793"/>
    <w:rsid w:val="00384162"/>
    <w:rsid w:val="00384EAE"/>
    <w:rsid w:val="003867E8"/>
    <w:rsid w:val="00386B33"/>
    <w:rsid w:val="0039554A"/>
    <w:rsid w:val="003972CF"/>
    <w:rsid w:val="003B123D"/>
    <w:rsid w:val="003B24D4"/>
    <w:rsid w:val="003B3CFB"/>
    <w:rsid w:val="003D14C7"/>
    <w:rsid w:val="003D49FB"/>
    <w:rsid w:val="003D609A"/>
    <w:rsid w:val="003E5935"/>
    <w:rsid w:val="00410285"/>
    <w:rsid w:val="00416B86"/>
    <w:rsid w:val="004233EC"/>
    <w:rsid w:val="00423CF6"/>
    <w:rsid w:val="00425323"/>
    <w:rsid w:val="00427CFD"/>
    <w:rsid w:val="0043390A"/>
    <w:rsid w:val="00442830"/>
    <w:rsid w:val="00453921"/>
    <w:rsid w:val="00464D68"/>
    <w:rsid w:val="004672E8"/>
    <w:rsid w:val="00471ED1"/>
    <w:rsid w:val="00474F6B"/>
    <w:rsid w:val="00476AA3"/>
    <w:rsid w:val="00477984"/>
    <w:rsid w:val="004821CE"/>
    <w:rsid w:val="004835B5"/>
    <w:rsid w:val="004838C9"/>
    <w:rsid w:val="00487FB7"/>
    <w:rsid w:val="00493400"/>
    <w:rsid w:val="00495CCF"/>
    <w:rsid w:val="004A26BB"/>
    <w:rsid w:val="004B3F00"/>
    <w:rsid w:val="004B6FD7"/>
    <w:rsid w:val="004C1288"/>
    <w:rsid w:val="004C3D81"/>
    <w:rsid w:val="004D0364"/>
    <w:rsid w:val="004D2403"/>
    <w:rsid w:val="004D7448"/>
    <w:rsid w:val="004E5492"/>
    <w:rsid w:val="004E7461"/>
    <w:rsid w:val="004F48F0"/>
    <w:rsid w:val="004F6103"/>
    <w:rsid w:val="004F66D8"/>
    <w:rsid w:val="00504D33"/>
    <w:rsid w:val="0052419D"/>
    <w:rsid w:val="00525C15"/>
    <w:rsid w:val="005279B7"/>
    <w:rsid w:val="00530520"/>
    <w:rsid w:val="00530829"/>
    <w:rsid w:val="00533A51"/>
    <w:rsid w:val="005350FA"/>
    <w:rsid w:val="00541A83"/>
    <w:rsid w:val="00547A7F"/>
    <w:rsid w:val="00550668"/>
    <w:rsid w:val="00550E08"/>
    <w:rsid w:val="005532E5"/>
    <w:rsid w:val="0055719D"/>
    <w:rsid w:val="0056711E"/>
    <w:rsid w:val="005750F0"/>
    <w:rsid w:val="00581BCD"/>
    <w:rsid w:val="00587A16"/>
    <w:rsid w:val="00590E0A"/>
    <w:rsid w:val="0059149F"/>
    <w:rsid w:val="00592272"/>
    <w:rsid w:val="0059514B"/>
    <w:rsid w:val="005A20A5"/>
    <w:rsid w:val="005A38C4"/>
    <w:rsid w:val="005A7F6B"/>
    <w:rsid w:val="005B62DF"/>
    <w:rsid w:val="005B6F01"/>
    <w:rsid w:val="005B76B3"/>
    <w:rsid w:val="005C1362"/>
    <w:rsid w:val="005C1B6D"/>
    <w:rsid w:val="005D0BD1"/>
    <w:rsid w:val="005E1E00"/>
    <w:rsid w:val="005F06A4"/>
    <w:rsid w:val="005F19CE"/>
    <w:rsid w:val="005F1EE7"/>
    <w:rsid w:val="005F2FC8"/>
    <w:rsid w:val="005F56B4"/>
    <w:rsid w:val="005F5CF9"/>
    <w:rsid w:val="00604AFE"/>
    <w:rsid w:val="0060575E"/>
    <w:rsid w:val="00605D10"/>
    <w:rsid w:val="00607262"/>
    <w:rsid w:val="00610080"/>
    <w:rsid w:val="00613D41"/>
    <w:rsid w:val="00620C1E"/>
    <w:rsid w:val="00621C87"/>
    <w:rsid w:val="00624947"/>
    <w:rsid w:val="006276B4"/>
    <w:rsid w:val="00631CBF"/>
    <w:rsid w:val="006475F4"/>
    <w:rsid w:val="006551E0"/>
    <w:rsid w:val="00656BCE"/>
    <w:rsid w:val="00667C55"/>
    <w:rsid w:val="00672F0C"/>
    <w:rsid w:val="00676353"/>
    <w:rsid w:val="0067670A"/>
    <w:rsid w:val="0068688E"/>
    <w:rsid w:val="00686A5B"/>
    <w:rsid w:val="00693EB2"/>
    <w:rsid w:val="0069686C"/>
    <w:rsid w:val="006A4D09"/>
    <w:rsid w:val="006B3F24"/>
    <w:rsid w:val="006C3097"/>
    <w:rsid w:val="006C6914"/>
    <w:rsid w:val="006D03E3"/>
    <w:rsid w:val="006E3DA9"/>
    <w:rsid w:val="006F675F"/>
    <w:rsid w:val="00700F16"/>
    <w:rsid w:val="0070304F"/>
    <w:rsid w:val="00704050"/>
    <w:rsid w:val="00706EB6"/>
    <w:rsid w:val="0071585C"/>
    <w:rsid w:val="007179E1"/>
    <w:rsid w:val="007217C0"/>
    <w:rsid w:val="007223B8"/>
    <w:rsid w:val="00722589"/>
    <w:rsid w:val="00724753"/>
    <w:rsid w:val="00733585"/>
    <w:rsid w:val="0073599F"/>
    <w:rsid w:val="00736FB1"/>
    <w:rsid w:val="0073711E"/>
    <w:rsid w:val="00741DCC"/>
    <w:rsid w:val="007423D2"/>
    <w:rsid w:val="00743A1A"/>
    <w:rsid w:val="00745B4A"/>
    <w:rsid w:val="007467AB"/>
    <w:rsid w:val="00751080"/>
    <w:rsid w:val="0075775A"/>
    <w:rsid w:val="00762A92"/>
    <w:rsid w:val="0076582A"/>
    <w:rsid w:val="00773801"/>
    <w:rsid w:val="00784C86"/>
    <w:rsid w:val="00792D45"/>
    <w:rsid w:val="007979D5"/>
    <w:rsid w:val="007A654A"/>
    <w:rsid w:val="007B5967"/>
    <w:rsid w:val="007B6E33"/>
    <w:rsid w:val="007C397A"/>
    <w:rsid w:val="007D5E7F"/>
    <w:rsid w:val="007D6AAD"/>
    <w:rsid w:val="007D7382"/>
    <w:rsid w:val="007E478E"/>
    <w:rsid w:val="007F4391"/>
    <w:rsid w:val="008043B7"/>
    <w:rsid w:val="008174EB"/>
    <w:rsid w:val="00831E93"/>
    <w:rsid w:val="008459AA"/>
    <w:rsid w:val="008474E4"/>
    <w:rsid w:val="00851525"/>
    <w:rsid w:val="008603D5"/>
    <w:rsid w:val="00860E12"/>
    <w:rsid w:val="00864414"/>
    <w:rsid w:val="00870D77"/>
    <w:rsid w:val="0087623C"/>
    <w:rsid w:val="00882117"/>
    <w:rsid w:val="00883A65"/>
    <w:rsid w:val="00890525"/>
    <w:rsid w:val="00891A54"/>
    <w:rsid w:val="0089236F"/>
    <w:rsid w:val="00895B74"/>
    <w:rsid w:val="008979E2"/>
    <w:rsid w:val="008A095F"/>
    <w:rsid w:val="008B3F11"/>
    <w:rsid w:val="008B5F3C"/>
    <w:rsid w:val="008B7584"/>
    <w:rsid w:val="008C57FE"/>
    <w:rsid w:val="008E1662"/>
    <w:rsid w:val="008F1885"/>
    <w:rsid w:val="008F2E26"/>
    <w:rsid w:val="00911EE7"/>
    <w:rsid w:val="00913FDF"/>
    <w:rsid w:val="00922BE7"/>
    <w:rsid w:val="009265D7"/>
    <w:rsid w:val="009270CA"/>
    <w:rsid w:val="0092756D"/>
    <w:rsid w:val="009359BB"/>
    <w:rsid w:val="00936AEE"/>
    <w:rsid w:val="009434FF"/>
    <w:rsid w:val="00960B64"/>
    <w:rsid w:val="009641F0"/>
    <w:rsid w:val="00966D3A"/>
    <w:rsid w:val="009679DD"/>
    <w:rsid w:val="00971401"/>
    <w:rsid w:val="00972BB5"/>
    <w:rsid w:val="00976F0F"/>
    <w:rsid w:val="00981629"/>
    <w:rsid w:val="00985C08"/>
    <w:rsid w:val="00986206"/>
    <w:rsid w:val="00991D4D"/>
    <w:rsid w:val="009A113D"/>
    <w:rsid w:val="009B37C6"/>
    <w:rsid w:val="009B3A1E"/>
    <w:rsid w:val="009C2DF2"/>
    <w:rsid w:val="009C3EFF"/>
    <w:rsid w:val="009D29FE"/>
    <w:rsid w:val="009E149F"/>
    <w:rsid w:val="009E4B7E"/>
    <w:rsid w:val="009E6DF6"/>
    <w:rsid w:val="009F15D3"/>
    <w:rsid w:val="009F7F0A"/>
    <w:rsid w:val="00A01289"/>
    <w:rsid w:val="00A11E4C"/>
    <w:rsid w:val="00A13195"/>
    <w:rsid w:val="00A1440B"/>
    <w:rsid w:val="00A14B2F"/>
    <w:rsid w:val="00A3370E"/>
    <w:rsid w:val="00A3550F"/>
    <w:rsid w:val="00A53712"/>
    <w:rsid w:val="00A54960"/>
    <w:rsid w:val="00A61C9F"/>
    <w:rsid w:val="00A70A32"/>
    <w:rsid w:val="00A74EFB"/>
    <w:rsid w:val="00A821AA"/>
    <w:rsid w:val="00A838C7"/>
    <w:rsid w:val="00A86DAB"/>
    <w:rsid w:val="00A959E2"/>
    <w:rsid w:val="00AA569E"/>
    <w:rsid w:val="00AB3216"/>
    <w:rsid w:val="00AC0634"/>
    <w:rsid w:val="00AC5539"/>
    <w:rsid w:val="00AC7836"/>
    <w:rsid w:val="00AD239E"/>
    <w:rsid w:val="00AD2F33"/>
    <w:rsid w:val="00AD3E73"/>
    <w:rsid w:val="00AD6E56"/>
    <w:rsid w:val="00AD7115"/>
    <w:rsid w:val="00AD720E"/>
    <w:rsid w:val="00AE4E77"/>
    <w:rsid w:val="00AF04E9"/>
    <w:rsid w:val="00AF28BC"/>
    <w:rsid w:val="00B0032F"/>
    <w:rsid w:val="00B022BC"/>
    <w:rsid w:val="00B02C2D"/>
    <w:rsid w:val="00B07871"/>
    <w:rsid w:val="00B10CE4"/>
    <w:rsid w:val="00B20B7B"/>
    <w:rsid w:val="00B26962"/>
    <w:rsid w:val="00B32318"/>
    <w:rsid w:val="00B3376A"/>
    <w:rsid w:val="00B34C03"/>
    <w:rsid w:val="00B34E22"/>
    <w:rsid w:val="00B41733"/>
    <w:rsid w:val="00B50D01"/>
    <w:rsid w:val="00B55170"/>
    <w:rsid w:val="00B65A4C"/>
    <w:rsid w:val="00B662D8"/>
    <w:rsid w:val="00B80478"/>
    <w:rsid w:val="00B812DB"/>
    <w:rsid w:val="00B85AA1"/>
    <w:rsid w:val="00BB3BDE"/>
    <w:rsid w:val="00BB52F0"/>
    <w:rsid w:val="00BB5C1C"/>
    <w:rsid w:val="00BC0FFF"/>
    <w:rsid w:val="00BD471B"/>
    <w:rsid w:val="00BD79EF"/>
    <w:rsid w:val="00BF5756"/>
    <w:rsid w:val="00C01567"/>
    <w:rsid w:val="00C01E49"/>
    <w:rsid w:val="00C05513"/>
    <w:rsid w:val="00C143B2"/>
    <w:rsid w:val="00C1576A"/>
    <w:rsid w:val="00C17249"/>
    <w:rsid w:val="00C22324"/>
    <w:rsid w:val="00C22833"/>
    <w:rsid w:val="00C22C79"/>
    <w:rsid w:val="00C26108"/>
    <w:rsid w:val="00C33C92"/>
    <w:rsid w:val="00C34C03"/>
    <w:rsid w:val="00C36BBA"/>
    <w:rsid w:val="00C36E33"/>
    <w:rsid w:val="00C40A9D"/>
    <w:rsid w:val="00C42BE1"/>
    <w:rsid w:val="00C45ADD"/>
    <w:rsid w:val="00C540C2"/>
    <w:rsid w:val="00C61E5B"/>
    <w:rsid w:val="00C824E0"/>
    <w:rsid w:val="00C862E9"/>
    <w:rsid w:val="00C86E51"/>
    <w:rsid w:val="00C968F9"/>
    <w:rsid w:val="00CA1B14"/>
    <w:rsid w:val="00CA529A"/>
    <w:rsid w:val="00CB4308"/>
    <w:rsid w:val="00CB57E5"/>
    <w:rsid w:val="00CD0024"/>
    <w:rsid w:val="00CD7ACF"/>
    <w:rsid w:val="00CE25C6"/>
    <w:rsid w:val="00CE5ACE"/>
    <w:rsid w:val="00CE61D9"/>
    <w:rsid w:val="00CE7ADD"/>
    <w:rsid w:val="00CF021A"/>
    <w:rsid w:val="00CF41AB"/>
    <w:rsid w:val="00CF746E"/>
    <w:rsid w:val="00D04036"/>
    <w:rsid w:val="00D21773"/>
    <w:rsid w:val="00D271C7"/>
    <w:rsid w:val="00D305A9"/>
    <w:rsid w:val="00D3473A"/>
    <w:rsid w:val="00D36872"/>
    <w:rsid w:val="00D4074F"/>
    <w:rsid w:val="00D56112"/>
    <w:rsid w:val="00D5765E"/>
    <w:rsid w:val="00D70077"/>
    <w:rsid w:val="00D70AE0"/>
    <w:rsid w:val="00D73098"/>
    <w:rsid w:val="00D7563D"/>
    <w:rsid w:val="00D84409"/>
    <w:rsid w:val="00D90C39"/>
    <w:rsid w:val="00D95898"/>
    <w:rsid w:val="00DA6003"/>
    <w:rsid w:val="00DB28DB"/>
    <w:rsid w:val="00DB4E6F"/>
    <w:rsid w:val="00DB561F"/>
    <w:rsid w:val="00DD11E7"/>
    <w:rsid w:val="00DD1D12"/>
    <w:rsid w:val="00DD3717"/>
    <w:rsid w:val="00DD3B94"/>
    <w:rsid w:val="00DE0B17"/>
    <w:rsid w:val="00DE6F24"/>
    <w:rsid w:val="00DF1509"/>
    <w:rsid w:val="00E009F5"/>
    <w:rsid w:val="00E07C3B"/>
    <w:rsid w:val="00E10CD2"/>
    <w:rsid w:val="00E12330"/>
    <w:rsid w:val="00E13927"/>
    <w:rsid w:val="00E17FA4"/>
    <w:rsid w:val="00E24EDD"/>
    <w:rsid w:val="00E34AB4"/>
    <w:rsid w:val="00E36F43"/>
    <w:rsid w:val="00E374CA"/>
    <w:rsid w:val="00E41540"/>
    <w:rsid w:val="00E41AA2"/>
    <w:rsid w:val="00E43161"/>
    <w:rsid w:val="00E5760B"/>
    <w:rsid w:val="00E654FC"/>
    <w:rsid w:val="00E66D1F"/>
    <w:rsid w:val="00E7112C"/>
    <w:rsid w:val="00E71FB8"/>
    <w:rsid w:val="00E73355"/>
    <w:rsid w:val="00E76581"/>
    <w:rsid w:val="00E807A8"/>
    <w:rsid w:val="00E82A49"/>
    <w:rsid w:val="00E86D6C"/>
    <w:rsid w:val="00E87281"/>
    <w:rsid w:val="00E874DB"/>
    <w:rsid w:val="00E879C1"/>
    <w:rsid w:val="00E93B6A"/>
    <w:rsid w:val="00E958D6"/>
    <w:rsid w:val="00EA0E0B"/>
    <w:rsid w:val="00EB08A7"/>
    <w:rsid w:val="00EB21EA"/>
    <w:rsid w:val="00EB3FEF"/>
    <w:rsid w:val="00EC1F4A"/>
    <w:rsid w:val="00EC417C"/>
    <w:rsid w:val="00EC7BA8"/>
    <w:rsid w:val="00ED04C1"/>
    <w:rsid w:val="00ED1F3D"/>
    <w:rsid w:val="00ED3655"/>
    <w:rsid w:val="00ED531A"/>
    <w:rsid w:val="00ED7A9A"/>
    <w:rsid w:val="00EE3AF7"/>
    <w:rsid w:val="00EF00BF"/>
    <w:rsid w:val="00EF0169"/>
    <w:rsid w:val="00EF4359"/>
    <w:rsid w:val="00F00409"/>
    <w:rsid w:val="00F00531"/>
    <w:rsid w:val="00F04F0B"/>
    <w:rsid w:val="00F138B6"/>
    <w:rsid w:val="00F175C0"/>
    <w:rsid w:val="00F23790"/>
    <w:rsid w:val="00F314C5"/>
    <w:rsid w:val="00F31B97"/>
    <w:rsid w:val="00F33B5E"/>
    <w:rsid w:val="00F346D4"/>
    <w:rsid w:val="00F35990"/>
    <w:rsid w:val="00F40B2F"/>
    <w:rsid w:val="00F43A4C"/>
    <w:rsid w:val="00F44438"/>
    <w:rsid w:val="00F44ABC"/>
    <w:rsid w:val="00F52876"/>
    <w:rsid w:val="00F60D42"/>
    <w:rsid w:val="00F64F21"/>
    <w:rsid w:val="00F654CC"/>
    <w:rsid w:val="00F70285"/>
    <w:rsid w:val="00F724A2"/>
    <w:rsid w:val="00F732F4"/>
    <w:rsid w:val="00F73472"/>
    <w:rsid w:val="00F752DD"/>
    <w:rsid w:val="00F754AF"/>
    <w:rsid w:val="00F762A1"/>
    <w:rsid w:val="00F82EB0"/>
    <w:rsid w:val="00FA2985"/>
    <w:rsid w:val="00FA4913"/>
    <w:rsid w:val="00FA6743"/>
    <w:rsid w:val="00FA7FAD"/>
    <w:rsid w:val="00FB5E4F"/>
    <w:rsid w:val="00FC050C"/>
    <w:rsid w:val="00FC5626"/>
    <w:rsid w:val="00FC72C6"/>
    <w:rsid w:val="00FD505B"/>
    <w:rsid w:val="00FE45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9BB6A"/>
  <w15:docId w15:val="{A3552A98-91B1-47A3-A8FC-47D48114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75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F5756"/>
    <w:pPr>
      <w:keepNext/>
      <w:jc w:val="center"/>
      <w:outlineLvl w:val="0"/>
    </w:pPr>
    <w:rPr>
      <w:sz w:val="32"/>
    </w:rPr>
  </w:style>
  <w:style w:type="paragraph" w:styleId="Ttulo3">
    <w:name w:val="heading 3"/>
    <w:basedOn w:val="Normal"/>
    <w:next w:val="Normal"/>
    <w:link w:val="Ttulo3Char"/>
    <w:uiPriority w:val="9"/>
    <w:semiHidden/>
    <w:unhideWhenUsed/>
    <w:qFormat/>
    <w:rsid w:val="00453921"/>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453921"/>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Ttulo6">
    <w:name w:val="heading 6"/>
    <w:basedOn w:val="Normal"/>
    <w:next w:val="Normal"/>
    <w:link w:val="Ttulo6Char"/>
    <w:uiPriority w:val="9"/>
    <w:semiHidden/>
    <w:unhideWhenUsed/>
    <w:qFormat/>
    <w:rsid w:val="007B6E33"/>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453921"/>
    <w:pPr>
      <w:keepNext/>
      <w:keepLines/>
      <w:spacing w:before="200" w:line="276" w:lineRule="auto"/>
      <w:outlineLvl w:val="7"/>
    </w:pPr>
    <w:rPr>
      <w:rFonts w:asciiTheme="majorHAnsi" w:eastAsiaTheme="majorEastAsia" w:hAnsiTheme="majorHAnsi" w:cstheme="majorBidi"/>
      <w:color w:val="404040" w:themeColor="text1" w:themeTint="B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0756"/>
    <w:pPr>
      <w:tabs>
        <w:tab w:val="center" w:pos="4419"/>
        <w:tab w:val="right" w:pos="8838"/>
      </w:tabs>
    </w:pPr>
  </w:style>
  <w:style w:type="character" w:customStyle="1" w:styleId="CabealhoChar">
    <w:name w:val="Cabeçalho Char"/>
    <w:basedOn w:val="Fontepargpadro"/>
    <w:link w:val="Cabealho"/>
    <w:rsid w:val="00090756"/>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8B7584"/>
    <w:pPr>
      <w:jc w:val="center"/>
    </w:pPr>
    <w:rPr>
      <w:rFonts w:ascii="Arial" w:eastAsia="Calibri" w:hAnsi="Arial"/>
      <w:b/>
      <w:sz w:val="24"/>
    </w:rPr>
  </w:style>
  <w:style w:type="character" w:customStyle="1" w:styleId="SubttuloChar">
    <w:name w:val="Subtítulo Char"/>
    <w:basedOn w:val="Fontepargpadro"/>
    <w:link w:val="Subttulo"/>
    <w:rsid w:val="008B7584"/>
    <w:rPr>
      <w:rFonts w:ascii="Arial" w:eastAsia="Calibri" w:hAnsi="Arial" w:cs="Times New Roman"/>
      <w:b/>
      <w:sz w:val="24"/>
      <w:szCs w:val="20"/>
      <w:lang w:eastAsia="pt-BR"/>
    </w:rPr>
  </w:style>
  <w:style w:type="paragraph" w:styleId="Corpodetexto3">
    <w:name w:val="Body Text 3"/>
    <w:basedOn w:val="Normal"/>
    <w:link w:val="Corpodetexto3Char"/>
    <w:unhideWhenUsed/>
    <w:rsid w:val="008B7584"/>
    <w:pPr>
      <w:jc w:val="both"/>
    </w:pPr>
    <w:rPr>
      <w:sz w:val="28"/>
      <w:szCs w:val="24"/>
    </w:rPr>
  </w:style>
  <w:style w:type="character" w:customStyle="1" w:styleId="Corpodetexto3Char">
    <w:name w:val="Corpo de texto 3 Char"/>
    <w:basedOn w:val="Fontepargpadro"/>
    <w:link w:val="Corpodetexto3"/>
    <w:rsid w:val="008B7584"/>
    <w:rPr>
      <w:rFonts w:ascii="Times New Roman" w:eastAsia="Times New Roman" w:hAnsi="Times New Roman" w:cs="Times New Roman"/>
      <w:sz w:val="28"/>
      <w:szCs w:val="24"/>
      <w:lang w:eastAsia="pt-BR"/>
    </w:rPr>
  </w:style>
  <w:style w:type="paragraph" w:styleId="Rodap">
    <w:name w:val="footer"/>
    <w:basedOn w:val="Normal"/>
    <w:link w:val="RodapChar"/>
    <w:unhideWhenUsed/>
    <w:rsid w:val="00BF5756"/>
    <w:pPr>
      <w:tabs>
        <w:tab w:val="center" w:pos="4252"/>
        <w:tab w:val="right" w:pos="8504"/>
      </w:tabs>
    </w:pPr>
  </w:style>
  <w:style w:type="character" w:customStyle="1" w:styleId="RodapChar">
    <w:name w:val="Rodapé Char"/>
    <w:basedOn w:val="Fontepargpadro"/>
    <w:link w:val="Rodap"/>
    <w:uiPriority w:val="99"/>
    <w:semiHidden/>
    <w:rsid w:val="00BF5756"/>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BF5756"/>
    <w:rPr>
      <w:rFonts w:ascii="Times New Roman" w:eastAsia="Times New Roman" w:hAnsi="Times New Roman" w:cs="Times New Roman"/>
      <w:sz w:val="32"/>
      <w:szCs w:val="20"/>
      <w:lang w:eastAsia="pt-BR"/>
    </w:rPr>
  </w:style>
  <w:style w:type="paragraph" w:styleId="PargrafodaLista">
    <w:name w:val="List Paragraph"/>
    <w:basedOn w:val="Normal"/>
    <w:uiPriority w:val="34"/>
    <w:qFormat/>
    <w:rsid w:val="003D49FB"/>
    <w:pPr>
      <w:ind w:left="720"/>
      <w:contextualSpacing/>
    </w:pPr>
  </w:style>
  <w:style w:type="character" w:customStyle="1" w:styleId="Ttulo3Char">
    <w:name w:val="Título 3 Char"/>
    <w:basedOn w:val="Fontepargpadro"/>
    <w:link w:val="Ttulo3"/>
    <w:uiPriority w:val="9"/>
    <w:semiHidden/>
    <w:rsid w:val="00453921"/>
    <w:rPr>
      <w:rFonts w:asciiTheme="majorHAnsi" w:eastAsiaTheme="majorEastAsia" w:hAnsiTheme="majorHAnsi" w:cstheme="majorBidi"/>
      <w:b/>
      <w:bCs/>
      <w:color w:val="4F81BD" w:themeColor="accent1"/>
      <w:sz w:val="20"/>
      <w:szCs w:val="20"/>
      <w:lang w:eastAsia="pt-BR"/>
    </w:rPr>
  </w:style>
  <w:style w:type="character" w:customStyle="1" w:styleId="Ttulo5Char">
    <w:name w:val="Título 5 Char"/>
    <w:basedOn w:val="Fontepargpadro"/>
    <w:link w:val="Ttulo5"/>
    <w:uiPriority w:val="9"/>
    <w:semiHidden/>
    <w:rsid w:val="00453921"/>
    <w:rPr>
      <w:rFonts w:asciiTheme="majorHAnsi" w:eastAsiaTheme="majorEastAsia" w:hAnsiTheme="majorHAnsi" w:cstheme="majorBidi"/>
      <w:color w:val="243F60" w:themeColor="accent1" w:themeShade="7F"/>
    </w:rPr>
  </w:style>
  <w:style w:type="character" w:customStyle="1" w:styleId="Ttulo8Char">
    <w:name w:val="Título 8 Char"/>
    <w:basedOn w:val="Fontepargpadro"/>
    <w:link w:val="Ttulo8"/>
    <w:uiPriority w:val="9"/>
    <w:semiHidden/>
    <w:rsid w:val="00453921"/>
    <w:rPr>
      <w:rFonts w:asciiTheme="majorHAnsi" w:eastAsiaTheme="majorEastAsia" w:hAnsiTheme="majorHAnsi" w:cstheme="majorBidi"/>
      <w:color w:val="404040" w:themeColor="text1" w:themeTint="BF"/>
      <w:sz w:val="20"/>
      <w:szCs w:val="20"/>
    </w:rPr>
  </w:style>
  <w:style w:type="character" w:styleId="nfase">
    <w:name w:val="Emphasis"/>
    <w:basedOn w:val="Fontepargpadro"/>
    <w:uiPriority w:val="20"/>
    <w:qFormat/>
    <w:rsid w:val="00453921"/>
    <w:rPr>
      <w:i/>
      <w:iCs/>
    </w:rPr>
  </w:style>
  <w:style w:type="character" w:customStyle="1" w:styleId="apple-converted-space">
    <w:name w:val="apple-converted-space"/>
    <w:basedOn w:val="Fontepargpadro"/>
    <w:rsid w:val="00453921"/>
  </w:style>
  <w:style w:type="paragraph" w:styleId="Textodebalo">
    <w:name w:val="Balloon Text"/>
    <w:basedOn w:val="Normal"/>
    <w:link w:val="TextodebaloChar"/>
    <w:uiPriority w:val="99"/>
    <w:semiHidden/>
    <w:unhideWhenUsed/>
    <w:rsid w:val="005350FA"/>
    <w:rPr>
      <w:rFonts w:ascii="Tahoma" w:hAnsi="Tahoma" w:cs="Tahoma"/>
      <w:sz w:val="16"/>
      <w:szCs w:val="16"/>
    </w:rPr>
  </w:style>
  <w:style w:type="character" w:customStyle="1" w:styleId="TextodebaloChar">
    <w:name w:val="Texto de balão Char"/>
    <w:basedOn w:val="Fontepargpadro"/>
    <w:link w:val="Textodebalo"/>
    <w:uiPriority w:val="99"/>
    <w:semiHidden/>
    <w:rsid w:val="005350FA"/>
    <w:rPr>
      <w:rFonts w:ascii="Tahoma" w:eastAsia="Times New Roman" w:hAnsi="Tahoma" w:cs="Tahoma"/>
      <w:sz w:val="16"/>
      <w:szCs w:val="16"/>
      <w:lang w:eastAsia="pt-BR"/>
    </w:rPr>
  </w:style>
  <w:style w:type="paragraph" w:styleId="Ttulo">
    <w:name w:val="Title"/>
    <w:basedOn w:val="Normal"/>
    <w:link w:val="TtuloChar"/>
    <w:qFormat/>
    <w:rsid w:val="00323C9F"/>
    <w:pPr>
      <w:jc w:val="center"/>
    </w:pPr>
    <w:rPr>
      <w:b/>
      <w:sz w:val="32"/>
      <w:szCs w:val="24"/>
    </w:rPr>
  </w:style>
  <w:style w:type="character" w:customStyle="1" w:styleId="TtuloChar">
    <w:name w:val="Título Char"/>
    <w:basedOn w:val="Fontepargpadro"/>
    <w:link w:val="Ttulo"/>
    <w:rsid w:val="00323C9F"/>
    <w:rPr>
      <w:rFonts w:ascii="Times New Roman" w:eastAsia="Times New Roman" w:hAnsi="Times New Roman" w:cs="Times New Roman"/>
      <w:b/>
      <w:sz w:val="32"/>
      <w:szCs w:val="24"/>
      <w:lang w:eastAsia="pt-BR"/>
    </w:rPr>
  </w:style>
  <w:style w:type="paragraph" w:styleId="Recuodecorpodetexto3">
    <w:name w:val="Body Text Indent 3"/>
    <w:basedOn w:val="Normal"/>
    <w:link w:val="Recuodecorpodetexto3Char"/>
    <w:rsid w:val="00323C9F"/>
    <w:pPr>
      <w:spacing w:after="120"/>
      <w:ind w:left="283"/>
    </w:pPr>
    <w:rPr>
      <w:sz w:val="16"/>
      <w:szCs w:val="16"/>
    </w:rPr>
  </w:style>
  <w:style w:type="character" w:customStyle="1" w:styleId="Recuodecorpodetexto3Char">
    <w:name w:val="Recuo de corpo de texto 3 Char"/>
    <w:basedOn w:val="Fontepargpadro"/>
    <w:link w:val="Recuodecorpodetexto3"/>
    <w:rsid w:val="00323C9F"/>
    <w:rPr>
      <w:rFonts w:ascii="Times New Roman" w:eastAsia="Times New Roman" w:hAnsi="Times New Roman" w:cs="Times New Roman"/>
      <w:sz w:val="16"/>
      <w:szCs w:val="16"/>
      <w:lang w:eastAsia="pt-BR"/>
    </w:rPr>
  </w:style>
  <w:style w:type="paragraph" w:styleId="NormalWeb">
    <w:name w:val="Normal (Web)"/>
    <w:basedOn w:val="Normal"/>
    <w:rsid w:val="005F5CF9"/>
    <w:pPr>
      <w:spacing w:before="100" w:beforeAutospacing="1" w:after="100" w:afterAutospacing="1"/>
    </w:pPr>
    <w:rPr>
      <w:sz w:val="24"/>
      <w:szCs w:val="24"/>
    </w:rPr>
  </w:style>
  <w:style w:type="character" w:styleId="Hyperlink">
    <w:name w:val="Hyperlink"/>
    <w:basedOn w:val="Fontepargpadro"/>
    <w:rsid w:val="00307E48"/>
    <w:rPr>
      <w:color w:val="0000FF"/>
      <w:u w:val="single"/>
    </w:rPr>
  </w:style>
  <w:style w:type="paragraph" w:customStyle="1" w:styleId="TxBrc1">
    <w:name w:val="TxBr_c1"/>
    <w:basedOn w:val="Normal"/>
    <w:rsid w:val="00307E48"/>
    <w:pPr>
      <w:widowControl w:val="0"/>
      <w:autoSpaceDE w:val="0"/>
      <w:autoSpaceDN w:val="0"/>
      <w:adjustRightInd w:val="0"/>
      <w:spacing w:line="240" w:lineRule="atLeast"/>
      <w:jc w:val="center"/>
    </w:pPr>
    <w:rPr>
      <w:sz w:val="24"/>
      <w:szCs w:val="24"/>
      <w:lang w:val="en-US"/>
    </w:rPr>
  </w:style>
  <w:style w:type="paragraph" w:styleId="Corpodetexto">
    <w:name w:val="Body Text"/>
    <w:basedOn w:val="Normal"/>
    <w:link w:val="CorpodetextoChar"/>
    <w:uiPriority w:val="99"/>
    <w:semiHidden/>
    <w:unhideWhenUsed/>
    <w:rsid w:val="00FA2985"/>
    <w:pPr>
      <w:spacing w:after="120"/>
    </w:pPr>
  </w:style>
  <w:style w:type="character" w:customStyle="1" w:styleId="CorpodetextoChar">
    <w:name w:val="Corpo de texto Char"/>
    <w:basedOn w:val="Fontepargpadro"/>
    <w:link w:val="Corpodetexto"/>
    <w:uiPriority w:val="99"/>
    <w:semiHidden/>
    <w:rsid w:val="00FA2985"/>
    <w:rPr>
      <w:rFonts w:ascii="Times New Roman" w:eastAsia="Times New Roman" w:hAnsi="Times New Roman" w:cs="Times New Roman"/>
      <w:sz w:val="20"/>
      <w:szCs w:val="20"/>
      <w:lang w:eastAsia="pt-BR"/>
    </w:rPr>
  </w:style>
  <w:style w:type="character" w:customStyle="1" w:styleId="Ttulo6Char">
    <w:name w:val="Título 6 Char"/>
    <w:basedOn w:val="Fontepargpadro"/>
    <w:link w:val="Ttulo6"/>
    <w:uiPriority w:val="9"/>
    <w:semiHidden/>
    <w:rsid w:val="007B6E33"/>
    <w:rPr>
      <w:rFonts w:asciiTheme="majorHAnsi" w:eastAsiaTheme="majorEastAsia" w:hAnsiTheme="majorHAnsi" w:cstheme="majorBidi"/>
      <w:i/>
      <w:iCs/>
      <w:color w:val="243F60" w:themeColor="accent1" w:themeShade="7F"/>
      <w:sz w:val="20"/>
      <w:szCs w:val="20"/>
      <w:lang w:eastAsia="pt-BR"/>
    </w:rPr>
  </w:style>
  <w:style w:type="paragraph" w:styleId="Recuodecorpodetexto">
    <w:name w:val="Body Text Indent"/>
    <w:basedOn w:val="Normal"/>
    <w:link w:val="RecuodecorpodetextoChar"/>
    <w:uiPriority w:val="99"/>
    <w:unhideWhenUsed/>
    <w:rsid w:val="007B6E33"/>
    <w:pPr>
      <w:spacing w:after="120" w:line="276" w:lineRule="auto"/>
      <w:ind w:left="283"/>
    </w:pPr>
    <w:rPr>
      <w:rFonts w:ascii="Calibri" w:eastAsia="Calibri" w:hAnsi="Calibri"/>
      <w:sz w:val="22"/>
      <w:szCs w:val="22"/>
      <w:lang w:eastAsia="en-US"/>
    </w:rPr>
  </w:style>
  <w:style w:type="character" w:customStyle="1" w:styleId="RecuodecorpodetextoChar">
    <w:name w:val="Recuo de corpo de texto Char"/>
    <w:basedOn w:val="Fontepargpadro"/>
    <w:link w:val="Recuodecorpodetexto"/>
    <w:uiPriority w:val="99"/>
    <w:rsid w:val="007B6E33"/>
    <w:rPr>
      <w:rFonts w:ascii="Calibri" w:eastAsia="Calibri" w:hAnsi="Calibri" w:cs="Times New Roman"/>
    </w:rPr>
  </w:style>
  <w:style w:type="paragraph" w:styleId="Corpodetexto2">
    <w:name w:val="Body Text 2"/>
    <w:basedOn w:val="Normal"/>
    <w:link w:val="Corpodetexto2Char"/>
    <w:uiPriority w:val="99"/>
    <w:unhideWhenUsed/>
    <w:rsid w:val="007B6E33"/>
    <w:pPr>
      <w:spacing w:after="120" w:line="480" w:lineRule="auto"/>
    </w:pPr>
    <w:rPr>
      <w:rFonts w:ascii="Calibri" w:eastAsia="Calibri" w:hAnsi="Calibri"/>
      <w:sz w:val="22"/>
      <w:szCs w:val="22"/>
      <w:lang w:eastAsia="en-US"/>
    </w:rPr>
  </w:style>
  <w:style w:type="character" w:customStyle="1" w:styleId="Corpodetexto2Char">
    <w:name w:val="Corpo de texto 2 Char"/>
    <w:basedOn w:val="Fontepargpadro"/>
    <w:link w:val="Corpodetexto2"/>
    <w:uiPriority w:val="99"/>
    <w:rsid w:val="007B6E33"/>
    <w:rPr>
      <w:rFonts w:ascii="Calibri" w:eastAsia="Calibri" w:hAnsi="Calibri" w:cs="Times New Roman"/>
    </w:rPr>
  </w:style>
  <w:style w:type="paragraph" w:styleId="Recuodecorpodetexto2">
    <w:name w:val="Body Text Indent 2"/>
    <w:basedOn w:val="Normal"/>
    <w:link w:val="Recuodecorpodetexto2Char"/>
    <w:uiPriority w:val="99"/>
    <w:semiHidden/>
    <w:unhideWhenUsed/>
    <w:rsid w:val="0061008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10080"/>
    <w:rPr>
      <w:rFonts w:ascii="Times New Roman" w:eastAsia="Times New Roman" w:hAnsi="Times New Roman" w:cs="Times New Roman"/>
      <w:sz w:val="20"/>
      <w:szCs w:val="20"/>
      <w:lang w:eastAsia="pt-BR"/>
    </w:rPr>
  </w:style>
  <w:style w:type="paragraph" w:customStyle="1" w:styleId="WW-Corpodetexto2">
    <w:name w:val="WW-Corpo de texto 2"/>
    <w:basedOn w:val="Normal"/>
    <w:rsid w:val="00610080"/>
    <w:pPr>
      <w:suppressAutoHyphens/>
      <w:overflowPunct w:val="0"/>
      <w:autoSpaceDE w:val="0"/>
      <w:autoSpaceDN w:val="0"/>
      <w:adjustRightInd w:val="0"/>
      <w:jc w:val="center"/>
      <w:textAlignment w:val="baseline"/>
    </w:pPr>
    <w:rPr>
      <w:noProof/>
    </w:rPr>
  </w:style>
  <w:style w:type="paragraph" w:styleId="Textoembloco">
    <w:name w:val="Block Text"/>
    <w:basedOn w:val="Normal"/>
    <w:rsid w:val="00610080"/>
    <w:pPr>
      <w:spacing w:line="360" w:lineRule="auto"/>
      <w:ind w:left="360" w:right="51"/>
      <w:jc w:val="both"/>
    </w:pPr>
    <w:rPr>
      <w:rFonts w:ascii="Arial" w:hAnsi="Arial" w:cs="Arial"/>
      <w:bCs/>
      <w:sz w:val="22"/>
      <w:szCs w:val="22"/>
    </w:rPr>
  </w:style>
  <w:style w:type="table" w:styleId="Tabelacomgrade">
    <w:name w:val="Table Grid"/>
    <w:basedOn w:val="Tabelanormal"/>
    <w:rsid w:val="0049340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rsid w:val="00FA7FAD"/>
    <w:pPr>
      <w:suppressAutoHyphens/>
      <w:jc w:val="both"/>
    </w:pPr>
    <w:rPr>
      <w:rFonts w:ascii="Courier New" w:hAnsi="Courier New"/>
    </w:rPr>
  </w:style>
  <w:style w:type="character" w:customStyle="1" w:styleId="TextosemFormataoChar">
    <w:name w:val="Texto sem Formatação Char"/>
    <w:basedOn w:val="Fontepargpadro"/>
    <w:link w:val="TextosemFormatao"/>
    <w:rsid w:val="00FA7FAD"/>
    <w:rPr>
      <w:rFonts w:ascii="Courier New" w:eastAsia="Times New Roman" w:hAnsi="Courier New" w:cs="Times New Roman"/>
      <w:sz w:val="20"/>
      <w:szCs w:val="20"/>
    </w:rPr>
  </w:style>
  <w:style w:type="paragraph" w:customStyle="1" w:styleId="Style4">
    <w:name w:val="Style 4"/>
    <w:basedOn w:val="Normal"/>
    <w:uiPriority w:val="99"/>
    <w:rsid w:val="00A821AA"/>
    <w:pPr>
      <w:widowControl w:val="0"/>
      <w:autoSpaceDE w:val="0"/>
      <w:autoSpaceDN w:val="0"/>
      <w:adjustRightInd w:val="0"/>
    </w:pPr>
    <w:rPr>
      <w:lang w:val="en-US"/>
    </w:rPr>
  </w:style>
  <w:style w:type="character" w:customStyle="1" w:styleId="CharacterStyle3">
    <w:name w:val="Character Style 3"/>
    <w:uiPriority w:val="99"/>
    <w:rsid w:val="00A821AA"/>
    <w:rPr>
      <w:sz w:val="20"/>
    </w:rPr>
  </w:style>
  <w:style w:type="paragraph" w:customStyle="1" w:styleId="Nivel1">
    <w:name w:val="Nivel1"/>
    <w:basedOn w:val="Ttulo1"/>
    <w:next w:val="Normal"/>
    <w:link w:val="Nivel1Char"/>
    <w:qFormat/>
    <w:rsid w:val="004233EC"/>
    <w:pPr>
      <w:keepLines/>
      <w:numPr>
        <w:numId w:val="26"/>
      </w:numPr>
      <w:spacing w:before="480" w:after="120" w:line="276" w:lineRule="auto"/>
      <w:ind w:left="357" w:hanging="357"/>
      <w:jc w:val="both"/>
    </w:pPr>
    <w:rPr>
      <w:rFonts w:ascii="Arial" w:eastAsia="MS Gothic" w:hAnsi="Arial" w:cs="Arial"/>
      <w:b/>
      <w:color w:val="000000"/>
      <w:sz w:val="20"/>
    </w:rPr>
  </w:style>
  <w:style w:type="character" w:customStyle="1" w:styleId="Nivel1Char">
    <w:name w:val="Nivel1 Char"/>
    <w:link w:val="Nivel1"/>
    <w:rsid w:val="00C17249"/>
    <w:rPr>
      <w:rFonts w:ascii="Arial" w:eastAsia="MS Gothic" w:hAnsi="Arial" w:cs="Arial"/>
      <w:b/>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49881">
      <w:bodyDiv w:val="1"/>
      <w:marLeft w:val="0"/>
      <w:marRight w:val="0"/>
      <w:marTop w:val="0"/>
      <w:marBottom w:val="0"/>
      <w:divBdr>
        <w:top w:val="none" w:sz="0" w:space="0" w:color="auto"/>
        <w:left w:val="none" w:sz="0" w:space="0" w:color="auto"/>
        <w:bottom w:val="none" w:sz="0" w:space="0" w:color="auto"/>
        <w:right w:val="none" w:sz="0" w:space="0" w:color="auto"/>
      </w:divBdr>
      <w:divsChild>
        <w:div w:id="994529159">
          <w:marLeft w:val="0"/>
          <w:marRight w:val="0"/>
          <w:marTop w:val="0"/>
          <w:marBottom w:val="0"/>
          <w:divBdr>
            <w:top w:val="none" w:sz="0" w:space="0" w:color="auto"/>
            <w:left w:val="none" w:sz="0" w:space="0" w:color="auto"/>
            <w:bottom w:val="none" w:sz="0" w:space="0" w:color="auto"/>
            <w:right w:val="none" w:sz="0" w:space="0" w:color="auto"/>
          </w:divBdr>
        </w:div>
        <w:div w:id="117843717">
          <w:marLeft w:val="0"/>
          <w:marRight w:val="0"/>
          <w:marTop w:val="0"/>
          <w:marBottom w:val="0"/>
          <w:divBdr>
            <w:top w:val="none" w:sz="0" w:space="0" w:color="auto"/>
            <w:left w:val="none" w:sz="0" w:space="0" w:color="auto"/>
            <w:bottom w:val="none" w:sz="0" w:space="0" w:color="auto"/>
            <w:right w:val="none" w:sz="0" w:space="0" w:color="auto"/>
          </w:divBdr>
        </w:div>
        <w:div w:id="137114452">
          <w:marLeft w:val="0"/>
          <w:marRight w:val="0"/>
          <w:marTop w:val="0"/>
          <w:marBottom w:val="0"/>
          <w:divBdr>
            <w:top w:val="none" w:sz="0" w:space="0" w:color="auto"/>
            <w:left w:val="none" w:sz="0" w:space="0" w:color="auto"/>
            <w:bottom w:val="none" w:sz="0" w:space="0" w:color="auto"/>
            <w:right w:val="none" w:sz="0" w:space="0" w:color="auto"/>
          </w:divBdr>
        </w:div>
        <w:div w:id="825243005">
          <w:marLeft w:val="0"/>
          <w:marRight w:val="0"/>
          <w:marTop w:val="0"/>
          <w:marBottom w:val="0"/>
          <w:divBdr>
            <w:top w:val="none" w:sz="0" w:space="0" w:color="auto"/>
            <w:left w:val="none" w:sz="0" w:space="0" w:color="auto"/>
            <w:bottom w:val="none" w:sz="0" w:space="0" w:color="auto"/>
            <w:right w:val="none" w:sz="0" w:space="0" w:color="auto"/>
          </w:divBdr>
        </w:div>
      </w:divsChild>
    </w:div>
    <w:div w:id="810287475">
      <w:bodyDiv w:val="1"/>
      <w:marLeft w:val="0"/>
      <w:marRight w:val="0"/>
      <w:marTop w:val="0"/>
      <w:marBottom w:val="0"/>
      <w:divBdr>
        <w:top w:val="none" w:sz="0" w:space="0" w:color="auto"/>
        <w:left w:val="none" w:sz="0" w:space="0" w:color="auto"/>
        <w:bottom w:val="none" w:sz="0" w:space="0" w:color="auto"/>
        <w:right w:val="none" w:sz="0" w:space="0" w:color="auto"/>
      </w:divBdr>
    </w:div>
    <w:div w:id="814763125">
      <w:bodyDiv w:val="1"/>
      <w:marLeft w:val="0"/>
      <w:marRight w:val="0"/>
      <w:marTop w:val="0"/>
      <w:marBottom w:val="0"/>
      <w:divBdr>
        <w:top w:val="none" w:sz="0" w:space="0" w:color="auto"/>
        <w:left w:val="none" w:sz="0" w:space="0" w:color="auto"/>
        <w:bottom w:val="none" w:sz="0" w:space="0" w:color="auto"/>
        <w:right w:val="none" w:sz="0" w:space="0" w:color="auto"/>
      </w:divBdr>
      <w:divsChild>
        <w:div w:id="223806801">
          <w:marLeft w:val="0"/>
          <w:marRight w:val="0"/>
          <w:marTop w:val="0"/>
          <w:marBottom w:val="0"/>
          <w:divBdr>
            <w:top w:val="none" w:sz="0" w:space="0" w:color="auto"/>
            <w:left w:val="none" w:sz="0" w:space="0" w:color="auto"/>
            <w:bottom w:val="none" w:sz="0" w:space="0" w:color="auto"/>
            <w:right w:val="none" w:sz="0" w:space="0" w:color="auto"/>
          </w:divBdr>
        </w:div>
        <w:div w:id="143664412">
          <w:marLeft w:val="0"/>
          <w:marRight w:val="0"/>
          <w:marTop w:val="0"/>
          <w:marBottom w:val="0"/>
          <w:divBdr>
            <w:top w:val="none" w:sz="0" w:space="0" w:color="auto"/>
            <w:left w:val="none" w:sz="0" w:space="0" w:color="auto"/>
            <w:bottom w:val="none" w:sz="0" w:space="0" w:color="auto"/>
            <w:right w:val="none" w:sz="0" w:space="0" w:color="auto"/>
          </w:divBdr>
        </w:div>
        <w:div w:id="1128278594">
          <w:marLeft w:val="0"/>
          <w:marRight w:val="0"/>
          <w:marTop w:val="0"/>
          <w:marBottom w:val="0"/>
          <w:divBdr>
            <w:top w:val="none" w:sz="0" w:space="0" w:color="auto"/>
            <w:left w:val="none" w:sz="0" w:space="0" w:color="auto"/>
            <w:bottom w:val="none" w:sz="0" w:space="0" w:color="auto"/>
            <w:right w:val="none" w:sz="0" w:space="0" w:color="auto"/>
          </w:divBdr>
        </w:div>
        <w:div w:id="865141487">
          <w:marLeft w:val="0"/>
          <w:marRight w:val="0"/>
          <w:marTop w:val="0"/>
          <w:marBottom w:val="0"/>
          <w:divBdr>
            <w:top w:val="none" w:sz="0" w:space="0" w:color="auto"/>
            <w:left w:val="none" w:sz="0" w:space="0" w:color="auto"/>
            <w:bottom w:val="none" w:sz="0" w:space="0" w:color="auto"/>
            <w:right w:val="none" w:sz="0" w:space="0" w:color="auto"/>
          </w:divBdr>
        </w:div>
        <w:div w:id="184175457">
          <w:marLeft w:val="0"/>
          <w:marRight w:val="0"/>
          <w:marTop w:val="0"/>
          <w:marBottom w:val="0"/>
          <w:divBdr>
            <w:top w:val="none" w:sz="0" w:space="0" w:color="auto"/>
            <w:left w:val="none" w:sz="0" w:space="0" w:color="auto"/>
            <w:bottom w:val="none" w:sz="0" w:space="0" w:color="auto"/>
            <w:right w:val="none" w:sz="0" w:space="0" w:color="auto"/>
          </w:divBdr>
        </w:div>
        <w:div w:id="1751997539">
          <w:marLeft w:val="0"/>
          <w:marRight w:val="0"/>
          <w:marTop w:val="0"/>
          <w:marBottom w:val="0"/>
          <w:divBdr>
            <w:top w:val="none" w:sz="0" w:space="0" w:color="auto"/>
            <w:left w:val="none" w:sz="0" w:space="0" w:color="auto"/>
            <w:bottom w:val="none" w:sz="0" w:space="0" w:color="auto"/>
            <w:right w:val="none" w:sz="0" w:space="0" w:color="auto"/>
          </w:divBdr>
        </w:div>
        <w:div w:id="2018456844">
          <w:marLeft w:val="0"/>
          <w:marRight w:val="0"/>
          <w:marTop w:val="0"/>
          <w:marBottom w:val="0"/>
          <w:divBdr>
            <w:top w:val="none" w:sz="0" w:space="0" w:color="auto"/>
            <w:left w:val="none" w:sz="0" w:space="0" w:color="auto"/>
            <w:bottom w:val="none" w:sz="0" w:space="0" w:color="auto"/>
            <w:right w:val="none" w:sz="0" w:space="0" w:color="auto"/>
          </w:divBdr>
        </w:div>
        <w:div w:id="765230555">
          <w:marLeft w:val="0"/>
          <w:marRight w:val="0"/>
          <w:marTop w:val="0"/>
          <w:marBottom w:val="0"/>
          <w:divBdr>
            <w:top w:val="none" w:sz="0" w:space="0" w:color="auto"/>
            <w:left w:val="none" w:sz="0" w:space="0" w:color="auto"/>
            <w:bottom w:val="none" w:sz="0" w:space="0" w:color="auto"/>
            <w:right w:val="none" w:sz="0" w:space="0" w:color="auto"/>
          </w:divBdr>
        </w:div>
        <w:div w:id="2055615840">
          <w:marLeft w:val="0"/>
          <w:marRight w:val="0"/>
          <w:marTop w:val="0"/>
          <w:marBottom w:val="0"/>
          <w:divBdr>
            <w:top w:val="none" w:sz="0" w:space="0" w:color="auto"/>
            <w:left w:val="none" w:sz="0" w:space="0" w:color="auto"/>
            <w:bottom w:val="none" w:sz="0" w:space="0" w:color="auto"/>
            <w:right w:val="none" w:sz="0" w:space="0" w:color="auto"/>
          </w:divBdr>
        </w:div>
        <w:div w:id="980964836">
          <w:marLeft w:val="0"/>
          <w:marRight w:val="0"/>
          <w:marTop w:val="0"/>
          <w:marBottom w:val="0"/>
          <w:divBdr>
            <w:top w:val="none" w:sz="0" w:space="0" w:color="auto"/>
            <w:left w:val="none" w:sz="0" w:space="0" w:color="auto"/>
            <w:bottom w:val="none" w:sz="0" w:space="0" w:color="auto"/>
            <w:right w:val="none" w:sz="0" w:space="0" w:color="auto"/>
          </w:divBdr>
        </w:div>
        <w:div w:id="773135234">
          <w:marLeft w:val="0"/>
          <w:marRight w:val="0"/>
          <w:marTop w:val="0"/>
          <w:marBottom w:val="0"/>
          <w:divBdr>
            <w:top w:val="none" w:sz="0" w:space="0" w:color="auto"/>
            <w:left w:val="none" w:sz="0" w:space="0" w:color="auto"/>
            <w:bottom w:val="none" w:sz="0" w:space="0" w:color="auto"/>
            <w:right w:val="none" w:sz="0" w:space="0" w:color="auto"/>
          </w:divBdr>
        </w:div>
        <w:div w:id="1197543880">
          <w:marLeft w:val="0"/>
          <w:marRight w:val="0"/>
          <w:marTop w:val="0"/>
          <w:marBottom w:val="0"/>
          <w:divBdr>
            <w:top w:val="none" w:sz="0" w:space="0" w:color="auto"/>
            <w:left w:val="none" w:sz="0" w:space="0" w:color="auto"/>
            <w:bottom w:val="none" w:sz="0" w:space="0" w:color="auto"/>
            <w:right w:val="none" w:sz="0" w:space="0" w:color="auto"/>
          </w:divBdr>
        </w:div>
      </w:divsChild>
    </w:div>
    <w:div w:id="884952312">
      <w:bodyDiv w:val="1"/>
      <w:marLeft w:val="0"/>
      <w:marRight w:val="0"/>
      <w:marTop w:val="0"/>
      <w:marBottom w:val="0"/>
      <w:divBdr>
        <w:top w:val="none" w:sz="0" w:space="0" w:color="auto"/>
        <w:left w:val="none" w:sz="0" w:space="0" w:color="auto"/>
        <w:bottom w:val="none" w:sz="0" w:space="0" w:color="auto"/>
        <w:right w:val="none" w:sz="0" w:space="0" w:color="auto"/>
      </w:divBdr>
      <w:divsChild>
        <w:div w:id="1084835453">
          <w:marLeft w:val="0"/>
          <w:marRight w:val="0"/>
          <w:marTop w:val="0"/>
          <w:marBottom w:val="0"/>
          <w:divBdr>
            <w:top w:val="none" w:sz="0" w:space="0" w:color="auto"/>
            <w:left w:val="none" w:sz="0" w:space="0" w:color="auto"/>
            <w:bottom w:val="none" w:sz="0" w:space="0" w:color="auto"/>
            <w:right w:val="none" w:sz="0" w:space="0" w:color="auto"/>
          </w:divBdr>
        </w:div>
        <w:div w:id="1021857749">
          <w:marLeft w:val="0"/>
          <w:marRight w:val="0"/>
          <w:marTop w:val="0"/>
          <w:marBottom w:val="0"/>
          <w:divBdr>
            <w:top w:val="none" w:sz="0" w:space="0" w:color="auto"/>
            <w:left w:val="none" w:sz="0" w:space="0" w:color="auto"/>
            <w:bottom w:val="none" w:sz="0" w:space="0" w:color="auto"/>
            <w:right w:val="none" w:sz="0" w:space="0" w:color="auto"/>
          </w:divBdr>
        </w:div>
        <w:div w:id="1073311696">
          <w:marLeft w:val="0"/>
          <w:marRight w:val="0"/>
          <w:marTop w:val="0"/>
          <w:marBottom w:val="0"/>
          <w:divBdr>
            <w:top w:val="none" w:sz="0" w:space="0" w:color="auto"/>
            <w:left w:val="none" w:sz="0" w:space="0" w:color="auto"/>
            <w:bottom w:val="none" w:sz="0" w:space="0" w:color="auto"/>
            <w:right w:val="none" w:sz="0" w:space="0" w:color="auto"/>
          </w:divBdr>
        </w:div>
        <w:div w:id="395786290">
          <w:marLeft w:val="0"/>
          <w:marRight w:val="0"/>
          <w:marTop w:val="0"/>
          <w:marBottom w:val="0"/>
          <w:divBdr>
            <w:top w:val="none" w:sz="0" w:space="0" w:color="auto"/>
            <w:left w:val="none" w:sz="0" w:space="0" w:color="auto"/>
            <w:bottom w:val="none" w:sz="0" w:space="0" w:color="auto"/>
            <w:right w:val="none" w:sz="0" w:space="0" w:color="auto"/>
          </w:divBdr>
        </w:div>
        <w:div w:id="1774744275">
          <w:marLeft w:val="0"/>
          <w:marRight w:val="0"/>
          <w:marTop w:val="0"/>
          <w:marBottom w:val="0"/>
          <w:divBdr>
            <w:top w:val="none" w:sz="0" w:space="0" w:color="auto"/>
            <w:left w:val="none" w:sz="0" w:space="0" w:color="auto"/>
            <w:bottom w:val="none" w:sz="0" w:space="0" w:color="auto"/>
            <w:right w:val="none" w:sz="0" w:space="0" w:color="auto"/>
          </w:divBdr>
        </w:div>
        <w:div w:id="1044408974">
          <w:marLeft w:val="0"/>
          <w:marRight w:val="0"/>
          <w:marTop w:val="0"/>
          <w:marBottom w:val="0"/>
          <w:divBdr>
            <w:top w:val="none" w:sz="0" w:space="0" w:color="auto"/>
            <w:left w:val="none" w:sz="0" w:space="0" w:color="auto"/>
            <w:bottom w:val="none" w:sz="0" w:space="0" w:color="auto"/>
            <w:right w:val="none" w:sz="0" w:space="0" w:color="auto"/>
          </w:divBdr>
        </w:div>
        <w:div w:id="1921788023">
          <w:marLeft w:val="0"/>
          <w:marRight w:val="0"/>
          <w:marTop w:val="0"/>
          <w:marBottom w:val="0"/>
          <w:divBdr>
            <w:top w:val="none" w:sz="0" w:space="0" w:color="auto"/>
            <w:left w:val="none" w:sz="0" w:space="0" w:color="auto"/>
            <w:bottom w:val="none" w:sz="0" w:space="0" w:color="auto"/>
            <w:right w:val="none" w:sz="0" w:space="0" w:color="auto"/>
          </w:divBdr>
        </w:div>
        <w:div w:id="2110545002">
          <w:marLeft w:val="0"/>
          <w:marRight w:val="0"/>
          <w:marTop w:val="0"/>
          <w:marBottom w:val="0"/>
          <w:divBdr>
            <w:top w:val="none" w:sz="0" w:space="0" w:color="auto"/>
            <w:left w:val="none" w:sz="0" w:space="0" w:color="auto"/>
            <w:bottom w:val="none" w:sz="0" w:space="0" w:color="auto"/>
            <w:right w:val="none" w:sz="0" w:space="0" w:color="auto"/>
          </w:divBdr>
        </w:div>
        <w:div w:id="7487757">
          <w:marLeft w:val="0"/>
          <w:marRight w:val="0"/>
          <w:marTop w:val="0"/>
          <w:marBottom w:val="0"/>
          <w:divBdr>
            <w:top w:val="none" w:sz="0" w:space="0" w:color="auto"/>
            <w:left w:val="none" w:sz="0" w:space="0" w:color="auto"/>
            <w:bottom w:val="none" w:sz="0" w:space="0" w:color="auto"/>
            <w:right w:val="none" w:sz="0" w:space="0" w:color="auto"/>
          </w:divBdr>
        </w:div>
      </w:divsChild>
    </w:div>
    <w:div w:id="1254509670">
      <w:bodyDiv w:val="1"/>
      <w:marLeft w:val="0"/>
      <w:marRight w:val="0"/>
      <w:marTop w:val="0"/>
      <w:marBottom w:val="0"/>
      <w:divBdr>
        <w:top w:val="none" w:sz="0" w:space="0" w:color="auto"/>
        <w:left w:val="none" w:sz="0" w:space="0" w:color="auto"/>
        <w:bottom w:val="none" w:sz="0" w:space="0" w:color="auto"/>
        <w:right w:val="none" w:sz="0" w:space="0" w:color="auto"/>
      </w:divBdr>
    </w:div>
    <w:div w:id="1832065906">
      <w:bodyDiv w:val="1"/>
      <w:marLeft w:val="0"/>
      <w:marRight w:val="0"/>
      <w:marTop w:val="0"/>
      <w:marBottom w:val="0"/>
      <w:divBdr>
        <w:top w:val="none" w:sz="0" w:space="0" w:color="auto"/>
        <w:left w:val="none" w:sz="0" w:space="0" w:color="auto"/>
        <w:bottom w:val="none" w:sz="0" w:space="0" w:color="auto"/>
        <w:right w:val="none" w:sz="0" w:space="0" w:color="auto"/>
      </w:divBdr>
    </w:div>
    <w:div w:id="1894611866">
      <w:bodyDiv w:val="1"/>
      <w:marLeft w:val="0"/>
      <w:marRight w:val="0"/>
      <w:marTop w:val="0"/>
      <w:marBottom w:val="0"/>
      <w:divBdr>
        <w:top w:val="none" w:sz="0" w:space="0" w:color="auto"/>
        <w:left w:val="none" w:sz="0" w:space="0" w:color="auto"/>
        <w:bottom w:val="none" w:sz="0" w:space="0" w:color="auto"/>
        <w:right w:val="none" w:sz="0" w:space="0" w:color="auto"/>
      </w:divBdr>
    </w:div>
    <w:div w:id="193077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altamiradoparana.pr.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C77B5-7C0B-4403-8096-5BFE2811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29</Pages>
  <Words>8289</Words>
  <Characters>44764</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dc:creator>
  <cp:lastModifiedBy>Desktop</cp:lastModifiedBy>
  <cp:revision>12</cp:revision>
  <cp:lastPrinted>2022-03-23T17:27:00Z</cp:lastPrinted>
  <dcterms:created xsi:type="dcterms:W3CDTF">2022-03-23T12:41:00Z</dcterms:created>
  <dcterms:modified xsi:type="dcterms:W3CDTF">2022-03-23T17:41:00Z</dcterms:modified>
</cp:coreProperties>
</file>