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4D8A" w14:textId="1346E7DF" w:rsidR="00953D20" w:rsidRPr="00D162F7" w:rsidRDefault="00953D20" w:rsidP="0057104F">
      <w:pPr>
        <w:widowControl/>
        <w:jc w:val="both"/>
        <w:rPr>
          <w:rFonts w:ascii="Cambria" w:eastAsia="Times New Roman" w:hAnsi="Cambria" w:cs="Arial"/>
          <w:b/>
          <w:lang w:eastAsia="pt-BR"/>
        </w:rPr>
      </w:pPr>
      <w:r w:rsidRPr="00D162F7">
        <w:rPr>
          <w:rFonts w:ascii="Cambria" w:eastAsia="Times New Roman" w:hAnsi="Cambria" w:cs="Arial"/>
          <w:b/>
          <w:lang w:eastAsia="pt-BR"/>
        </w:rPr>
        <w:t>TERMO DE REFER</w:t>
      </w:r>
      <w:r w:rsidR="0001249E" w:rsidRPr="00D162F7">
        <w:rPr>
          <w:rFonts w:ascii="Cambria" w:eastAsia="Times New Roman" w:hAnsi="Cambria" w:cs="Arial"/>
          <w:b/>
          <w:lang w:eastAsia="pt-BR"/>
        </w:rPr>
        <w:t xml:space="preserve">ENCIA PARA AQUISIÇÃO DE GÊNEROS </w:t>
      </w:r>
      <w:r w:rsidRPr="00D162F7">
        <w:rPr>
          <w:rFonts w:ascii="Cambria" w:eastAsia="Times New Roman" w:hAnsi="Cambria" w:cs="Arial"/>
          <w:b/>
          <w:lang w:eastAsia="pt-BR"/>
        </w:rPr>
        <w:t>ALIMENTÍCIOS DA AGRICULTURA FAMILIAR DESTINADOS AOS ALUNOS DA REDE PÚBLICA MUNICIPAL</w:t>
      </w:r>
      <w:r w:rsidR="0057104F" w:rsidRPr="00D162F7">
        <w:rPr>
          <w:rFonts w:ascii="Cambria" w:eastAsia="Times New Roman" w:hAnsi="Cambria" w:cs="Arial"/>
          <w:b/>
          <w:lang w:eastAsia="pt-BR"/>
        </w:rPr>
        <w:t xml:space="preserve"> </w:t>
      </w:r>
      <w:r w:rsidRPr="00D162F7">
        <w:rPr>
          <w:rFonts w:ascii="Cambria" w:eastAsia="Times New Roman" w:hAnsi="Cambria" w:cs="Arial"/>
          <w:b/>
          <w:lang w:eastAsia="pt-BR"/>
        </w:rPr>
        <w:t>DE ENSINO EM ATENDIMENTO AO PROGRAMA NACIONAL DE ALIMENTAÇÃO ESCOLAR – PNAE</w:t>
      </w:r>
      <w:r w:rsidR="0057104F" w:rsidRPr="00D162F7">
        <w:rPr>
          <w:rFonts w:ascii="Cambria" w:eastAsia="Times New Roman" w:hAnsi="Cambria" w:cs="Arial"/>
          <w:b/>
          <w:lang w:eastAsia="pt-BR"/>
        </w:rPr>
        <w:t>.</w:t>
      </w:r>
    </w:p>
    <w:p w14:paraId="514DC45D" w14:textId="2F7311EE" w:rsidR="00533BAC" w:rsidRPr="00D162F7" w:rsidRDefault="00533BAC" w:rsidP="0057104F">
      <w:pPr>
        <w:widowControl/>
        <w:jc w:val="both"/>
        <w:rPr>
          <w:rFonts w:ascii="Cambria" w:eastAsia="Times New Roman" w:hAnsi="Cambria" w:cs="Arial"/>
          <w:b/>
          <w:lang w:eastAsia="pt-BR"/>
        </w:rPr>
      </w:pPr>
    </w:p>
    <w:p w14:paraId="6C83B1BF" w14:textId="77777777" w:rsidR="00533BAC" w:rsidRPr="00D162F7" w:rsidRDefault="00533BAC" w:rsidP="0057104F">
      <w:pPr>
        <w:widowControl/>
        <w:jc w:val="both"/>
        <w:rPr>
          <w:rFonts w:ascii="Cambria" w:eastAsia="Times New Roman" w:hAnsi="Cambria" w:cs="Arial"/>
          <w:b/>
          <w:lang w:eastAsia="pt-BR"/>
        </w:rPr>
      </w:pPr>
    </w:p>
    <w:p w14:paraId="19138BC4" w14:textId="77777777" w:rsidR="0057104F" w:rsidRPr="00D162F7" w:rsidRDefault="0057104F" w:rsidP="00953D20">
      <w:pPr>
        <w:widowControl/>
        <w:jc w:val="both"/>
        <w:rPr>
          <w:rFonts w:ascii="Cambria" w:eastAsia="Times New Roman" w:hAnsi="Cambria" w:cs="Arial"/>
          <w:lang w:eastAsia="pt-BR"/>
        </w:rPr>
      </w:pPr>
    </w:p>
    <w:p w14:paraId="1DE58F82" w14:textId="76930B7B" w:rsidR="00B0444A" w:rsidRDefault="00953D20" w:rsidP="0064479D">
      <w:pPr>
        <w:pStyle w:val="PargrafodaLista"/>
        <w:widowControl/>
        <w:numPr>
          <w:ilvl w:val="0"/>
          <w:numId w:val="3"/>
        </w:numPr>
        <w:ind w:left="0" w:firstLine="0"/>
        <w:jc w:val="both"/>
        <w:rPr>
          <w:rFonts w:ascii="Cambria" w:eastAsia="Times New Roman" w:hAnsi="Cambria" w:cs="Arial"/>
          <w:b/>
          <w:lang w:eastAsia="pt-BR"/>
        </w:rPr>
      </w:pPr>
      <w:r w:rsidRPr="00D162F7">
        <w:rPr>
          <w:rFonts w:ascii="Cambria" w:eastAsia="Times New Roman" w:hAnsi="Cambria" w:cs="Arial"/>
          <w:b/>
          <w:lang w:eastAsia="pt-BR"/>
        </w:rPr>
        <w:t>JUSTIFICATIVA</w:t>
      </w:r>
    </w:p>
    <w:p w14:paraId="022C656C" w14:textId="77777777" w:rsidR="00B11214" w:rsidRPr="00D162F7" w:rsidRDefault="00B11214" w:rsidP="00B11214">
      <w:pPr>
        <w:pStyle w:val="PargrafodaLista"/>
        <w:widowControl/>
        <w:ind w:left="0"/>
        <w:jc w:val="both"/>
        <w:rPr>
          <w:rFonts w:ascii="Cambria" w:eastAsia="Times New Roman" w:hAnsi="Cambria" w:cs="Arial"/>
          <w:b/>
          <w:lang w:eastAsia="pt-BR"/>
        </w:rPr>
      </w:pPr>
    </w:p>
    <w:p w14:paraId="0ABF35A3" w14:textId="05B350B5" w:rsidR="00953D20" w:rsidRDefault="00953D20" w:rsidP="00B0444A">
      <w:pPr>
        <w:widowControl/>
        <w:ind w:firstLine="851"/>
        <w:jc w:val="both"/>
        <w:rPr>
          <w:rFonts w:ascii="Cambria" w:eastAsia="Times New Roman" w:hAnsi="Cambria" w:cs="Arial"/>
          <w:lang w:eastAsia="pt-BR"/>
        </w:rPr>
      </w:pPr>
      <w:r w:rsidRPr="00D162F7">
        <w:rPr>
          <w:rFonts w:ascii="Cambria" w:eastAsia="Times New Roman" w:hAnsi="Cambria" w:cs="Arial"/>
          <w:lang w:eastAsia="pt-BR"/>
        </w:rPr>
        <w:t>A alimentação é indispensável para o desenvolvimento infantil, sobre esse assunto a Resolução nº 26, de 17 de junho de 2013 do Fundo Nacional de Desenvolvimento da</w:t>
      </w:r>
      <w:r w:rsidR="00B0444A" w:rsidRPr="00D162F7">
        <w:rPr>
          <w:rFonts w:ascii="Cambria" w:eastAsia="Times New Roman" w:hAnsi="Cambria" w:cs="Arial"/>
          <w:lang w:eastAsia="pt-BR"/>
        </w:rPr>
        <w:t xml:space="preserve"> </w:t>
      </w:r>
      <w:r w:rsidRPr="00D162F7">
        <w:rPr>
          <w:rFonts w:ascii="Cambria" w:eastAsia="Times New Roman" w:hAnsi="Cambria" w:cs="Arial"/>
          <w:lang w:eastAsia="pt-BR"/>
        </w:rPr>
        <w:t>Educação, dispõe sobre o atendimento da alimentação escolar aos alunos da educação básica</w:t>
      </w:r>
      <w:r w:rsidR="00B0444A" w:rsidRPr="00D162F7">
        <w:rPr>
          <w:rFonts w:ascii="Cambria" w:eastAsia="Times New Roman" w:hAnsi="Cambria" w:cs="Arial"/>
          <w:lang w:eastAsia="pt-BR"/>
        </w:rPr>
        <w:t xml:space="preserve"> </w:t>
      </w:r>
      <w:r w:rsidRPr="00D162F7">
        <w:rPr>
          <w:rFonts w:ascii="Cambria" w:eastAsia="Times New Roman" w:hAnsi="Cambria" w:cs="Arial"/>
          <w:lang w:eastAsia="pt-BR"/>
        </w:rPr>
        <w:t>no âmbito do Programa Nacional de Alimentação Escolar – PNAE. A importância de assegurar</w:t>
      </w:r>
      <w:r w:rsidR="00B0444A" w:rsidRPr="00D162F7">
        <w:rPr>
          <w:rFonts w:ascii="Cambria" w:eastAsia="Times New Roman" w:hAnsi="Cambria" w:cs="Arial"/>
          <w:lang w:eastAsia="pt-BR"/>
        </w:rPr>
        <w:t xml:space="preserve"> </w:t>
      </w:r>
      <w:r w:rsidRPr="00D162F7">
        <w:rPr>
          <w:rFonts w:ascii="Cambria" w:eastAsia="Times New Roman" w:hAnsi="Cambria" w:cs="Arial"/>
          <w:lang w:eastAsia="pt-BR"/>
        </w:rPr>
        <w:t>aos alunos alimentação de qualidade, além de ajudar no desenvolvimento dos mesmos, em</w:t>
      </w:r>
      <w:r w:rsidR="00B0444A" w:rsidRPr="00D162F7">
        <w:rPr>
          <w:rFonts w:ascii="Cambria" w:eastAsia="Times New Roman" w:hAnsi="Cambria" w:cs="Arial"/>
          <w:lang w:eastAsia="pt-BR"/>
        </w:rPr>
        <w:t xml:space="preserve"> </w:t>
      </w:r>
      <w:r w:rsidRPr="00D162F7">
        <w:rPr>
          <w:rFonts w:ascii="Cambria" w:eastAsia="Times New Roman" w:hAnsi="Cambria" w:cs="Arial"/>
          <w:lang w:eastAsia="pt-BR"/>
        </w:rPr>
        <w:t>muitos casos é a alimentação mais nutritiva que eles têm acesso, sabemos que em muitas</w:t>
      </w:r>
      <w:r w:rsidR="00B0444A" w:rsidRPr="00D162F7">
        <w:rPr>
          <w:rFonts w:ascii="Cambria" w:eastAsia="Times New Roman" w:hAnsi="Cambria" w:cs="Arial"/>
          <w:lang w:eastAsia="pt-BR"/>
        </w:rPr>
        <w:t xml:space="preserve"> </w:t>
      </w:r>
      <w:r w:rsidRPr="00D162F7">
        <w:rPr>
          <w:rFonts w:ascii="Cambria" w:eastAsia="Times New Roman" w:hAnsi="Cambria" w:cs="Arial"/>
          <w:lang w:eastAsia="pt-BR"/>
        </w:rPr>
        <w:t>situações as famílias não dispõem de condições financeiras ou até mesmo a preocupação de</w:t>
      </w:r>
      <w:r w:rsidR="00B0444A" w:rsidRPr="00D162F7">
        <w:rPr>
          <w:rFonts w:ascii="Cambria" w:eastAsia="Times New Roman" w:hAnsi="Cambria" w:cs="Arial"/>
          <w:lang w:eastAsia="pt-BR"/>
        </w:rPr>
        <w:t xml:space="preserve"> </w:t>
      </w:r>
      <w:r w:rsidRPr="00D162F7">
        <w:rPr>
          <w:rFonts w:ascii="Cambria" w:eastAsia="Times New Roman" w:hAnsi="Cambria" w:cs="Arial"/>
          <w:lang w:eastAsia="pt-BR"/>
        </w:rPr>
        <w:t>alimentar seus filhos adequadamente.</w:t>
      </w:r>
      <w:r w:rsidR="00B0444A" w:rsidRPr="00D162F7">
        <w:rPr>
          <w:rFonts w:ascii="Cambria" w:eastAsia="Times New Roman" w:hAnsi="Cambria" w:cs="Arial"/>
          <w:lang w:eastAsia="pt-BR"/>
        </w:rPr>
        <w:t xml:space="preserve"> Para </w:t>
      </w:r>
      <w:r w:rsidRPr="00D162F7">
        <w:rPr>
          <w:rFonts w:ascii="Cambria" w:eastAsia="Times New Roman" w:hAnsi="Cambria" w:cs="Arial"/>
          <w:lang w:eastAsia="pt-BR"/>
        </w:rPr>
        <w:t>assegurar que a qualidade da alimentação</w:t>
      </w:r>
      <w:r w:rsidR="00A24F3B" w:rsidRPr="00D162F7">
        <w:rPr>
          <w:rFonts w:ascii="Cambria" w:eastAsia="Times New Roman" w:hAnsi="Cambria" w:cs="Arial"/>
          <w:lang w:eastAsia="pt-BR"/>
        </w:rPr>
        <w:t xml:space="preserve"> </w:t>
      </w:r>
      <w:r w:rsidRPr="00D162F7">
        <w:rPr>
          <w:rFonts w:ascii="Cambria" w:eastAsia="Times New Roman" w:hAnsi="Cambria" w:cs="Arial"/>
          <w:lang w:eastAsia="pt-BR"/>
        </w:rPr>
        <w:t>fornecida atenda o padrão nutricional desejado, as nutricionistas da Secretaria</w:t>
      </w:r>
      <w:r w:rsidR="00B0444A" w:rsidRPr="00D162F7">
        <w:rPr>
          <w:rFonts w:ascii="Cambria" w:eastAsia="Times New Roman" w:hAnsi="Cambria" w:cs="Arial"/>
          <w:lang w:eastAsia="pt-BR"/>
        </w:rPr>
        <w:t xml:space="preserve"> </w:t>
      </w:r>
      <w:r w:rsidRPr="00D162F7">
        <w:rPr>
          <w:rFonts w:ascii="Cambria" w:eastAsia="Times New Roman" w:hAnsi="Cambria" w:cs="Arial"/>
          <w:lang w:eastAsia="pt-BR"/>
        </w:rPr>
        <w:t>Municipal de Educação preparam um cardápio variado para os nossos alunos.</w:t>
      </w:r>
      <w:r w:rsidR="00B0444A" w:rsidRPr="00D162F7">
        <w:rPr>
          <w:rFonts w:ascii="Cambria" w:eastAsia="Times New Roman" w:hAnsi="Cambria" w:cs="Arial"/>
          <w:lang w:eastAsia="pt-BR"/>
        </w:rPr>
        <w:t xml:space="preserve"> </w:t>
      </w:r>
      <w:r w:rsidRPr="00D162F7">
        <w:rPr>
          <w:rFonts w:ascii="Cambria" w:eastAsia="Times New Roman" w:hAnsi="Cambria" w:cs="Arial"/>
          <w:lang w:eastAsia="pt-BR"/>
        </w:rPr>
        <w:t>O que justifica</w:t>
      </w:r>
      <w:r w:rsidR="00B0444A" w:rsidRPr="00D162F7">
        <w:rPr>
          <w:rFonts w:ascii="Cambria" w:eastAsia="Times New Roman" w:hAnsi="Cambria" w:cs="Arial"/>
          <w:lang w:eastAsia="pt-BR"/>
        </w:rPr>
        <w:t xml:space="preserve"> </w:t>
      </w:r>
      <w:r w:rsidRPr="00D162F7">
        <w:rPr>
          <w:rFonts w:ascii="Cambria" w:eastAsia="Times New Roman" w:hAnsi="Cambria" w:cs="Arial"/>
          <w:lang w:eastAsia="pt-BR"/>
        </w:rPr>
        <w:t>esta aquisição para diversificação do fornecimento de merenda escolar para os alunos da rede</w:t>
      </w:r>
      <w:r w:rsidR="00A77F52" w:rsidRPr="00D162F7">
        <w:rPr>
          <w:rFonts w:ascii="Cambria" w:eastAsia="Times New Roman" w:hAnsi="Cambria" w:cs="Arial"/>
          <w:lang w:eastAsia="pt-BR"/>
        </w:rPr>
        <w:t xml:space="preserve"> </w:t>
      </w:r>
      <w:r w:rsidRPr="00D162F7">
        <w:rPr>
          <w:rFonts w:ascii="Cambria" w:eastAsia="Times New Roman" w:hAnsi="Cambria" w:cs="Arial"/>
          <w:lang w:eastAsia="pt-BR"/>
        </w:rPr>
        <w:t xml:space="preserve">municipal de ensino, visando </w:t>
      </w:r>
      <w:r w:rsidR="00B0444A" w:rsidRPr="00D162F7">
        <w:rPr>
          <w:rFonts w:ascii="Cambria" w:eastAsia="Times New Roman" w:hAnsi="Cambria" w:cs="Arial"/>
          <w:lang w:eastAsia="pt-BR"/>
        </w:rPr>
        <w:t>à</w:t>
      </w:r>
      <w:r w:rsidRPr="00D162F7">
        <w:rPr>
          <w:rFonts w:ascii="Cambria" w:eastAsia="Times New Roman" w:hAnsi="Cambria" w:cs="Arial"/>
          <w:lang w:eastAsia="pt-BR"/>
        </w:rPr>
        <w:t xml:space="preserve"> melhoria da qualidade nutricional e tamb</w:t>
      </w:r>
      <w:r w:rsidR="00B0444A" w:rsidRPr="00D162F7">
        <w:rPr>
          <w:rFonts w:ascii="Cambria" w:eastAsia="Times New Roman" w:hAnsi="Cambria" w:cs="Arial"/>
          <w:lang w:eastAsia="pt-BR"/>
        </w:rPr>
        <w:t xml:space="preserve">ém </w:t>
      </w:r>
      <w:r w:rsidRPr="00D162F7">
        <w:rPr>
          <w:rFonts w:ascii="Cambria" w:eastAsia="Times New Roman" w:hAnsi="Cambria" w:cs="Arial"/>
          <w:lang w:eastAsia="pt-BR"/>
        </w:rPr>
        <w:t>saúde dos</w:t>
      </w:r>
      <w:r w:rsidR="00B0444A" w:rsidRPr="00D162F7">
        <w:rPr>
          <w:rFonts w:ascii="Cambria" w:eastAsia="Times New Roman" w:hAnsi="Cambria" w:cs="Arial"/>
          <w:lang w:eastAsia="pt-BR"/>
        </w:rPr>
        <w:t xml:space="preserve"> </w:t>
      </w:r>
      <w:r w:rsidRPr="00D162F7">
        <w:rPr>
          <w:rFonts w:ascii="Cambria" w:eastAsia="Times New Roman" w:hAnsi="Cambria" w:cs="Arial"/>
          <w:lang w:eastAsia="pt-BR"/>
        </w:rPr>
        <w:t>mesmos.</w:t>
      </w:r>
    </w:p>
    <w:p w14:paraId="4B2BE3E7" w14:textId="77777777" w:rsidR="00D162F7" w:rsidRPr="00D162F7" w:rsidRDefault="00D162F7" w:rsidP="00B0444A">
      <w:pPr>
        <w:widowControl/>
        <w:ind w:firstLine="851"/>
        <w:jc w:val="both"/>
        <w:rPr>
          <w:rFonts w:ascii="Cambria" w:eastAsia="Times New Roman" w:hAnsi="Cambria" w:cs="Arial"/>
          <w:lang w:eastAsia="pt-BR"/>
        </w:rPr>
      </w:pPr>
    </w:p>
    <w:p w14:paraId="647965A9" w14:textId="36EEDD22" w:rsidR="0057104F" w:rsidRDefault="00953D20" w:rsidP="0064479D">
      <w:pPr>
        <w:pStyle w:val="PargrafodaLista"/>
        <w:widowControl/>
        <w:numPr>
          <w:ilvl w:val="0"/>
          <w:numId w:val="3"/>
        </w:numPr>
        <w:ind w:left="0" w:firstLine="0"/>
        <w:jc w:val="both"/>
        <w:rPr>
          <w:rFonts w:ascii="Cambria" w:eastAsia="Times New Roman" w:hAnsi="Cambria" w:cs="Arial"/>
          <w:b/>
          <w:lang w:eastAsia="pt-BR"/>
        </w:rPr>
      </w:pPr>
      <w:r w:rsidRPr="00D162F7">
        <w:rPr>
          <w:rFonts w:ascii="Cambria" w:eastAsia="Times New Roman" w:hAnsi="Cambria" w:cs="Arial"/>
          <w:b/>
          <w:lang w:eastAsia="pt-BR"/>
        </w:rPr>
        <w:t>OBJETO</w:t>
      </w:r>
    </w:p>
    <w:p w14:paraId="04A6302E" w14:textId="77777777" w:rsidR="00B11214" w:rsidRPr="00D162F7" w:rsidRDefault="00B11214" w:rsidP="00B11214">
      <w:pPr>
        <w:pStyle w:val="PargrafodaLista"/>
        <w:widowControl/>
        <w:ind w:left="0"/>
        <w:jc w:val="both"/>
        <w:rPr>
          <w:rFonts w:ascii="Cambria" w:eastAsia="Times New Roman" w:hAnsi="Cambria" w:cs="Arial"/>
          <w:b/>
          <w:lang w:eastAsia="pt-BR"/>
        </w:rPr>
      </w:pPr>
    </w:p>
    <w:p w14:paraId="203DEE1F" w14:textId="2F912850" w:rsidR="0057104F" w:rsidRDefault="00953D20" w:rsidP="0057104F">
      <w:pPr>
        <w:widowControl/>
        <w:jc w:val="both"/>
        <w:rPr>
          <w:rFonts w:ascii="Cambria" w:eastAsia="Times New Roman" w:hAnsi="Cambria" w:cs="Arial"/>
          <w:lang w:eastAsia="pt-BR"/>
        </w:rPr>
      </w:pPr>
      <w:r w:rsidRPr="00D162F7">
        <w:rPr>
          <w:rFonts w:ascii="Cambria" w:eastAsia="Times New Roman" w:hAnsi="Cambria" w:cs="Arial"/>
          <w:lang w:eastAsia="pt-BR"/>
        </w:rPr>
        <w:t>AQUISIÇÃO DE GÊNEROS ALIMENTÍCIOS DA AGRICULTURA FAMILIAR DESTINADOS</w:t>
      </w:r>
      <w:r w:rsidR="0057104F" w:rsidRPr="00D162F7">
        <w:rPr>
          <w:rFonts w:ascii="Cambria" w:eastAsia="Times New Roman" w:hAnsi="Cambria" w:cs="Arial"/>
          <w:lang w:eastAsia="pt-BR"/>
        </w:rPr>
        <w:t xml:space="preserve"> AOS ALUNOS DA REDE PÚBLICA </w:t>
      </w:r>
      <w:r w:rsidRPr="00D162F7">
        <w:rPr>
          <w:rFonts w:ascii="Cambria" w:eastAsia="Times New Roman" w:hAnsi="Cambria" w:cs="Arial"/>
          <w:lang w:eastAsia="pt-BR"/>
        </w:rPr>
        <w:t>MUNICIPAL DE ENSINO EM ATENDIMENTO AO</w:t>
      </w:r>
      <w:r w:rsidR="0057104F" w:rsidRPr="00D162F7">
        <w:rPr>
          <w:rFonts w:ascii="Cambria" w:eastAsia="Times New Roman" w:hAnsi="Cambria" w:cs="Arial"/>
          <w:lang w:eastAsia="pt-BR"/>
        </w:rPr>
        <w:t xml:space="preserve"> </w:t>
      </w:r>
      <w:r w:rsidRPr="00D162F7">
        <w:rPr>
          <w:rFonts w:ascii="Cambria" w:eastAsia="Times New Roman" w:hAnsi="Cambria" w:cs="Arial"/>
          <w:lang w:eastAsia="pt-BR"/>
        </w:rPr>
        <w:t xml:space="preserve">PROGRAMA NACIONAL DE ALIMENTAÇÃO ESCOLAR </w:t>
      </w:r>
      <w:r w:rsidR="0057104F" w:rsidRPr="00D162F7">
        <w:rPr>
          <w:rFonts w:ascii="Cambria" w:eastAsia="Times New Roman" w:hAnsi="Cambria" w:cs="Arial"/>
          <w:lang w:eastAsia="pt-BR"/>
        </w:rPr>
        <w:t>–</w:t>
      </w:r>
      <w:r w:rsidRPr="00D162F7">
        <w:rPr>
          <w:rFonts w:ascii="Cambria" w:eastAsia="Times New Roman" w:hAnsi="Cambria" w:cs="Arial"/>
          <w:lang w:eastAsia="pt-BR"/>
        </w:rPr>
        <w:t xml:space="preserve"> PNAE</w:t>
      </w:r>
      <w:r w:rsidR="0057104F" w:rsidRPr="00D162F7">
        <w:rPr>
          <w:rFonts w:ascii="Cambria" w:eastAsia="Times New Roman" w:hAnsi="Cambria" w:cs="Arial"/>
          <w:lang w:eastAsia="pt-BR"/>
        </w:rPr>
        <w:t>.</w:t>
      </w:r>
    </w:p>
    <w:p w14:paraId="6EC46365" w14:textId="77777777" w:rsidR="006C4466" w:rsidRPr="00D162F7" w:rsidRDefault="006C4466" w:rsidP="0057104F">
      <w:pPr>
        <w:widowControl/>
        <w:jc w:val="both"/>
        <w:rPr>
          <w:rFonts w:ascii="Cambria" w:eastAsia="Times New Roman" w:hAnsi="Cambria" w:cs="Arial"/>
          <w:b/>
          <w:lang w:eastAsia="pt-BR"/>
        </w:rPr>
      </w:pPr>
    </w:p>
    <w:p w14:paraId="4FE679C4" w14:textId="78CB2B2C" w:rsidR="00576F4C" w:rsidRPr="00576F4C" w:rsidRDefault="00953D20" w:rsidP="0064479D">
      <w:pPr>
        <w:pStyle w:val="PargrafodaLista"/>
        <w:widowControl/>
        <w:numPr>
          <w:ilvl w:val="0"/>
          <w:numId w:val="3"/>
        </w:numPr>
        <w:ind w:left="0" w:firstLine="0"/>
        <w:jc w:val="both"/>
        <w:rPr>
          <w:rFonts w:ascii="Cambria" w:eastAsia="Times New Roman" w:hAnsi="Cambria" w:cs="Arial"/>
          <w:lang w:eastAsia="pt-BR"/>
        </w:rPr>
      </w:pPr>
      <w:r w:rsidRPr="00D162F7">
        <w:rPr>
          <w:rFonts w:ascii="Cambria" w:eastAsia="Times New Roman" w:hAnsi="Cambria" w:cs="Arial"/>
          <w:b/>
          <w:lang w:eastAsia="pt-BR"/>
        </w:rPr>
        <w:t>ESPECIFICAÇÃO</w:t>
      </w:r>
    </w:p>
    <w:p w14:paraId="25443803" w14:textId="77777777" w:rsidR="00576F4C" w:rsidRDefault="00576F4C" w:rsidP="00576F4C">
      <w:pPr>
        <w:pStyle w:val="PargrafodaLista"/>
        <w:widowControl/>
        <w:ind w:left="0"/>
        <w:jc w:val="both"/>
        <w:rPr>
          <w:rFonts w:ascii="Cambria" w:eastAsia="Times New Roman" w:hAnsi="Cambria" w:cs="Arial"/>
          <w:lang w:eastAsia="pt-BR"/>
        </w:rPr>
      </w:pPr>
    </w:p>
    <w:p w14:paraId="03A7DDC4" w14:textId="0BF19244" w:rsidR="0064479D" w:rsidRPr="00576F4C" w:rsidRDefault="00953D20" w:rsidP="00576F4C">
      <w:pPr>
        <w:pStyle w:val="PargrafodaLista"/>
        <w:widowControl/>
        <w:numPr>
          <w:ilvl w:val="1"/>
          <w:numId w:val="9"/>
        </w:numPr>
        <w:jc w:val="both"/>
        <w:rPr>
          <w:rFonts w:ascii="Cambria" w:eastAsia="Times New Roman" w:hAnsi="Cambria" w:cs="Arial"/>
          <w:lang w:eastAsia="pt-BR"/>
        </w:rPr>
      </w:pPr>
      <w:r w:rsidRPr="00576F4C">
        <w:rPr>
          <w:rFonts w:ascii="Cambria" w:eastAsia="Times New Roman" w:hAnsi="Cambria" w:cs="Arial"/>
          <w:lang w:eastAsia="pt-BR"/>
        </w:rPr>
        <w:t>Os itens</w:t>
      </w:r>
      <w:r w:rsidR="006C4466" w:rsidRPr="00576F4C">
        <w:rPr>
          <w:rFonts w:ascii="Cambria" w:eastAsia="Times New Roman" w:hAnsi="Cambria" w:cs="Arial"/>
          <w:lang w:eastAsia="pt-BR"/>
        </w:rPr>
        <w:t xml:space="preserve"> e valores</w:t>
      </w:r>
      <w:r w:rsidRPr="00576F4C">
        <w:rPr>
          <w:rFonts w:ascii="Cambria" w:eastAsia="Times New Roman" w:hAnsi="Cambria" w:cs="Arial"/>
          <w:lang w:eastAsia="pt-BR"/>
        </w:rPr>
        <w:t xml:space="preserve"> são</w:t>
      </w:r>
      <w:r w:rsidR="00D162F7" w:rsidRPr="00576F4C">
        <w:rPr>
          <w:rFonts w:ascii="Cambria" w:eastAsia="Times New Roman" w:hAnsi="Cambria" w:cs="Arial"/>
          <w:lang w:eastAsia="pt-BR"/>
        </w:rPr>
        <w:t xml:space="preserve"> os</w:t>
      </w:r>
      <w:r w:rsidRPr="00576F4C">
        <w:rPr>
          <w:rFonts w:ascii="Cambria" w:eastAsia="Times New Roman" w:hAnsi="Cambria" w:cs="Arial"/>
          <w:lang w:eastAsia="pt-BR"/>
        </w:rPr>
        <w:t xml:space="preserve"> descritos</w:t>
      </w:r>
      <w:r w:rsidR="00D162F7" w:rsidRPr="00576F4C">
        <w:rPr>
          <w:rFonts w:ascii="Cambria" w:eastAsia="Times New Roman" w:hAnsi="Cambria" w:cs="Arial"/>
          <w:lang w:eastAsia="pt-BR"/>
        </w:rPr>
        <w:t xml:space="preserve"> conforme tabela abaixo:</w:t>
      </w:r>
    </w:p>
    <w:p w14:paraId="2064C42D" w14:textId="54C6A4C6" w:rsidR="00D162F7" w:rsidRPr="00D162F7" w:rsidRDefault="00D162F7" w:rsidP="0064479D">
      <w:pPr>
        <w:pStyle w:val="PargrafodaLista"/>
        <w:widowControl/>
        <w:ind w:left="0"/>
        <w:rPr>
          <w:rFonts w:ascii="Cambria" w:eastAsia="Times New Roman" w:hAnsi="Cambria" w:cs="Arial"/>
          <w:lang w:eastAsia="pt-BR"/>
        </w:rPr>
      </w:pPr>
    </w:p>
    <w:tbl>
      <w:tblPr>
        <w:tblW w:w="1093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0"/>
        <w:gridCol w:w="4565"/>
        <w:gridCol w:w="1042"/>
        <w:gridCol w:w="1660"/>
        <w:gridCol w:w="1245"/>
        <w:gridCol w:w="1325"/>
      </w:tblGrid>
      <w:tr w:rsidR="0089781D" w:rsidRPr="00920FFD" w14:paraId="7B0F039C" w14:textId="77777777" w:rsidTr="00DD33BF">
        <w:trPr>
          <w:trHeight w:val="1230"/>
        </w:trPr>
        <w:tc>
          <w:tcPr>
            <w:tcW w:w="1100" w:type="dxa"/>
            <w:vMerge w:val="restart"/>
            <w:tcBorders>
              <w:bottom w:val="single" w:sz="4" w:space="0" w:color="auto"/>
            </w:tcBorders>
            <w:shd w:val="clear" w:color="auto" w:fill="auto"/>
            <w:noWrap/>
            <w:vAlign w:val="center"/>
          </w:tcPr>
          <w:p w14:paraId="433C45E3"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Nº</w:t>
            </w:r>
          </w:p>
          <w:p w14:paraId="7A51F2D2"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ITEM</w:t>
            </w:r>
          </w:p>
        </w:tc>
        <w:tc>
          <w:tcPr>
            <w:tcW w:w="4565" w:type="dxa"/>
            <w:vMerge w:val="restart"/>
            <w:tcBorders>
              <w:bottom w:val="single" w:sz="4" w:space="0" w:color="auto"/>
            </w:tcBorders>
            <w:shd w:val="clear" w:color="auto" w:fill="auto"/>
            <w:vAlign w:val="center"/>
          </w:tcPr>
          <w:p w14:paraId="34DD6EEE"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PRODUTO</w:t>
            </w:r>
          </w:p>
        </w:tc>
        <w:tc>
          <w:tcPr>
            <w:tcW w:w="1042" w:type="dxa"/>
            <w:vMerge w:val="restart"/>
            <w:tcBorders>
              <w:bottom w:val="single" w:sz="4" w:space="0" w:color="auto"/>
            </w:tcBorders>
            <w:shd w:val="clear" w:color="auto" w:fill="auto"/>
            <w:vAlign w:val="center"/>
          </w:tcPr>
          <w:p w14:paraId="2DF5780E"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UND</w:t>
            </w:r>
          </w:p>
        </w:tc>
        <w:tc>
          <w:tcPr>
            <w:tcW w:w="4230" w:type="dxa"/>
            <w:gridSpan w:val="3"/>
            <w:tcBorders>
              <w:bottom w:val="single" w:sz="4" w:space="0" w:color="auto"/>
            </w:tcBorders>
            <w:shd w:val="clear" w:color="auto" w:fill="auto"/>
            <w:noWrap/>
            <w:vAlign w:val="center"/>
            <w:hideMark/>
          </w:tcPr>
          <w:p w14:paraId="3D0B7186"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*PREÇO DE AQUISIÇÃO (R$)</w:t>
            </w:r>
          </w:p>
        </w:tc>
      </w:tr>
      <w:tr w:rsidR="0089781D" w:rsidRPr="00920FFD" w14:paraId="5CB253D3" w14:textId="77777777" w:rsidTr="00DD33BF">
        <w:trPr>
          <w:trHeight w:val="816"/>
        </w:trPr>
        <w:tc>
          <w:tcPr>
            <w:tcW w:w="1100" w:type="dxa"/>
            <w:vMerge/>
            <w:shd w:val="clear" w:color="auto" w:fill="auto"/>
            <w:noWrap/>
            <w:vAlign w:val="center"/>
            <w:hideMark/>
          </w:tcPr>
          <w:p w14:paraId="0A0A6106" w14:textId="77777777" w:rsidR="0089781D" w:rsidRPr="00920FFD" w:rsidRDefault="0089781D" w:rsidP="00DD33BF">
            <w:pPr>
              <w:jc w:val="both"/>
              <w:rPr>
                <w:rFonts w:ascii="Cambria" w:hAnsi="Cambria"/>
                <w:color w:val="000000"/>
                <w:lang w:eastAsia="pt-BR"/>
              </w:rPr>
            </w:pPr>
          </w:p>
        </w:tc>
        <w:tc>
          <w:tcPr>
            <w:tcW w:w="4565" w:type="dxa"/>
            <w:vMerge/>
            <w:shd w:val="clear" w:color="auto" w:fill="auto"/>
            <w:vAlign w:val="center"/>
          </w:tcPr>
          <w:p w14:paraId="4B38E5A4" w14:textId="77777777" w:rsidR="0089781D" w:rsidRPr="00920FFD" w:rsidRDefault="0089781D" w:rsidP="00DD33BF">
            <w:pPr>
              <w:jc w:val="both"/>
              <w:rPr>
                <w:rFonts w:ascii="Cambria" w:hAnsi="Cambria"/>
                <w:color w:val="000000"/>
                <w:lang w:eastAsia="pt-BR"/>
              </w:rPr>
            </w:pPr>
          </w:p>
        </w:tc>
        <w:tc>
          <w:tcPr>
            <w:tcW w:w="1042" w:type="dxa"/>
            <w:vMerge/>
            <w:shd w:val="clear" w:color="auto" w:fill="auto"/>
            <w:vAlign w:val="center"/>
          </w:tcPr>
          <w:p w14:paraId="60CEA2D6" w14:textId="77777777" w:rsidR="0089781D" w:rsidRPr="00920FFD" w:rsidRDefault="0089781D" w:rsidP="00DD33BF">
            <w:pPr>
              <w:jc w:val="both"/>
              <w:rPr>
                <w:rFonts w:ascii="Cambria" w:hAnsi="Cambria"/>
                <w:color w:val="000000"/>
                <w:lang w:eastAsia="pt-BR"/>
              </w:rPr>
            </w:pPr>
          </w:p>
        </w:tc>
        <w:tc>
          <w:tcPr>
            <w:tcW w:w="1660" w:type="dxa"/>
            <w:vMerge w:val="restart"/>
            <w:shd w:val="clear" w:color="auto" w:fill="auto"/>
            <w:noWrap/>
            <w:vAlign w:val="center"/>
            <w:hideMark/>
          </w:tcPr>
          <w:p w14:paraId="7249D8E9" w14:textId="77777777" w:rsidR="0089781D" w:rsidRPr="00920FFD" w:rsidRDefault="0089781D" w:rsidP="00DD33BF">
            <w:pPr>
              <w:jc w:val="both"/>
              <w:rPr>
                <w:rFonts w:ascii="Cambria" w:hAnsi="Cambria"/>
                <w:b/>
                <w:bCs/>
                <w:color w:val="000000"/>
                <w:lang w:eastAsia="pt-BR"/>
              </w:rPr>
            </w:pPr>
            <w:r w:rsidRPr="00920FFD">
              <w:rPr>
                <w:rFonts w:ascii="Cambria" w:hAnsi="Cambria"/>
                <w:b/>
                <w:bCs/>
                <w:color w:val="000000"/>
                <w:lang w:eastAsia="pt-BR"/>
              </w:rPr>
              <w:t>QUANTIDADE</w:t>
            </w:r>
          </w:p>
        </w:tc>
        <w:tc>
          <w:tcPr>
            <w:tcW w:w="1245" w:type="dxa"/>
            <w:shd w:val="clear" w:color="auto" w:fill="auto"/>
            <w:noWrap/>
            <w:vAlign w:val="center"/>
            <w:hideMark/>
          </w:tcPr>
          <w:p w14:paraId="16135570" w14:textId="77777777" w:rsidR="0089781D" w:rsidRPr="00920FFD" w:rsidRDefault="0089781D" w:rsidP="00DD33BF">
            <w:pPr>
              <w:jc w:val="both"/>
              <w:rPr>
                <w:rFonts w:ascii="Cambria" w:hAnsi="Cambria"/>
                <w:b/>
                <w:bCs/>
                <w:color w:val="000000"/>
                <w:lang w:eastAsia="pt-BR"/>
              </w:rPr>
            </w:pPr>
            <w:r w:rsidRPr="00920FFD">
              <w:rPr>
                <w:rFonts w:ascii="Cambria" w:hAnsi="Cambria"/>
                <w:b/>
                <w:bCs/>
                <w:color w:val="000000"/>
                <w:lang w:eastAsia="pt-BR"/>
              </w:rPr>
              <w:t>VALOR UNIT.</w:t>
            </w:r>
          </w:p>
        </w:tc>
        <w:tc>
          <w:tcPr>
            <w:tcW w:w="1325" w:type="dxa"/>
            <w:shd w:val="clear" w:color="auto" w:fill="auto"/>
            <w:noWrap/>
            <w:vAlign w:val="center"/>
            <w:hideMark/>
          </w:tcPr>
          <w:p w14:paraId="7EC167A6" w14:textId="77777777" w:rsidR="0089781D" w:rsidRPr="00920FFD" w:rsidRDefault="0089781D" w:rsidP="00DD33BF">
            <w:pPr>
              <w:jc w:val="both"/>
              <w:rPr>
                <w:rFonts w:ascii="Cambria" w:hAnsi="Cambria"/>
                <w:b/>
                <w:bCs/>
                <w:color w:val="000000"/>
                <w:lang w:eastAsia="pt-BR"/>
              </w:rPr>
            </w:pPr>
            <w:r w:rsidRPr="00920FFD">
              <w:rPr>
                <w:rFonts w:ascii="Cambria" w:hAnsi="Cambria"/>
                <w:b/>
                <w:bCs/>
                <w:color w:val="000000"/>
                <w:lang w:eastAsia="pt-BR"/>
              </w:rPr>
              <w:t>VALOR TOTAL.</w:t>
            </w:r>
          </w:p>
        </w:tc>
      </w:tr>
      <w:tr w:rsidR="0089781D" w:rsidRPr="00920FFD" w14:paraId="121F480D" w14:textId="77777777" w:rsidTr="00DD33BF">
        <w:trPr>
          <w:trHeight w:val="300"/>
        </w:trPr>
        <w:tc>
          <w:tcPr>
            <w:tcW w:w="1100" w:type="dxa"/>
            <w:vMerge/>
            <w:shd w:val="clear" w:color="auto" w:fill="auto"/>
            <w:noWrap/>
            <w:vAlign w:val="center"/>
            <w:hideMark/>
          </w:tcPr>
          <w:p w14:paraId="40469DB2" w14:textId="77777777" w:rsidR="0089781D" w:rsidRPr="00920FFD" w:rsidRDefault="0089781D" w:rsidP="00DD33BF">
            <w:pPr>
              <w:jc w:val="both"/>
              <w:rPr>
                <w:rFonts w:ascii="Cambria" w:hAnsi="Cambria"/>
                <w:color w:val="000000"/>
                <w:lang w:eastAsia="pt-BR"/>
              </w:rPr>
            </w:pPr>
          </w:p>
        </w:tc>
        <w:tc>
          <w:tcPr>
            <w:tcW w:w="4565" w:type="dxa"/>
            <w:vMerge/>
            <w:shd w:val="clear" w:color="auto" w:fill="auto"/>
            <w:vAlign w:val="center"/>
          </w:tcPr>
          <w:p w14:paraId="701C798C" w14:textId="77777777" w:rsidR="0089781D" w:rsidRPr="00920FFD" w:rsidRDefault="0089781D" w:rsidP="00DD33BF">
            <w:pPr>
              <w:jc w:val="both"/>
              <w:rPr>
                <w:rFonts w:ascii="Cambria" w:hAnsi="Cambria"/>
                <w:color w:val="000000"/>
                <w:lang w:eastAsia="pt-BR"/>
              </w:rPr>
            </w:pPr>
          </w:p>
        </w:tc>
        <w:tc>
          <w:tcPr>
            <w:tcW w:w="1042" w:type="dxa"/>
            <w:vMerge/>
            <w:shd w:val="clear" w:color="auto" w:fill="auto"/>
            <w:vAlign w:val="center"/>
          </w:tcPr>
          <w:p w14:paraId="0F6FDF6E" w14:textId="77777777" w:rsidR="0089781D" w:rsidRPr="00920FFD" w:rsidRDefault="0089781D" w:rsidP="00DD33BF">
            <w:pPr>
              <w:jc w:val="both"/>
              <w:rPr>
                <w:rFonts w:ascii="Cambria" w:hAnsi="Cambria"/>
                <w:color w:val="000000"/>
                <w:lang w:eastAsia="pt-BR"/>
              </w:rPr>
            </w:pPr>
          </w:p>
        </w:tc>
        <w:tc>
          <w:tcPr>
            <w:tcW w:w="1660" w:type="dxa"/>
            <w:vMerge/>
            <w:shd w:val="clear" w:color="auto" w:fill="auto"/>
            <w:noWrap/>
            <w:vAlign w:val="center"/>
            <w:hideMark/>
          </w:tcPr>
          <w:p w14:paraId="51DB4445" w14:textId="77777777" w:rsidR="0089781D" w:rsidRPr="00920FFD" w:rsidRDefault="0089781D" w:rsidP="00DD33BF">
            <w:pPr>
              <w:jc w:val="both"/>
              <w:rPr>
                <w:rFonts w:ascii="Cambria" w:hAnsi="Cambria"/>
                <w:b/>
                <w:bCs/>
                <w:color w:val="000000"/>
                <w:lang w:eastAsia="pt-BR"/>
              </w:rPr>
            </w:pPr>
          </w:p>
        </w:tc>
        <w:tc>
          <w:tcPr>
            <w:tcW w:w="1245" w:type="dxa"/>
            <w:shd w:val="clear" w:color="auto" w:fill="auto"/>
            <w:noWrap/>
            <w:vAlign w:val="center"/>
            <w:hideMark/>
          </w:tcPr>
          <w:p w14:paraId="63D6E594" w14:textId="77777777" w:rsidR="0089781D" w:rsidRPr="00920FFD" w:rsidRDefault="0089781D" w:rsidP="00DD33BF">
            <w:pPr>
              <w:jc w:val="both"/>
              <w:rPr>
                <w:rFonts w:ascii="Cambria" w:hAnsi="Cambria"/>
                <w:b/>
                <w:bCs/>
                <w:color w:val="000000"/>
                <w:lang w:eastAsia="pt-BR"/>
              </w:rPr>
            </w:pPr>
            <w:r w:rsidRPr="00920FFD">
              <w:rPr>
                <w:rFonts w:ascii="Cambria" w:hAnsi="Cambria"/>
                <w:b/>
                <w:bCs/>
                <w:color w:val="000000"/>
                <w:lang w:eastAsia="pt-BR"/>
              </w:rPr>
              <w:t>(R$)</w:t>
            </w:r>
          </w:p>
        </w:tc>
        <w:tc>
          <w:tcPr>
            <w:tcW w:w="1325" w:type="dxa"/>
            <w:shd w:val="clear" w:color="auto" w:fill="auto"/>
            <w:noWrap/>
            <w:vAlign w:val="center"/>
            <w:hideMark/>
          </w:tcPr>
          <w:p w14:paraId="463248CA" w14:textId="77777777" w:rsidR="0089781D" w:rsidRPr="00920FFD" w:rsidRDefault="0089781D" w:rsidP="00DD33BF">
            <w:pPr>
              <w:jc w:val="both"/>
              <w:rPr>
                <w:rFonts w:ascii="Cambria" w:hAnsi="Cambria"/>
                <w:b/>
                <w:bCs/>
                <w:color w:val="000000"/>
                <w:lang w:eastAsia="pt-BR"/>
              </w:rPr>
            </w:pPr>
            <w:r w:rsidRPr="00920FFD">
              <w:rPr>
                <w:rFonts w:ascii="Cambria" w:hAnsi="Cambria"/>
                <w:b/>
                <w:bCs/>
                <w:color w:val="000000"/>
                <w:lang w:eastAsia="pt-BR"/>
              </w:rPr>
              <w:t>(R$)</w:t>
            </w:r>
          </w:p>
        </w:tc>
      </w:tr>
      <w:tr w:rsidR="0089781D" w:rsidRPr="00920FFD" w14:paraId="74A80A3C" w14:textId="77777777" w:rsidTr="00DD33BF">
        <w:trPr>
          <w:trHeight w:val="585"/>
        </w:trPr>
        <w:tc>
          <w:tcPr>
            <w:tcW w:w="1100" w:type="dxa"/>
            <w:shd w:val="clear" w:color="auto" w:fill="auto"/>
            <w:noWrap/>
            <w:vAlign w:val="center"/>
            <w:hideMark/>
          </w:tcPr>
          <w:p w14:paraId="551BC5F5"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1</w:t>
            </w:r>
          </w:p>
        </w:tc>
        <w:tc>
          <w:tcPr>
            <w:tcW w:w="4565" w:type="dxa"/>
            <w:shd w:val="clear" w:color="auto" w:fill="auto"/>
            <w:vAlign w:val="center"/>
            <w:hideMark/>
          </w:tcPr>
          <w:p w14:paraId="25861A6D"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 xml:space="preserve">ABACATE – APRESENTANDO GRAU DE MATURAÇÃO ADEQUADO PARA </w:t>
            </w:r>
            <w:r w:rsidRPr="00920FFD">
              <w:rPr>
                <w:rFonts w:ascii="Cambria" w:hAnsi="Cambria"/>
                <w:color w:val="000000"/>
                <w:lang w:eastAsia="pt-BR"/>
              </w:rPr>
              <w:lastRenderedPageBreak/>
              <w:t>MANIPULAÇÃO, TRANSPORTE, ISENTO DE SUJIDADES E PARTES AMOLECIDAS.</w:t>
            </w:r>
          </w:p>
        </w:tc>
        <w:tc>
          <w:tcPr>
            <w:tcW w:w="1042" w:type="dxa"/>
            <w:shd w:val="clear" w:color="auto" w:fill="auto"/>
            <w:noWrap/>
            <w:vAlign w:val="center"/>
            <w:hideMark/>
          </w:tcPr>
          <w:p w14:paraId="24B099F2"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lastRenderedPageBreak/>
              <w:t>KG</w:t>
            </w:r>
          </w:p>
        </w:tc>
        <w:tc>
          <w:tcPr>
            <w:tcW w:w="1660" w:type="dxa"/>
            <w:shd w:val="clear" w:color="auto" w:fill="auto"/>
            <w:noWrap/>
            <w:vAlign w:val="center"/>
            <w:hideMark/>
          </w:tcPr>
          <w:p w14:paraId="260EA44B"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100</w:t>
            </w:r>
          </w:p>
        </w:tc>
        <w:tc>
          <w:tcPr>
            <w:tcW w:w="1245" w:type="dxa"/>
            <w:shd w:val="clear" w:color="auto" w:fill="auto"/>
            <w:noWrap/>
            <w:vAlign w:val="center"/>
            <w:hideMark/>
          </w:tcPr>
          <w:p w14:paraId="1AC1A0BF"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R$5,75</w:t>
            </w:r>
          </w:p>
        </w:tc>
        <w:tc>
          <w:tcPr>
            <w:tcW w:w="1325" w:type="dxa"/>
            <w:shd w:val="clear" w:color="auto" w:fill="auto"/>
            <w:noWrap/>
            <w:vAlign w:val="center"/>
            <w:hideMark/>
          </w:tcPr>
          <w:p w14:paraId="11408E84"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R$57</w:t>
            </w:r>
            <w:r>
              <w:rPr>
                <w:rFonts w:ascii="Cambria" w:hAnsi="Cambria"/>
                <w:color w:val="000000"/>
                <w:lang w:eastAsia="pt-BR"/>
              </w:rPr>
              <w:t>5</w:t>
            </w:r>
            <w:r w:rsidRPr="00920FFD">
              <w:rPr>
                <w:rFonts w:ascii="Cambria" w:hAnsi="Cambria"/>
                <w:color w:val="000000"/>
                <w:lang w:eastAsia="pt-BR"/>
              </w:rPr>
              <w:t>,00</w:t>
            </w:r>
          </w:p>
        </w:tc>
      </w:tr>
      <w:tr w:rsidR="0089781D" w:rsidRPr="00920FFD" w14:paraId="0FA711FF" w14:textId="77777777" w:rsidTr="00DD33BF">
        <w:trPr>
          <w:trHeight w:val="300"/>
        </w:trPr>
        <w:tc>
          <w:tcPr>
            <w:tcW w:w="1100" w:type="dxa"/>
            <w:shd w:val="clear" w:color="auto" w:fill="auto"/>
            <w:noWrap/>
            <w:vAlign w:val="center"/>
            <w:hideMark/>
          </w:tcPr>
          <w:p w14:paraId="6D9D870C"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2</w:t>
            </w:r>
          </w:p>
        </w:tc>
        <w:tc>
          <w:tcPr>
            <w:tcW w:w="4565" w:type="dxa"/>
            <w:shd w:val="clear" w:color="auto" w:fill="auto"/>
            <w:vAlign w:val="center"/>
            <w:hideMark/>
          </w:tcPr>
          <w:p w14:paraId="4F52BCE3"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ABACAXI - SEM PARTES ESCURAS OU FURADAS, GRAUDO, 1ª QUALIDADE.</w:t>
            </w:r>
          </w:p>
        </w:tc>
        <w:tc>
          <w:tcPr>
            <w:tcW w:w="1042" w:type="dxa"/>
            <w:shd w:val="clear" w:color="auto" w:fill="auto"/>
            <w:noWrap/>
            <w:vAlign w:val="center"/>
            <w:hideMark/>
          </w:tcPr>
          <w:p w14:paraId="34252F1A" w14:textId="77777777" w:rsidR="0089781D" w:rsidRPr="00920FFD" w:rsidRDefault="0089781D" w:rsidP="00DD33BF">
            <w:pPr>
              <w:jc w:val="both"/>
              <w:rPr>
                <w:rFonts w:ascii="Cambria" w:hAnsi="Cambria"/>
                <w:color w:val="000000"/>
                <w:lang w:eastAsia="pt-BR"/>
              </w:rPr>
            </w:pPr>
          </w:p>
        </w:tc>
        <w:tc>
          <w:tcPr>
            <w:tcW w:w="1660" w:type="dxa"/>
            <w:shd w:val="clear" w:color="auto" w:fill="auto"/>
            <w:noWrap/>
            <w:vAlign w:val="center"/>
            <w:hideMark/>
          </w:tcPr>
          <w:p w14:paraId="118CBBB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300</w:t>
            </w:r>
          </w:p>
        </w:tc>
        <w:tc>
          <w:tcPr>
            <w:tcW w:w="1245" w:type="dxa"/>
            <w:shd w:val="clear" w:color="auto" w:fill="auto"/>
            <w:noWrap/>
            <w:vAlign w:val="center"/>
            <w:hideMark/>
          </w:tcPr>
          <w:p w14:paraId="5F0AD31E" w14:textId="77777777" w:rsidR="0089781D" w:rsidRPr="00920FFD" w:rsidRDefault="0089781D" w:rsidP="00DD33BF">
            <w:pPr>
              <w:jc w:val="both"/>
              <w:rPr>
                <w:rFonts w:ascii="Cambria" w:hAnsi="Cambria"/>
                <w:color w:val="000000"/>
                <w:lang w:eastAsia="pt-BR"/>
              </w:rPr>
            </w:pPr>
            <w:r w:rsidRPr="00920FFD">
              <w:rPr>
                <w:rFonts w:ascii="Cambria" w:hAnsi="Cambria"/>
              </w:rPr>
              <w:t>R$ 7,30</w:t>
            </w:r>
          </w:p>
        </w:tc>
        <w:tc>
          <w:tcPr>
            <w:tcW w:w="1325" w:type="dxa"/>
            <w:shd w:val="clear" w:color="auto" w:fill="auto"/>
            <w:noWrap/>
            <w:vAlign w:val="center"/>
            <w:hideMark/>
          </w:tcPr>
          <w:p w14:paraId="3D520C1A"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R$ 2.190,00</w:t>
            </w:r>
          </w:p>
        </w:tc>
      </w:tr>
      <w:tr w:rsidR="0089781D" w:rsidRPr="00920FFD" w14:paraId="316BA73A" w14:textId="77777777" w:rsidTr="00DD33BF">
        <w:trPr>
          <w:trHeight w:val="1155"/>
        </w:trPr>
        <w:tc>
          <w:tcPr>
            <w:tcW w:w="1100" w:type="dxa"/>
            <w:shd w:val="clear" w:color="auto" w:fill="auto"/>
            <w:noWrap/>
            <w:vAlign w:val="center"/>
            <w:hideMark/>
          </w:tcPr>
          <w:p w14:paraId="176A213B"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3</w:t>
            </w:r>
          </w:p>
        </w:tc>
        <w:tc>
          <w:tcPr>
            <w:tcW w:w="4565" w:type="dxa"/>
            <w:shd w:val="clear" w:color="auto" w:fill="auto"/>
            <w:vAlign w:val="center"/>
            <w:hideMark/>
          </w:tcPr>
          <w:p w14:paraId="5D8993BF"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ABÓBORA     MADURA (TIPO CABOTIÁ). CARACTERÍSTICAS: DE PRIMEIRA QUALIDADE, COM CASCA SÃ, SEM SINAIS DE RUPTURAS OU MACHUCADOS. O PRODUTO DEVERÁ ESTAR FRESCO, ISENTO DE SUBSTÂNCIAS TERROSAS, SUJIDADES OU CORPOS ESTRANHOS ADERIDOS À SUPERFÍCIE EXTERNA. EMBALAGEM: ÚNICA, PLÁSTICA DE POLIETILENO TRANSPARENTE OU CAIXA VAZADA LIMPA.</w:t>
            </w:r>
          </w:p>
        </w:tc>
        <w:tc>
          <w:tcPr>
            <w:tcW w:w="1042" w:type="dxa"/>
            <w:shd w:val="clear" w:color="auto" w:fill="auto"/>
            <w:noWrap/>
            <w:vAlign w:val="center"/>
            <w:hideMark/>
          </w:tcPr>
          <w:p w14:paraId="01F5F2E3"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5373A28A"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300</w:t>
            </w:r>
          </w:p>
        </w:tc>
        <w:tc>
          <w:tcPr>
            <w:tcW w:w="1245" w:type="dxa"/>
            <w:shd w:val="clear" w:color="auto" w:fill="auto"/>
            <w:noWrap/>
            <w:vAlign w:val="center"/>
            <w:hideMark/>
          </w:tcPr>
          <w:p w14:paraId="162F6B31"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R$ 4,71</w:t>
            </w:r>
          </w:p>
        </w:tc>
        <w:tc>
          <w:tcPr>
            <w:tcW w:w="1325" w:type="dxa"/>
            <w:shd w:val="clear" w:color="auto" w:fill="auto"/>
            <w:noWrap/>
            <w:vAlign w:val="center"/>
            <w:hideMark/>
          </w:tcPr>
          <w:p w14:paraId="3430063A"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R$ 1.413,00</w:t>
            </w:r>
          </w:p>
        </w:tc>
      </w:tr>
      <w:tr w:rsidR="0089781D" w:rsidRPr="00920FFD" w14:paraId="38E2D5AB" w14:textId="77777777" w:rsidTr="00DD33BF">
        <w:trPr>
          <w:trHeight w:val="585"/>
        </w:trPr>
        <w:tc>
          <w:tcPr>
            <w:tcW w:w="1100" w:type="dxa"/>
            <w:shd w:val="clear" w:color="auto" w:fill="auto"/>
            <w:noWrap/>
            <w:vAlign w:val="center"/>
            <w:hideMark/>
          </w:tcPr>
          <w:p w14:paraId="09FB32D7"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4</w:t>
            </w:r>
          </w:p>
        </w:tc>
        <w:tc>
          <w:tcPr>
            <w:tcW w:w="4565" w:type="dxa"/>
            <w:shd w:val="clear" w:color="auto" w:fill="auto"/>
            <w:vAlign w:val="center"/>
            <w:hideMark/>
          </w:tcPr>
          <w:p w14:paraId="04DA229F"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ABOBRINHA VERDE: SEM DANOS À SUPERFÍCIE E/OU LESÕES DE ORIGEM FÍSICA OU MECÂNICA, LIMPAS E FRESCAS.</w:t>
            </w:r>
          </w:p>
        </w:tc>
        <w:tc>
          <w:tcPr>
            <w:tcW w:w="1042" w:type="dxa"/>
            <w:shd w:val="clear" w:color="auto" w:fill="auto"/>
            <w:noWrap/>
            <w:vAlign w:val="center"/>
            <w:hideMark/>
          </w:tcPr>
          <w:p w14:paraId="3F6EF04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1E0578D7"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300</w:t>
            </w:r>
          </w:p>
        </w:tc>
        <w:tc>
          <w:tcPr>
            <w:tcW w:w="1245" w:type="dxa"/>
            <w:shd w:val="clear" w:color="auto" w:fill="auto"/>
            <w:noWrap/>
            <w:vAlign w:val="center"/>
            <w:hideMark/>
          </w:tcPr>
          <w:p w14:paraId="52F992CA" w14:textId="77777777" w:rsidR="0089781D" w:rsidRPr="00920FFD" w:rsidRDefault="0089781D" w:rsidP="00DD33BF">
            <w:pPr>
              <w:jc w:val="both"/>
              <w:rPr>
                <w:rFonts w:ascii="Cambria" w:hAnsi="Cambria"/>
                <w:color w:val="000000"/>
                <w:lang w:eastAsia="pt-BR"/>
              </w:rPr>
            </w:pPr>
            <w:r w:rsidRPr="00920FFD">
              <w:rPr>
                <w:rFonts w:ascii="Cambria" w:hAnsi="Cambria"/>
              </w:rPr>
              <w:t>R$ 5,46</w:t>
            </w:r>
          </w:p>
        </w:tc>
        <w:tc>
          <w:tcPr>
            <w:tcW w:w="1325" w:type="dxa"/>
            <w:shd w:val="clear" w:color="auto" w:fill="auto"/>
            <w:noWrap/>
            <w:vAlign w:val="center"/>
            <w:hideMark/>
          </w:tcPr>
          <w:p w14:paraId="4B81428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R$ 1.638,00</w:t>
            </w:r>
          </w:p>
        </w:tc>
      </w:tr>
      <w:tr w:rsidR="0089781D" w:rsidRPr="00920FFD" w14:paraId="58C7DFAD" w14:textId="77777777" w:rsidTr="00DD33BF">
        <w:trPr>
          <w:trHeight w:val="585"/>
        </w:trPr>
        <w:tc>
          <w:tcPr>
            <w:tcW w:w="1100" w:type="dxa"/>
            <w:shd w:val="clear" w:color="auto" w:fill="auto"/>
            <w:noWrap/>
            <w:vAlign w:val="center"/>
            <w:hideMark/>
          </w:tcPr>
          <w:p w14:paraId="712BCEAB"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5</w:t>
            </w:r>
          </w:p>
        </w:tc>
        <w:tc>
          <w:tcPr>
            <w:tcW w:w="4565" w:type="dxa"/>
            <w:shd w:val="clear" w:color="auto" w:fill="auto"/>
            <w:vAlign w:val="center"/>
            <w:hideMark/>
          </w:tcPr>
          <w:p w14:paraId="38A47640"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ACELGA: COM AS FOLHAS FIRMES COM COR CARACTERÍSTICAS DO PRODUTO SEM POBRES QUE ESTEJAM FRESCAS, APROPRIADOS PARA O CONSUMO.</w:t>
            </w:r>
          </w:p>
        </w:tc>
        <w:tc>
          <w:tcPr>
            <w:tcW w:w="1042" w:type="dxa"/>
            <w:shd w:val="clear" w:color="auto" w:fill="auto"/>
            <w:noWrap/>
            <w:vAlign w:val="center"/>
            <w:hideMark/>
          </w:tcPr>
          <w:p w14:paraId="1859401B"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32FD10E5"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500</w:t>
            </w:r>
          </w:p>
        </w:tc>
        <w:tc>
          <w:tcPr>
            <w:tcW w:w="1245" w:type="dxa"/>
            <w:shd w:val="clear" w:color="auto" w:fill="auto"/>
            <w:noWrap/>
            <w:vAlign w:val="center"/>
            <w:hideMark/>
          </w:tcPr>
          <w:p w14:paraId="317DE6CD"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R$ 7,84</w:t>
            </w:r>
          </w:p>
        </w:tc>
        <w:tc>
          <w:tcPr>
            <w:tcW w:w="1325" w:type="dxa"/>
            <w:shd w:val="clear" w:color="auto" w:fill="auto"/>
            <w:noWrap/>
            <w:vAlign w:val="center"/>
            <w:hideMark/>
          </w:tcPr>
          <w:p w14:paraId="460C167F"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R$ 3.920,00</w:t>
            </w:r>
          </w:p>
        </w:tc>
      </w:tr>
      <w:tr w:rsidR="0089781D" w:rsidRPr="00920FFD" w14:paraId="197B6944" w14:textId="77777777" w:rsidTr="00DD33BF">
        <w:trPr>
          <w:trHeight w:val="300"/>
        </w:trPr>
        <w:tc>
          <w:tcPr>
            <w:tcW w:w="1100" w:type="dxa"/>
            <w:shd w:val="clear" w:color="auto" w:fill="auto"/>
            <w:noWrap/>
            <w:vAlign w:val="center"/>
            <w:hideMark/>
          </w:tcPr>
          <w:p w14:paraId="06DCCC03"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6</w:t>
            </w:r>
          </w:p>
        </w:tc>
        <w:tc>
          <w:tcPr>
            <w:tcW w:w="4565" w:type="dxa"/>
            <w:shd w:val="clear" w:color="auto" w:fill="auto"/>
            <w:vAlign w:val="center"/>
            <w:hideMark/>
          </w:tcPr>
          <w:p w14:paraId="5F8B5299"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ACEROLA – VERMELHA, FIRME, FRESCA, SEM AMASSADO, SEM PODRIDÃO.</w:t>
            </w:r>
          </w:p>
        </w:tc>
        <w:tc>
          <w:tcPr>
            <w:tcW w:w="1042" w:type="dxa"/>
            <w:shd w:val="clear" w:color="auto" w:fill="auto"/>
            <w:noWrap/>
            <w:vAlign w:val="center"/>
            <w:hideMark/>
          </w:tcPr>
          <w:p w14:paraId="7EECAAAB"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585C6252"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400</w:t>
            </w:r>
          </w:p>
        </w:tc>
        <w:tc>
          <w:tcPr>
            <w:tcW w:w="1245" w:type="dxa"/>
            <w:shd w:val="clear" w:color="auto" w:fill="auto"/>
            <w:noWrap/>
            <w:vAlign w:val="center"/>
            <w:hideMark/>
          </w:tcPr>
          <w:p w14:paraId="6B34DBE6" w14:textId="77777777" w:rsidR="0089781D" w:rsidRPr="00920FFD" w:rsidRDefault="0089781D" w:rsidP="00DD33BF">
            <w:pPr>
              <w:jc w:val="both"/>
              <w:rPr>
                <w:rFonts w:ascii="Cambria" w:hAnsi="Cambria"/>
                <w:color w:val="000000"/>
                <w:lang w:eastAsia="pt-BR"/>
              </w:rPr>
            </w:pPr>
            <w:r w:rsidRPr="00920FFD">
              <w:rPr>
                <w:rFonts w:ascii="Cambria" w:hAnsi="Cambria"/>
              </w:rPr>
              <w:t>R$ 8,30</w:t>
            </w:r>
          </w:p>
        </w:tc>
        <w:tc>
          <w:tcPr>
            <w:tcW w:w="1325" w:type="dxa"/>
            <w:shd w:val="clear" w:color="auto" w:fill="auto"/>
            <w:noWrap/>
            <w:vAlign w:val="center"/>
            <w:hideMark/>
          </w:tcPr>
          <w:p w14:paraId="65E4E6E9"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R$ 3.320,00</w:t>
            </w:r>
          </w:p>
        </w:tc>
      </w:tr>
      <w:tr w:rsidR="0089781D" w:rsidRPr="00920FFD" w14:paraId="3C1F8E34" w14:textId="77777777" w:rsidTr="00DD33BF">
        <w:trPr>
          <w:trHeight w:val="585"/>
        </w:trPr>
        <w:tc>
          <w:tcPr>
            <w:tcW w:w="1100" w:type="dxa"/>
            <w:shd w:val="clear" w:color="auto" w:fill="auto"/>
            <w:noWrap/>
            <w:vAlign w:val="center"/>
            <w:hideMark/>
          </w:tcPr>
          <w:p w14:paraId="2E820968"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7</w:t>
            </w:r>
          </w:p>
        </w:tc>
        <w:tc>
          <w:tcPr>
            <w:tcW w:w="4565" w:type="dxa"/>
            <w:shd w:val="clear" w:color="auto" w:fill="auto"/>
            <w:vAlign w:val="center"/>
            <w:hideMark/>
          </w:tcPr>
          <w:p w14:paraId="4DAF9AFF"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ALFACE AMERICANA: COM AS FOLHAS FIRMES COM COR CARACTERÍSTICAS DO PRODUTO SEM PODRES QUE ESTEJAM FRESCAS, PROPRIADOS PARA O CONSUMO.</w:t>
            </w:r>
          </w:p>
        </w:tc>
        <w:tc>
          <w:tcPr>
            <w:tcW w:w="1042" w:type="dxa"/>
            <w:shd w:val="clear" w:color="auto" w:fill="auto"/>
            <w:noWrap/>
            <w:vAlign w:val="center"/>
            <w:hideMark/>
          </w:tcPr>
          <w:p w14:paraId="64D9F5A9"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18B24A1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3.000</w:t>
            </w:r>
          </w:p>
        </w:tc>
        <w:tc>
          <w:tcPr>
            <w:tcW w:w="1245" w:type="dxa"/>
            <w:shd w:val="clear" w:color="auto" w:fill="auto"/>
            <w:noWrap/>
            <w:vAlign w:val="center"/>
            <w:hideMark/>
          </w:tcPr>
          <w:p w14:paraId="0AD1D55D" w14:textId="77777777" w:rsidR="0089781D" w:rsidRPr="00920FFD" w:rsidRDefault="0089781D" w:rsidP="00DD33BF">
            <w:pPr>
              <w:jc w:val="both"/>
              <w:rPr>
                <w:rFonts w:ascii="Cambria" w:hAnsi="Cambria"/>
                <w:color w:val="000000"/>
                <w:lang w:eastAsia="pt-BR"/>
              </w:rPr>
            </w:pPr>
            <w:r w:rsidRPr="00920FFD">
              <w:rPr>
                <w:rFonts w:ascii="Cambria" w:hAnsi="Cambria"/>
              </w:rPr>
              <w:t>R$ 11,68</w:t>
            </w:r>
          </w:p>
        </w:tc>
        <w:tc>
          <w:tcPr>
            <w:tcW w:w="1325" w:type="dxa"/>
            <w:shd w:val="clear" w:color="auto" w:fill="auto"/>
            <w:noWrap/>
            <w:vAlign w:val="center"/>
            <w:hideMark/>
          </w:tcPr>
          <w:p w14:paraId="2EF30550"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R$ 35.040,00</w:t>
            </w:r>
          </w:p>
        </w:tc>
      </w:tr>
      <w:tr w:rsidR="0089781D" w:rsidRPr="00920FFD" w14:paraId="7124DBEE" w14:textId="77777777" w:rsidTr="00DD33BF">
        <w:trPr>
          <w:trHeight w:val="585"/>
        </w:trPr>
        <w:tc>
          <w:tcPr>
            <w:tcW w:w="1100" w:type="dxa"/>
            <w:shd w:val="clear" w:color="auto" w:fill="auto"/>
            <w:noWrap/>
            <w:vAlign w:val="center"/>
            <w:hideMark/>
          </w:tcPr>
          <w:p w14:paraId="219F26F3"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8</w:t>
            </w:r>
          </w:p>
        </w:tc>
        <w:tc>
          <w:tcPr>
            <w:tcW w:w="4565" w:type="dxa"/>
            <w:shd w:val="clear" w:color="auto" w:fill="auto"/>
            <w:vAlign w:val="center"/>
            <w:hideMark/>
          </w:tcPr>
          <w:p w14:paraId="71A60BBF"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ALFACE CRESPA: COM AS FOLHAS FIRMES COM COR CARACTERÍSTICAS DO PRODUTO SEM PODRES QUE ESTEJAM FRESCAS, APROPRIADOS PARA O CONSUMO.</w:t>
            </w:r>
          </w:p>
        </w:tc>
        <w:tc>
          <w:tcPr>
            <w:tcW w:w="1042" w:type="dxa"/>
            <w:shd w:val="clear" w:color="auto" w:fill="auto"/>
            <w:noWrap/>
            <w:vAlign w:val="center"/>
            <w:hideMark/>
          </w:tcPr>
          <w:p w14:paraId="0A1D8591"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2999C3C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3.000</w:t>
            </w:r>
          </w:p>
        </w:tc>
        <w:tc>
          <w:tcPr>
            <w:tcW w:w="1245" w:type="dxa"/>
            <w:shd w:val="clear" w:color="auto" w:fill="auto"/>
            <w:noWrap/>
            <w:vAlign w:val="center"/>
            <w:hideMark/>
          </w:tcPr>
          <w:p w14:paraId="0AF944D3" w14:textId="77777777" w:rsidR="0089781D" w:rsidRPr="00920FFD" w:rsidRDefault="0089781D" w:rsidP="00DD33BF">
            <w:pPr>
              <w:jc w:val="both"/>
              <w:rPr>
                <w:rFonts w:ascii="Cambria" w:hAnsi="Cambria"/>
                <w:color w:val="000000"/>
                <w:lang w:eastAsia="pt-BR"/>
              </w:rPr>
            </w:pPr>
            <w:r w:rsidRPr="00920FFD">
              <w:rPr>
                <w:rFonts w:ascii="Cambria" w:hAnsi="Cambria"/>
              </w:rPr>
              <w:t>R$ 12,57</w:t>
            </w:r>
          </w:p>
        </w:tc>
        <w:tc>
          <w:tcPr>
            <w:tcW w:w="1325" w:type="dxa"/>
            <w:shd w:val="clear" w:color="auto" w:fill="auto"/>
            <w:noWrap/>
            <w:vAlign w:val="center"/>
            <w:hideMark/>
          </w:tcPr>
          <w:p w14:paraId="17D212B8"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R$ 37.710,00</w:t>
            </w:r>
          </w:p>
        </w:tc>
      </w:tr>
      <w:tr w:rsidR="0089781D" w:rsidRPr="00920FFD" w14:paraId="04228820" w14:textId="77777777" w:rsidTr="00DD33BF">
        <w:trPr>
          <w:trHeight w:val="300"/>
        </w:trPr>
        <w:tc>
          <w:tcPr>
            <w:tcW w:w="1100" w:type="dxa"/>
            <w:shd w:val="clear" w:color="auto" w:fill="auto"/>
            <w:noWrap/>
            <w:vAlign w:val="center"/>
            <w:hideMark/>
          </w:tcPr>
          <w:p w14:paraId="2E16376B"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9</w:t>
            </w:r>
          </w:p>
        </w:tc>
        <w:tc>
          <w:tcPr>
            <w:tcW w:w="4565" w:type="dxa"/>
            <w:shd w:val="clear" w:color="auto" w:fill="auto"/>
            <w:vAlign w:val="center"/>
            <w:hideMark/>
          </w:tcPr>
          <w:p w14:paraId="2558C463"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ALHO - LIMPO, SEM FOLHAS, GRAÚDO, 1ª QUALIDADE.</w:t>
            </w:r>
          </w:p>
        </w:tc>
        <w:tc>
          <w:tcPr>
            <w:tcW w:w="1042" w:type="dxa"/>
            <w:shd w:val="clear" w:color="auto" w:fill="auto"/>
            <w:noWrap/>
            <w:vAlign w:val="center"/>
            <w:hideMark/>
          </w:tcPr>
          <w:p w14:paraId="5972CC80"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241C2FBB"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400</w:t>
            </w:r>
          </w:p>
        </w:tc>
        <w:tc>
          <w:tcPr>
            <w:tcW w:w="1245" w:type="dxa"/>
            <w:shd w:val="clear" w:color="auto" w:fill="auto"/>
            <w:noWrap/>
            <w:vAlign w:val="center"/>
            <w:hideMark/>
          </w:tcPr>
          <w:p w14:paraId="685FDB9E"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R$ 25,97</w:t>
            </w:r>
          </w:p>
        </w:tc>
        <w:tc>
          <w:tcPr>
            <w:tcW w:w="1325" w:type="dxa"/>
            <w:shd w:val="clear" w:color="auto" w:fill="auto"/>
            <w:noWrap/>
            <w:vAlign w:val="center"/>
            <w:hideMark/>
          </w:tcPr>
          <w:p w14:paraId="40792F90"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R$ 10.388,00</w:t>
            </w:r>
          </w:p>
        </w:tc>
      </w:tr>
      <w:tr w:rsidR="0089781D" w:rsidRPr="00920FFD" w14:paraId="6DD1A074" w14:textId="77777777" w:rsidTr="00DD33BF">
        <w:trPr>
          <w:trHeight w:val="585"/>
        </w:trPr>
        <w:tc>
          <w:tcPr>
            <w:tcW w:w="1100" w:type="dxa"/>
            <w:shd w:val="clear" w:color="auto" w:fill="auto"/>
            <w:noWrap/>
            <w:vAlign w:val="center"/>
            <w:hideMark/>
          </w:tcPr>
          <w:p w14:paraId="3BCCDAD0"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10</w:t>
            </w:r>
          </w:p>
        </w:tc>
        <w:tc>
          <w:tcPr>
            <w:tcW w:w="4565" w:type="dxa"/>
            <w:shd w:val="clear" w:color="auto" w:fill="auto"/>
            <w:vAlign w:val="center"/>
            <w:hideMark/>
          </w:tcPr>
          <w:p w14:paraId="3CF33754"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ALMEIRÃO: ALMEIRÃO COM AS FOLHAS FIRMES COM COR CARACTERÍSTICAS DO PRODUTO SEM PODRES QUE ESTEJAM FRESCAS, APROPRIADOS PARA O CONSUMO.</w:t>
            </w:r>
          </w:p>
        </w:tc>
        <w:tc>
          <w:tcPr>
            <w:tcW w:w="1042" w:type="dxa"/>
            <w:shd w:val="clear" w:color="auto" w:fill="auto"/>
            <w:noWrap/>
            <w:vAlign w:val="center"/>
            <w:hideMark/>
          </w:tcPr>
          <w:p w14:paraId="599E5C38"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2B44ADDB"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200</w:t>
            </w:r>
          </w:p>
        </w:tc>
        <w:tc>
          <w:tcPr>
            <w:tcW w:w="1245" w:type="dxa"/>
            <w:shd w:val="clear" w:color="auto" w:fill="auto"/>
            <w:noWrap/>
            <w:vAlign w:val="center"/>
            <w:hideMark/>
          </w:tcPr>
          <w:p w14:paraId="04CE786A"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R$ 9,13</w:t>
            </w:r>
          </w:p>
        </w:tc>
        <w:tc>
          <w:tcPr>
            <w:tcW w:w="1325" w:type="dxa"/>
            <w:shd w:val="clear" w:color="auto" w:fill="auto"/>
            <w:noWrap/>
            <w:vAlign w:val="center"/>
            <w:hideMark/>
          </w:tcPr>
          <w:p w14:paraId="7FEE236A"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R$ 1.826,00</w:t>
            </w:r>
          </w:p>
        </w:tc>
      </w:tr>
      <w:tr w:rsidR="0089781D" w:rsidRPr="00920FFD" w14:paraId="328EC17A" w14:textId="77777777" w:rsidTr="00DD33BF">
        <w:trPr>
          <w:trHeight w:val="585"/>
        </w:trPr>
        <w:tc>
          <w:tcPr>
            <w:tcW w:w="1100" w:type="dxa"/>
            <w:shd w:val="clear" w:color="auto" w:fill="auto"/>
            <w:noWrap/>
            <w:vAlign w:val="center"/>
            <w:hideMark/>
          </w:tcPr>
          <w:p w14:paraId="1E05613A"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11</w:t>
            </w:r>
          </w:p>
        </w:tc>
        <w:tc>
          <w:tcPr>
            <w:tcW w:w="4565" w:type="dxa"/>
            <w:shd w:val="clear" w:color="auto" w:fill="auto"/>
            <w:vAlign w:val="center"/>
            <w:hideMark/>
          </w:tcPr>
          <w:p w14:paraId="4F6FB4E0"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 xml:space="preserve">BANANA MAÇÃ: FRUTAS DE BOA QUALIDADE, SEM LESÕES, APRESENTANDO TAMANHO, COR E CONFORMAÇÃO UNIFORMES, DEVENDO </w:t>
            </w:r>
            <w:r w:rsidRPr="00920FFD">
              <w:rPr>
                <w:rFonts w:ascii="Cambria" w:hAnsi="Cambria"/>
                <w:color w:val="000000"/>
                <w:lang w:eastAsia="pt-BR"/>
              </w:rPr>
              <w:lastRenderedPageBreak/>
              <w:t>SER BEM DESENVOLVIDAS E MADURAS.</w:t>
            </w:r>
          </w:p>
        </w:tc>
        <w:tc>
          <w:tcPr>
            <w:tcW w:w="1042" w:type="dxa"/>
            <w:shd w:val="clear" w:color="auto" w:fill="auto"/>
            <w:noWrap/>
            <w:vAlign w:val="center"/>
            <w:hideMark/>
          </w:tcPr>
          <w:p w14:paraId="0B7AE82B"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lastRenderedPageBreak/>
              <w:t>KG</w:t>
            </w:r>
          </w:p>
        </w:tc>
        <w:tc>
          <w:tcPr>
            <w:tcW w:w="1660" w:type="dxa"/>
            <w:shd w:val="clear" w:color="auto" w:fill="auto"/>
            <w:noWrap/>
            <w:vAlign w:val="center"/>
            <w:hideMark/>
          </w:tcPr>
          <w:p w14:paraId="05297797"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1.000</w:t>
            </w:r>
          </w:p>
        </w:tc>
        <w:tc>
          <w:tcPr>
            <w:tcW w:w="1245" w:type="dxa"/>
            <w:shd w:val="clear" w:color="auto" w:fill="auto"/>
            <w:noWrap/>
            <w:vAlign w:val="center"/>
            <w:hideMark/>
          </w:tcPr>
          <w:p w14:paraId="22DD97A6"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R$ 7,68</w:t>
            </w:r>
          </w:p>
        </w:tc>
        <w:tc>
          <w:tcPr>
            <w:tcW w:w="1325" w:type="dxa"/>
            <w:shd w:val="clear" w:color="auto" w:fill="auto"/>
            <w:noWrap/>
            <w:vAlign w:val="center"/>
            <w:hideMark/>
          </w:tcPr>
          <w:p w14:paraId="2A0F9332"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R$ 7.680,00</w:t>
            </w:r>
          </w:p>
        </w:tc>
      </w:tr>
      <w:tr w:rsidR="0089781D" w:rsidRPr="00920FFD" w14:paraId="631C71F3" w14:textId="77777777" w:rsidTr="00DD33BF">
        <w:trPr>
          <w:trHeight w:val="585"/>
        </w:trPr>
        <w:tc>
          <w:tcPr>
            <w:tcW w:w="1100" w:type="dxa"/>
            <w:shd w:val="clear" w:color="auto" w:fill="auto"/>
            <w:noWrap/>
            <w:vAlign w:val="center"/>
            <w:hideMark/>
          </w:tcPr>
          <w:p w14:paraId="29A136C5"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12</w:t>
            </w:r>
          </w:p>
        </w:tc>
        <w:tc>
          <w:tcPr>
            <w:tcW w:w="4565" w:type="dxa"/>
            <w:shd w:val="clear" w:color="auto" w:fill="auto"/>
            <w:vAlign w:val="center"/>
            <w:hideMark/>
          </w:tcPr>
          <w:p w14:paraId="28BEE80D"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BANANA NANICA: FRUTAS DE BOA  QUALIDADE, SEM LESÕES, APRESENTANDO TAMANHO, COR E CONFORMAÇÃO UNIFORMES, DEVENDO SER BEM DESENVOLVIDAS E MADURAS.</w:t>
            </w:r>
          </w:p>
        </w:tc>
        <w:tc>
          <w:tcPr>
            <w:tcW w:w="1042" w:type="dxa"/>
            <w:shd w:val="clear" w:color="auto" w:fill="auto"/>
            <w:noWrap/>
            <w:vAlign w:val="center"/>
            <w:hideMark/>
          </w:tcPr>
          <w:p w14:paraId="3ED91550"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291368B1"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2.000</w:t>
            </w:r>
          </w:p>
        </w:tc>
        <w:tc>
          <w:tcPr>
            <w:tcW w:w="1245" w:type="dxa"/>
            <w:shd w:val="clear" w:color="auto" w:fill="auto"/>
            <w:noWrap/>
            <w:vAlign w:val="center"/>
            <w:hideMark/>
          </w:tcPr>
          <w:p w14:paraId="68A424D7"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R$ 4,42</w:t>
            </w:r>
          </w:p>
        </w:tc>
        <w:tc>
          <w:tcPr>
            <w:tcW w:w="1325" w:type="dxa"/>
            <w:shd w:val="clear" w:color="auto" w:fill="auto"/>
            <w:noWrap/>
            <w:vAlign w:val="center"/>
            <w:hideMark/>
          </w:tcPr>
          <w:p w14:paraId="7C264470"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R$ 8.840,00</w:t>
            </w:r>
          </w:p>
        </w:tc>
      </w:tr>
      <w:tr w:rsidR="0089781D" w:rsidRPr="00920FFD" w14:paraId="6B4139B1" w14:textId="77777777" w:rsidTr="00DD33BF">
        <w:trPr>
          <w:trHeight w:val="300"/>
        </w:trPr>
        <w:tc>
          <w:tcPr>
            <w:tcW w:w="1100" w:type="dxa"/>
            <w:shd w:val="clear" w:color="auto" w:fill="auto"/>
            <w:noWrap/>
            <w:vAlign w:val="center"/>
            <w:hideMark/>
          </w:tcPr>
          <w:p w14:paraId="554C5B75"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13</w:t>
            </w:r>
          </w:p>
        </w:tc>
        <w:tc>
          <w:tcPr>
            <w:tcW w:w="4565" w:type="dxa"/>
            <w:shd w:val="clear" w:color="auto" w:fill="auto"/>
            <w:vAlign w:val="center"/>
            <w:hideMark/>
          </w:tcPr>
          <w:p w14:paraId="6D5D6BB9"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BATATA DOCE: LAVADA SEM LESÕES COM APRESENTAÇÃO DE CARÁTER FRESCA SEM PODRES E TERRAS.</w:t>
            </w:r>
          </w:p>
        </w:tc>
        <w:tc>
          <w:tcPr>
            <w:tcW w:w="1042" w:type="dxa"/>
            <w:shd w:val="clear" w:color="auto" w:fill="auto"/>
            <w:noWrap/>
            <w:vAlign w:val="center"/>
            <w:hideMark/>
          </w:tcPr>
          <w:p w14:paraId="33FA7857"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2AE77D3F"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500</w:t>
            </w:r>
          </w:p>
        </w:tc>
        <w:tc>
          <w:tcPr>
            <w:tcW w:w="1245" w:type="dxa"/>
            <w:shd w:val="clear" w:color="auto" w:fill="auto"/>
            <w:noWrap/>
            <w:vAlign w:val="center"/>
            <w:hideMark/>
          </w:tcPr>
          <w:p w14:paraId="0DBC92F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R$ 3,84</w:t>
            </w:r>
          </w:p>
        </w:tc>
        <w:tc>
          <w:tcPr>
            <w:tcW w:w="1325" w:type="dxa"/>
            <w:shd w:val="clear" w:color="auto" w:fill="auto"/>
            <w:noWrap/>
            <w:vAlign w:val="center"/>
            <w:hideMark/>
          </w:tcPr>
          <w:p w14:paraId="165F90C3"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R$ 1.920,00</w:t>
            </w:r>
          </w:p>
        </w:tc>
      </w:tr>
      <w:tr w:rsidR="0089781D" w:rsidRPr="00920FFD" w14:paraId="5CEF278A" w14:textId="77777777" w:rsidTr="00DD33BF">
        <w:trPr>
          <w:trHeight w:val="870"/>
        </w:trPr>
        <w:tc>
          <w:tcPr>
            <w:tcW w:w="1100" w:type="dxa"/>
            <w:shd w:val="clear" w:color="auto" w:fill="auto"/>
            <w:noWrap/>
            <w:vAlign w:val="center"/>
            <w:hideMark/>
          </w:tcPr>
          <w:p w14:paraId="404F25A0"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14</w:t>
            </w:r>
          </w:p>
        </w:tc>
        <w:tc>
          <w:tcPr>
            <w:tcW w:w="4565" w:type="dxa"/>
            <w:shd w:val="clear" w:color="auto" w:fill="auto"/>
            <w:vAlign w:val="center"/>
            <w:hideMark/>
          </w:tcPr>
          <w:p w14:paraId="37633B60"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BETERRABA IN NATURA - ESPÉCIE COMUM, DE BOA QUALIDADE, LIVRE DE SUJIDADES, PARASITAS E LARVAS, TAMANHO E COLORAÇÃO UNIFORME, BEM DESENVOLVIDA E MADURA, SEM DANOS FÍSICOS E MECÂNICOS ORIUNDOS DO MANUSEIO E TRANSPORTE.</w:t>
            </w:r>
          </w:p>
        </w:tc>
        <w:tc>
          <w:tcPr>
            <w:tcW w:w="1042" w:type="dxa"/>
            <w:shd w:val="clear" w:color="auto" w:fill="auto"/>
            <w:noWrap/>
            <w:vAlign w:val="center"/>
            <w:hideMark/>
          </w:tcPr>
          <w:p w14:paraId="74E999F4"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40C41BCE"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1.000</w:t>
            </w:r>
          </w:p>
        </w:tc>
        <w:tc>
          <w:tcPr>
            <w:tcW w:w="1245" w:type="dxa"/>
            <w:shd w:val="clear" w:color="auto" w:fill="auto"/>
            <w:noWrap/>
            <w:vAlign w:val="center"/>
            <w:hideMark/>
          </w:tcPr>
          <w:p w14:paraId="3E6B728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R$ 5,26</w:t>
            </w:r>
          </w:p>
        </w:tc>
        <w:tc>
          <w:tcPr>
            <w:tcW w:w="1325" w:type="dxa"/>
            <w:shd w:val="clear" w:color="auto" w:fill="auto"/>
            <w:noWrap/>
            <w:vAlign w:val="center"/>
            <w:hideMark/>
          </w:tcPr>
          <w:p w14:paraId="3B162DFD"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R$ 5.260,00</w:t>
            </w:r>
          </w:p>
        </w:tc>
      </w:tr>
      <w:tr w:rsidR="0089781D" w:rsidRPr="00920FFD" w14:paraId="1FB08662" w14:textId="77777777" w:rsidTr="00DD33BF">
        <w:trPr>
          <w:trHeight w:val="1155"/>
        </w:trPr>
        <w:tc>
          <w:tcPr>
            <w:tcW w:w="1100" w:type="dxa"/>
            <w:shd w:val="clear" w:color="auto" w:fill="auto"/>
            <w:noWrap/>
            <w:vAlign w:val="center"/>
            <w:hideMark/>
          </w:tcPr>
          <w:p w14:paraId="5DCCB0CC"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15</w:t>
            </w:r>
          </w:p>
        </w:tc>
        <w:tc>
          <w:tcPr>
            <w:tcW w:w="4565" w:type="dxa"/>
            <w:shd w:val="clear" w:color="auto" w:fill="auto"/>
            <w:vAlign w:val="center"/>
            <w:hideMark/>
          </w:tcPr>
          <w:p w14:paraId="10A76FE2"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BOLACHA CASEIRA: AS BOLACHAS DEVERÃO SER FABRICADAS A PARTIR DE MATÉRIAS PRIMAS LIMPAS, ISENTAS DE MATÉRIA TERROSA, PARASITAS, DEVENDO ESTAR EM PERFEITO ESTADO DE CONSERVAÇÃO. SÃO REJEITADAS BOLACHAS MAL ASSADAS, QUEIMADAS, DE CARACTERES SENSORIAIS ANORMAIS. NÃO É PERMITIDO O USO DE ADITIVOS ARTIFICIAIS.</w:t>
            </w:r>
          </w:p>
        </w:tc>
        <w:tc>
          <w:tcPr>
            <w:tcW w:w="1042" w:type="dxa"/>
            <w:shd w:val="clear" w:color="auto" w:fill="auto"/>
            <w:noWrap/>
            <w:vAlign w:val="center"/>
            <w:hideMark/>
          </w:tcPr>
          <w:p w14:paraId="027BE88D"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66952C95"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1.000</w:t>
            </w:r>
          </w:p>
        </w:tc>
        <w:tc>
          <w:tcPr>
            <w:tcW w:w="1245" w:type="dxa"/>
            <w:shd w:val="clear" w:color="auto" w:fill="auto"/>
            <w:noWrap/>
            <w:vAlign w:val="center"/>
            <w:hideMark/>
          </w:tcPr>
          <w:p w14:paraId="03DC354A"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R$ 25,78</w:t>
            </w:r>
          </w:p>
        </w:tc>
        <w:tc>
          <w:tcPr>
            <w:tcW w:w="1325" w:type="dxa"/>
            <w:shd w:val="clear" w:color="auto" w:fill="auto"/>
            <w:noWrap/>
            <w:vAlign w:val="center"/>
            <w:hideMark/>
          </w:tcPr>
          <w:p w14:paraId="31F5043E"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R$ 25.780,00</w:t>
            </w:r>
          </w:p>
        </w:tc>
      </w:tr>
      <w:tr w:rsidR="0089781D" w:rsidRPr="00920FFD" w14:paraId="273F427E" w14:textId="77777777" w:rsidTr="00DD33BF">
        <w:trPr>
          <w:trHeight w:val="585"/>
        </w:trPr>
        <w:tc>
          <w:tcPr>
            <w:tcW w:w="1100" w:type="dxa"/>
            <w:shd w:val="clear" w:color="auto" w:fill="auto"/>
            <w:noWrap/>
            <w:vAlign w:val="center"/>
            <w:hideMark/>
          </w:tcPr>
          <w:p w14:paraId="5220187F"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16</w:t>
            </w:r>
          </w:p>
        </w:tc>
        <w:tc>
          <w:tcPr>
            <w:tcW w:w="4565" w:type="dxa"/>
            <w:shd w:val="clear" w:color="auto" w:fill="auto"/>
            <w:vAlign w:val="center"/>
            <w:hideMark/>
          </w:tcPr>
          <w:p w14:paraId="34589123"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BRÓCOLIS - COMUM IN NATURA, COM COR VERDE ESCURO, LIMPO, SEM SUJIDADES, SEM ODORES FORTES, SEM PODRIDÃO, ISENTO DE SUJIDADES, PARASITAS E LARVAS.</w:t>
            </w:r>
          </w:p>
        </w:tc>
        <w:tc>
          <w:tcPr>
            <w:tcW w:w="1042" w:type="dxa"/>
            <w:shd w:val="clear" w:color="auto" w:fill="auto"/>
            <w:noWrap/>
            <w:vAlign w:val="center"/>
            <w:hideMark/>
          </w:tcPr>
          <w:p w14:paraId="44C4ACC1"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48243511"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1.000</w:t>
            </w:r>
          </w:p>
        </w:tc>
        <w:tc>
          <w:tcPr>
            <w:tcW w:w="1245" w:type="dxa"/>
            <w:shd w:val="clear" w:color="auto" w:fill="auto"/>
            <w:noWrap/>
            <w:vAlign w:val="center"/>
            <w:hideMark/>
          </w:tcPr>
          <w:p w14:paraId="3014958F"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R$ 8,13</w:t>
            </w:r>
          </w:p>
        </w:tc>
        <w:tc>
          <w:tcPr>
            <w:tcW w:w="1325" w:type="dxa"/>
            <w:shd w:val="clear" w:color="auto" w:fill="auto"/>
            <w:noWrap/>
            <w:vAlign w:val="center"/>
            <w:hideMark/>
          </w:tcPr>
          <w:p w14:paraId="20BA5443"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R$ 8.130,00</w:t>
            </w:r>
          </w:p>
        </w:tc>
      </w:tr>
      <w:tr w:rsidR="0089781D" w:rsidRPr="00920FFD" w14:paraId="1C7D2703" w14:textId="77777777" w:rsidTr="00DD33BF">
        <w:trPr>
          <w:trHeight w:val="585"/>
        </w:trPr>
        <w:tc>
          <w:tcPr>
            <w:tcW w:w="1100" w:type="dxa"/>
            <w:shd w:val="clear" w:color="auto" w:fill="auto"/>
            <w:noWrap/>
            <w:vAlign w:val="center"/>
            <w:hideMark/>
          </w:tcPr>
          <w:p w14:paraId="40E69F6F"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17</w:t>
            </w:r>
          </w:p>
        </w:tc>
        <w:tc>
          <w:tcPr>
            <w:tcW w:w="4565" w:type="dxa"/>
            <w:shd w:val="clear" w:color="auto" w:fill="auto"/>
            <w:vAlign w:val="center"/>
            <w:hideMark/>
          </w:tcPr>
          <w:p w14:paraId="6A7F3FF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CARNE DE BOI MOIDA - 1ª QUALIDADE, SEM ADICAO DE SAL, SEM OSSO, FATOR DE CORRECAO 1.0 QUILOGRAMA.</w:t>
            </w:r>
          </w:p>
        </w:tc>
        <w:tc>
          <w:tcPr>
            <w:tcW w:w="1042" w:type="dxa"/>
            <w:shd w:val="clear" w:color="auto" w:fill="auto"/>
            <w:noWrap/>
            <w:vAlign w:val="center"/>
            <w:hideMark/>
          </w:tcPr>
          <w:p w14:paraId="2EC69E82"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14BBB3A7"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2.000</w:t>
            </w:r>
          </w:p>
        </w:tc>
        <w:tc>
          <w:tcPr>
            <w:tcW w:w="1245" w:type="dxa"/>
            <w:shd w:val="clear" w:color="auto" w:fill="auto"/>
            <w:noWrap/>
            <w:vAlign w:val="center"/>
            <w:hideMark/>
          </w:tcPr>
          <w:p w14:paraId="7FE7B9A6"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R$ 27,90</w:t>
            </w:r>
          </w:p>
        </w:tc>
        <w:tc>
          <w:tcPr>
            <w:tcW w:w="1325" w:type="dxa"/>
            <w:shd w:val="clear" w:color="auto" w:fill="auto"/>
            <w:noWrap/>
            <w:vAlign w:val="center"/>
            <w:hideMark/>
          </w:tcPr>
          <w:p w14:paraId="77CA070B"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R$ 55.800,00</w:t>
            </w:r>
          </w:p>
        </w:tc>
      </w:tr>
      <w:tr w:rsidR="0089781D" w:rsidRPr="00920FFD" w14:paraId="31A4D634" w14:textId="77777777" w:rsidTr="00DD33BF">
        <w:trPr>
          <w:trHeight w:val="585"/>
        </w:trPr>
        <w:tc>
          <w:tcPr>
            <w:tcW w:w="1100" w:type="dxa"/>
            <w:shd w:val="clear" w:color="auto" w:fill="auto"/>
            <w:noWrap/>
            <w:vAlign w:val="center"/>
            <w:hideMark/>
          </w:tcPr>
          <w:p w14:paraId="084E54DE"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18</w:t>
            </w:r>
          </w:p>
        </w:tc>
        <w:tc>
          <w:tcPr>
            <w:tcW w:w="4565" w:type="dxa"/>
            <w:shd w:val="clear" w:color="auto" w:fill="auto"/>
            <w:vAlign w:val="center"/>
            <w:hideMark/>
          </w:tcPr>
          <w:p w14:paraId="401A73A8"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CARNE DE BOI SEM OSSO – 1ª QUALIDADE, SEM ADICAO DE SAL, SEM OSSO, FATOR DE CORRECAO 1.0 QUILOGRAMA.</w:t>
            </w:r>
          </w:p>
        </w:tc>
        <w:tc>
          <w:tcPr>
            <w:tcW w:w="1042" w:type="dxa"/>
            <w:shd w:val="clear" w:color="auto" w:fill="auto"/>
            <w:noWrap/>
            <w:vAlign w:val="center"/>
            <w:hideMark/>
          </w:tcPr>
          <w:p w14:paraId="51D3D7E9"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470EE45B"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2.000</w:t>
            </w:r>
          </w:p>
        </w:tc>
        <w:tc>
          <w:tcPr>
            <w:tcW w:w="1245" w:type="dxa"/>
            <w:shd w:val="clear" w:color="auto" w:fill="auto"/>
            <w:noWrap/>
            <w:vAlign w:val="center"/>
            <w:hideMark/>
          </w:tcPr>
          <w:p w14:paraId="215B4151"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R$ 32,55</w:t>
            </w:r>
          </w:p>
        </w:tc>
        <w:tc>
          <w:tcPr>
            <w:tcW w:w="1325" w:type="dxa"/>
            <w:shd w:val="clear" w:color="auto" w:fill="auto"/>
            <w:noWrap/>
            <w:vAlign w:val="center"/>
            <w:hideMark/>
          </w:tcPr>
          <w:p w14:paraId="44E57420"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R$ 65.100,00</w:t>
            </w:r>
          </w:p>
        </w:tc>
      </w:tr>
      <w:tr w:rsidR="0089781D" w:rsidRPr="00920FFD" w14:paraId="69894218" w14:textId="77777777" w:rsidTr="00DD33BF">
        <w:trPr>
          <w:trHeight w:val="1440"/>
        </w:trPr>
        <w:tc>
          <w:tcPr>
            <w:tcW w:w="1100" w:type="dxa"/>
            <w:shd w:val="clear" w:color="auto" w:fill="auto"/>
            <w:noWrap/>
            <w:vAlign w:val="center"/>
            <w:hideMark/>
          </w:tcPr>
          <w:p w14:paraId="1BBA55EB"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19</w:t>
            </w:r>
          </w:p>
        </w:tc>
        <w:tc>
          <w:tcPr>
            <w:tcW w:w="4565" w:type="dxa"/>
            <w:shd w:val="clear" w:color="auto" w:fill="auto"/>
            <w:vAlign w:val="center"/>
            <w:hideMark/>
          </w:tcPr>
          <w:p w14:paraId="567EE7B8"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 xml:space="preserve">CARNE DE FRANGO – INTEIRO, CONGELADO, SEM TEMPERO, EMBALADO EM SACOS PLASTICOS DE POLIETILENO RESISTENTE, DEVIDAMENTE ROTULADO E COM REGISTRO NO ORGÃO DE INSPEÇÃO SANITARIA RESPONSAVEL. SEM AGUA </w:t>
            </w:r>
            <w:r w:rsidRPr="00920FFD">
              <w:rPr>
                <w:rFonts w:ascii="Cambria" w:hAnsi="Cambria"/>
                <w:color w:val="000000"/>
                <w:lang w:eastAsia="pt-BR"/>
              </w:rPr>
              <w:lastRenderedPageBreak/>
              <w:t>DENTRO DA EMBALAGEM, COM MIUDOS INTEGROS, CONSISTENCIA FIRME, ODOR E COR CARACTERISTICOS, SEM ESCURECIMENTOS OU MANCHAS ENVERDEADAS. VALIDADE MINIMA DE 6 MESES, A PARTIR DA DATA DE ENTREGA.</w:t>
            </w:r>
          </w:p>
        </w:tc>
        <w:tc>
          <w:tcPr>
            <w:tcW w:w="1042" w:type="dxa"/>
            <w:shd w:val="clear" w:color="auto" w:fill="auto"/>
            <w:noWrap/>
            <w:vAlign w:val="center"/>
            <w:hideMark/>
          </w:tcPr>
          <w:p w14:paraId="5D8C6565"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lastRenderedPageBreak/>
              <w:t>KG</w:t>
            </w:r>
          </w:p>
        </w:tc>
        <w:tc>
          <w:tcPr>
            <w:tcW w:w="1660" w:type="dxa"/>
            <w:shd w:val="clear" w:color="auto" w:fill="auto"/>
            <w:noWrap/>
            <w:vAlign w:val="center"/>
            <w:hideMark/>
          </w:tcPr>
          <w:p w14:paraId="6E1AAE94"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1.000</w:t>
            </w:r>
          </w:p>
        </w:tc>
        <w:tc>
          <w:tcPr>
            <w:tcW w:w="1245" w:type="dxa"/>
            <w:shd w:val="clear" w:color="auto" w:fill="auto"/>
            <w:noWrap/>
            <w:vAlign w:val="center"/>
            <w:hideMark/>
          </w:tcPr>
          <w:p w14:paraId="10A84A45"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R$ 14,80</w:t>
            </w:r>
          </w:p>
        </w:tc>
        <w:tc>
          <w:tcPr>
            <w:tcW w:w="1325" w:type="dxa"/>
            <w:shd w:val="clear" w:color="auto" w:fill="auto"/>
            <w:noWrap/>
            <w:vAlign w:val="center"/>
            <w:hideMark/>
          </w:tcPr>
          <w:p w14:paraId="2335FF20"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R$ 14.800,00</w:t>
            </w:r>
          </w:p>
        </w:tc>
      </w:tr>
      <w:tr w:rsidR="0089781D" w:rsidRPr="00920FFD" w14:paraId="3DDB6DB4" w14:textId="77777777" w:rsidTr="00DD33BF">
        <w:trPr>
          <w:trHeight w:val="585"/>
        </w:trPr>
        <w:tc>
          <w:tcPr>
            <w:tcW w:w="1100" w:type="dxa"/>
            <w:shd w:val="clear" w:color="auto" w:fill="auto"/>
            <w:noWrap/>
            <w:vAlign w:val="center"/>
            <w:hideMark/>
          </w:tcPr>
          <w:p w14:paraId="51B979E5"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20</w:t>
            </w:r>
          </w:p>
        </w:tc>
        <w:tc>
          <w:tcPr>
            <w:tcW w:w="4565" w:type="dxa"/>
            <w:shd w:val="clear" w:color="auto" w:fill="auto"/>
            <w:vAlign w:val="center"/>
            <w:hideMark/>
          </w:tcPr>
          <w:p w14:paraId="5386249A"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CENOURA DE 1ª QUALIDADE - CASCA LISA, TAMANHO MÉDIO A GRANDE, ISENTA DE FUNGOS E INDÍCIOS DE GERMINAÇÃO.</w:t>
            </w:r>
          </w:p>
        </w:tc>
        <w:tc>
          <w:tcPr>
            <w:tcW w:w="1042" w:type="dxa"/>
            <w:shd w:val="clear" w:color="auto" w:fill="auto"/>
            <w:noWrap/>
            <w:vAlign w:val="center"/>
            <w:hideMark/>
          </w:tcPr>
          <w:p w14:paraId="5C36FCB0"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4488D67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1.000</w:t>
            </w:r>
          </w:p>
        </w:tc>
        <w:tc>
          <w:tcPr>
            <w:tcW w:w="1245" w:type="dxa"/>
            <w:shd w:val="clear" w:color="auto" w:fill="auto"/>
            <w:noWrap/>
            <w:vAlign w:val="center"/>
            <w:hideMark/>
          </w:tcPr>
          <w:p w14:paraId="50993820"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R$ 7,69</w:t>
            </w:r>
          </w:p>
        </w:tc>
        <w:tc>
          <w:tcPr>
            <w:tcW w:w="1325" w:type="dxa"/>
            <w:shd w:val="clear" w:color="auto" w:fill="auto"/>
            <w:noWrap/>
            <w:vAlign w:val="center"/>
            <w:hideMark/>
          </w:tcPr>
          <w:p w14:paraId="210AFEBD"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R$ 7.690,00</w:t>
            </w:r>
          </w:p>
        </w:tc>
      </w:tr>
      <w:tr w:rsidR="0089781D" w:rsidRPr="00920FFD" w14:paraId="215AD6D5" w14:textId="77777777" w:rsidTr="00DD33BF">
        <w:trPr>
          <w:trHeight w:val="870"/>
        </w:trPr>
        <w:tc>
          <w:tcPr>
            <w:tcW w:w="1100" w:type="dxa"/>
            <w:shd w:val="clear" w:color="auto" w:fill="auto"/>
            <w:noWrap/>
            <w:vAlign w:val="center"/>
          </w:tcPr>
          <w:p w14:paraId="260C7273"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21</w:t>
            </w:r>
          </w:p>
        </w:tc>
        <w:tc>
          <w:tcPr>
            <w:tcW w:w="4565" w:type="dxa"/>
            <w:shd w:val="clear" w:color="auto" w:fill="auto"/>
            <w:vAlign w:val="center"/>
          </w:tcPr>
          <w:p w14:paraId="468F7A5F"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CEBOLA - LIMPA, SEM FOLHAS, GRAÚDA, SEM ESTAR DETERIORADO.</w:t>
            </w:r>
          </w:p>
        </w:tc>
        <w:tc>
          <w:tcPr>
            <w:tcW w:w="1042" w:type="dxa"/>
            <w:shd w:val="clear" w:color="auto" w:fill="auto"/>
            <w:noWrap/>
            <w:vAlign w:val="center"/>
          </w:tcPr>
          <w:p w14:paraId="09566B20"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tcPr>
          <w:p w14:paraId="53587195"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400</w:t>
            </w:r>
          </w:p>
        </w:tc>
        <w:tc>
          <w:tcPr>
            <w:tcW w:w="1245" w:type="dxa"/>
            <w:shd w:val="clear" w:color="auto" w:fill="auto"/>
            <w:noWrap/>
            <w:vAlign w:val="center"/>
          </w:tcPr>
          <w:p w14:paraId="030A3B7F" w14:textId="77777777" w:rsidR="0089781D" w:rsidRPr="00920FFD" w:rsidRDefault="0089781D" w:rsidP="00DD33BF">
            <w:pPr>
              <w:jc w:val="both"/>
              <w:rPr>
                <w:rFonts w:ascii="Cambria" w:hAnsi="Cambria"/>
              </w:rPr>
            </w:pPr>
            <w:r w:rsidRPr="00920FFD">
              <w:rPr>
                <w:rFonts w:ascii="Cambria" w:hAnsi="Cambria"/>
              </w:rPr>
              <w:t>R$ 5,33</w:t>
            </w:r>
          </w:p>
        </w:tc>
        <w:tc>
          <w:tcPr>
            <w:tcW w:w="1325" w:type="dxa"/>
            <w:shd w:val="clear" w:color="auto" w:fill="auto"/>
            <w:noWrap/>
            <w:vAlign w:val="center"/>
          </w:tcPr>
          <w:p w14:paraId="3A992CD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R$ 2.132,00</w:t>
            </w:r>
          </w:p>
        </w:tc>
      </w:tr>
      <w:tr w:rsidR="0089781D" w:rsidRPr="00920FFD" w14:paraId="3AF3D08F" w14:textId="77777777" w:rsidTr="00DD33BF">
        <w:trPr>
          <w:trHeight w:val="870"/>
        </w:trPr>
        <w:tc>
          <w:tcPr>
            <w:tcW w:w="1100" w:type="dxa"/>
            <w:shd w:val="clear" w:color="auto" w:fill="auto"/>
            <w:noWrap/>
            <w:vAlign w:val="center"/>
            <w:hideMark/>
          </w:tcPr>
          <w:p w14:paraId="34F06ADE"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22</w:t>
            </w:r>
          </w:p>
        </w:tc>
        <w:tc>
          <w:tcPr>
            <w:tcW w:w="4565" w:type="dxa"/>
            <w:shd w:val="clear" w:color="auto" w:fill="auto"/>
            <w:vAlign w:val="center"/>
            <w:hideMark/>
          </w:tcPr>
          <w:p w14:paraId="0640970D"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CHUCHU: DE BOA QUALIDADE, PRODUTO DEVE ESTAR COM AS SUAS CARACTERÍSTICAS FÍSICAS PADRÃO, PRODUTO NÃO PODE ESTAR DURO OU FORA DAS CARACTERÍSTICAS DE CONSUMO, SEM BROTOS OU MANCHAS.</w:t>
            </w:r>
          </w:p>
        </w:tc>
        <w:tc>
          <w:tcPr>
            <w:tcW w:w="1042" w:type="dxa"/>
            <w:shd w:val="clear" w:color="auto" w:fill="auto"/>
            <w:noWrap/>
            <w:vAlign w:val="center"/>
            <w:hideMark/>
          </w:tcPr>
          <w:p w14:paraId="76EF7D60"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5CA9B9CB"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1.000</w:t>
            </w:r>
          </w:p>
        </w:tc>
        <w:tc>
          <w:tcPr>
            <w:tcW w:w="1245" w:type="dxa"/>
            <w:shd w:val="clear" w:color="auto" w:fill="auto"/>
            <w:noWrap/>
            <w:vAlign w:val="center"/>
            <w:hideMark/>
          </w:tcPr>
          <w:p w14:paraId="76498C91" w14:textId="77777777" w:rsidR="0089781D" w:rsidRPr="00920FFD" w:rsidRDefault="0089781D" w:rsidP="00DD33BF">
            <w:pPr>
              <w:jc w:val="both"/>
              <w:rPr>
                <w:rFonts w:ascii="Cambria" w:hAnsi="Cambria"/>
                <w:color w:val="000000"/>
                <w:lang w:eastAsia="pt-BR"/>
              </w:rPr>
            </w:pPr>
            <w:r w:rsidRPr="00920FFD">
              <w:rPr>
                <w:rFonts w:ascii="Cambria" w:hAnsi="Cambria"/>
              </w:rPr>
              <w:t>R$ 4,48</w:t>
            </w:r>
          </w:p>
        </w:tc>
        <w:tc>
          <w:tcPr>
            <w:tcW w:w="1325" w:type="dxa"/>
            <w:shd w:val="clear" w:color="auto" w:fill="auto"/>
            <w:noWrap/>
            <w:vAlign w:val="center"/>
            <w:hideMark/>
          </w:tcPr>
          <w:p w14:paraId="7EA27F1F"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R$ 4.480,00</w:t>
            </w:r>
          </w:p>
        </w:tc>
      </w:tr>
      <w:tr w:rsidR="0089781D" w:rsidRPr="00920FFD" w14:paraId="5AFE0C05" w14:textId="77777777" w:rsidTr="00DD33BF">
        <w:trPr>
          <w:trHeight w:val="585"/>
        </w:trPr>
        <w:tc>
          <w:tcPr>
            <w:tcW w:w="1100" w:type="dxa"/>
            <w:shd w:val="clear" w:color="auto" w:fill="auto"/>
            <w:noWrap/>
            <w:vAlign w:val="center"/>
            <w:hideMark/>
          </w:tcPr>
          <w:p w14:paraId="3694C103"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23</w:t>
            </w:r>
          </w:p>
        </w:tc>
        <w:tc>
          <w:tcPr>
            <w:tcW w:w="4565" w:type="dxa"/>
            <w:shd w:val="clear" w:color="auto" w:fill="auto"/>
            <w:vAlign w:val="center"/>
            <w:hideMark/>
          </w:tcPr>
          <w:p w14:paraId="03BD5960"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COUVE FLOR: COM AS FOLHAS E FLORES FIRMES COM COR CARACTERÍSTICAS DO PRODUTO SEM PODRES QUE ESTEJAM FRESCAS, APROPRIADOS PARA O CONSUMO, ISENTO DE SUJIDADES, PARASITAS E LARVAS.</w:t>
            </w:r>
          </w:p>
        </w:tc>
        <w:tc>
          <w:tcPr>
            <w:tcW w:w="1042" w:type="dxa"/>
            <w:shd w:val="clear" w:color="auto" w:fill="auto"/>
            <w:noWrap/>
            <w:vAlign w:val="center"/>
            <w:hideMark/>
          </w:tcPr>
          <w:p w14:paraId="121A5DB8"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188A04E8"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400</w:t>
            </w:r>
          </w:p>
        </w:tc>
        <w:tc>
          <w:tcPr>
            <w:tcW w:w="1245" w:type="dxa"/>
            <w:shd w:val="clear" w:color="auto" w:fill="auto"/>
            <w:noWrap/>
            <w:vAlign w:val="center"/>
            <w:hideMark/>
          </w:tcPr>
          <w:p w14:paraId="01EB0071"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R$ 7,19</w:t>
            </w:r>
          </w:p>
        </w:tc>
        <w:tc>
          <w:tcPr>
            <w:tcW w:w="1325" w:type="dxa"/>
            <w:shd w:val="clear" w:color="auto" w:fill="auto"/>
            <w:noWrap/>
            <w:vAlign w:val="center"/>
          </w:tcPr>
          <w:p w14:paraId="2F7C9F75"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 xml:space="preserve">R$ </w:t>
            </w:r>
            <w:r>
              <w:rPr>
                <w:rFonts w:ascii="Cambria" w:hAnsi="Cambria"/>
                <w:color w:val="000000"/>
                <w:lang w:eastAsia="pt-BR"/>
              </w:rPr>
              <w:t>2.876,00</w:t>
            </w:r>
          </w:p>
        </w:tc>
      </w:tr>
      <w:tr w:rsidR="0089781D" w:rsidRPr="00920FFD" w14:paraId="018264E9" w14:textId="77777777" w:rsidTr="00DD33BF">
        <w:trPr>
          <w:trHeight w:val="585"/>
        </w:trPr>
        <w:tc>
          <w:tcPr>
            <w:tcW w:w="1100" w:type="dxa"/>
            <w:shd w:val="clear" w:color="auto" w:fill="auto"/>
            <w:noWrap/>
            <w:vAlign w:val="center"/>
            <w:hideMark/>
          </w:tcPr>
          <w:p w14:paraId="5F1FF55B"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24</w:t>
            </w:r>
          </w:p>
        </w:tc>
        <w:tc>
          <w:tcPr>
            <w:tcW w:w="4565" w:type="dxa"/>
            <w:shd w:val="clear" w:color="auto" w:fill="auto"/>
            <w:vAlign w:val="center"/>
            <w:hideMark/>
          </w:tcPr>
          <w:p w14:paraId="68148038"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COUVE: COM AS FOLHAS FIRMES COM COR CARACTERÍSTICAS DO PRODUTO SEM PODRES QUE ESTEJAM FRESCAS, APROPRIADOS PARA O CONSUMO.</w:t>
            </w:r>
          </w:p>
        </w:tc>
        <w:tc>
          <w:tcPr>
            <w:tcW w:w="1042" w:type="dxa"/>
            <w:shd w:val="clear" w:color="auto" w:fill="auto"/>
            <w:noWrap/>
            <w:vAlign w:val="center"/>
            <w:hideMark/>
          </w:tcPr>
          <w:p w14:paraId="7587CE37"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75FF0711"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500</w:t>
            </w:r>
          </w:p>
        </w:tc>
        <w:tc>
          <w:tcPr>
            <w:tcW w:w="1245" w:type="dxa"/>
            <w:shd w:val="clear" w:color="auto" w:fill="auto"/>
            <w:noWrap/>
            <w:vAlign w:val="center"/>
            <w:hideMark/>
          </w:tcPr>
          <w:p w14:paraId="53BF1761"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R$ 5,77</w:t>
            </w:r>
          </w:p>
        </w:tc>
        <w:tc>
          <w:tcPr>
            <w:tcW w:w="1325" w:type="dxa"/>
            <w:tcBorders>
              <w:right w:val="single" w:sz="4" w:space="0" w:color="auto"/>
            </w:tcBorders>
            <w:shd w:val="clear" w:color="auto" w:fill="auto"/>
            <w:noWrap/>
            <w:vAlign w:val="center"/>
          </w:tcPr>
          <w:p w14:paraId="64F0B5F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R$ 2.885,00</w:t>
            </w:r>
          </w:p>
        </w:tc>
      </w:tr>
      <w:tr w:rsidR="0089781D" w:rsidRPr="00920FFD" w14:paraId="7FA666AC" w14:textId="77777777" w:rsidTr="00DD33BF">
        <w:trPr>
          <w:trHeight w:val="300"/>
        </w:trPr>
        <w:tc>
          <w:tcPr>
            <w:tcW w:w="1100" w:type="dxa"/>
            <w:shd w:val="clear" w:color="auto" w:fill="auto"/>
            <w:noWrap/>
            <w:vAlign w:val="center"/>
            <w:hideMark/>
          </w:tcPr>
          <w:p w14:paraId="0265E264"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25</w:t>
            </w:r>
          </w:p>
        </w:tc>
        <w:tc>
          <w:tcPr>
            <w:tcW w:w="4565" w:type="dxa"/>
            <w:shd w:val="clear" w:color="auto" w:fill="auto"/>
            <w:vAlign w:val="center"/>
            <w:hideMark/>
          </w:tcPr>
          <w:p w14:paraId="19AABC19"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 xml:space="preserve">GOIABA - </w:t>
            </w:r>
            <w:r w:rsidRPr="00920FFD">
              <w:rPr>
                <w:rFonts w:ascii="Cambria" w:hAnsi="Cambria"/>
              </w:rPr>
              <w:t>DE PRIMEIRA, IN NATURA, APRESENTANDO GRAU DE MATURAÇÃO ADEQUADO A MANIPULAÇÃO, TRANSPORTE E CONSUMO, ISENTA DE SUJIDADES, PARASITAS E LARVAS.</w:t>
            </w:r>
          </w:p>
        </w:tc>
        <w:tc>
          <w:tcPr>
            <w:tcW w:w="1042" w:type="dxa"/>
            <w:shd w:val="clear" w:color="auto" w:fill="auto"/>
            <w:noWrap/>
            <w:vAlign w:val="center"/>
            <w:hideMark/>
          </w:tcPr>
          <w:p w14:paraId="45FEB8A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57FF88C5"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1.000</w:t>
            </w:r>
          </w:p>
        </w:tc>
        <w:tc>
          <w:tcPr>
            <w:tcW w:w="1245" w:type="dxa"/>
            <w:shd w:val="clear" w:color="auto" w:fill="auto"/>
            <w:noWrap/>
            <w:vAlign w:val="center"/>
            <w:hideMark/>
          </w:tcPr>
          <w:p w14:paraId="012ECD7B"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R$ 7,45</w:t>
            </w:r>
          </w:p>
        </w:tc>
        <w:tc>
          <w:tcPr>
            <w:tcW w:w="1325" w:type="dxa"/>
            <w:tcBorders>
              <w:right w:val="single" w:sz="4" w:space="0" w:color="auto"/>
            </w:tcBorders>
            <w:shd w:val="clear" w:color="auto" w:fill="auto"/>
            <w:noWrap/>
            <w:vAlign w:val="center"/>
            <w:hideMark/>
          </w:tcPr>
          <w:p w14:paraId="7B8D87F9"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R$ 7.450,00</w:t>
            </w:r>
          </w:p>
        </w:tc>
      </w:tr>
      <w:tr w:rsidR="0089781D" w:rsidRPr="00920FFD" w14:paraId="0AE90C82" w14:textId="77777777" w:rsidTr="00DD33BF">
        <w:trPr>
          <w:trHeight w:val="585"/>
        </w:trPr>
        <w:tc>
          <w:tcPr>
            <w:tcW w:w="1100" w:type="dxa"/>
            <w:shd w:val="clear" w:color="auto" w:fill="auto"/>
            <w:noWrap/>
            <w:vAlign w:val="center"/>
            <w:hideMark/>
          </w:tcPr>
          <w:p w14:paraId="2DBDCC99"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26</w:t>
            </w:r>
          </w:p>
        </w:tc>
        <w:tc>
          <w:tcPr>
            <w:tcW w:w="4565" w:type="dxa"/>
            <w:shd w:val="clear" w:color="auto" w:fill="auto"/>
            <w:vAlign w:val="center"/>
            <w:hideMark/>
          </w:tcPr>
          <w:p w14:paraId="655EC3A6"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LARANJA - DOCE DE PRIMEIRA, IN NATURA, APRESENTANDO GRAU DE MATURAÇÃO ADEQUADO A MANIPULAÇÃO, TRANSPORTE E CONSUMO, INSENTA DE SUJIDADES, PARASITAS E LARVAS.</w:t>
            </w:r>
          </w:p>
        </w:tc>
        <w:tc>
          <w:tcPr>
            <w:tcW w:w="1042" w:type="dxa"/>
            <w:shd w:val="clear" w:color="auto" w:fill="auto"/>
            <w:noWrap/>
            <w:vAlign w:val="center"/>
            <w:hideMark/>
          </w:tcPr>
          <w:p w14:paraId="7F84AEBD"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20307708"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2.000</w:t>
            </w:r>
          </w:p>
        </w:tc>
        <w:tc>
          <w:tcPr>
            <w:tcW w:w="1245" w:type="dxa"/>
            <w:shd w:val="clear" w:color="auto" w:fill="auto"/>
            <w:noWrap/>
            <w:vAlign w:val="center"/>
            <w:hideMark/>
          </w:tcPr>
          <w:p w14:paraId="7E5336CF" w14:textId="77777777" w:rsidR="0089781D" w:rsidRPr="00920FFD" w:rsidRDefault="0089781D" w:rsidP="00DD33BF">
            <w:pPr>
              <w:jc w:val="both"/>
              <w:rPr>
                <w:rFonts w:ascii="Cambria" w:hAnsi="Cambria"/>
                <w:color w:val="000000"/>
                <w:lang w:eastAsia="pt-BR"/>
              </w:rPr>
            </w:pPr>
          </w:p>
          <w:p w14:paraId="596A9949"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R$ 2,90</w:t>
            </w:r>
          </w:p>
        </w:tc>
        <w:tc>
          <w:tcPr>
            <w:tcW w:w="1325" w:type="dxa"/>
            <w:tcBorders>
              <w:right w:val="single" w:sz="4" w:space="0" w:color="auto"/>
            </w:tcBorders>
            <w:shd w:val="clear" w:color="auto" w:fill="auto"/>
            <w:noWrap/>
            <w:vAlign w:val="center"/>
            <w:hideMark/>
          </w:tcPr>
          <w:p w14:paraId="6987698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R$ 5.800,00</w:t>
            </w:r>
          </w:p>
        </w:tc>
      </w:tr>
      <w:tr w:rsidR="0089781D" w:rsidRPr="00920FFD" w14:paraId="1D864592" w14:textId="77777777" w:rsidTr="00DD33BF">
        <w:trPr>
          <w:trHeight w:val="585"/>
        </w:trPr>
        <w:tc>
          <w:tcPr>
            <w:tcW w:w="1100" w:type="dxa"/>
            <w:shd w:val="clear" w:color="auto" w:fill="auto"/>
            <w:noWrap/>
            <w:vAlign w:val="center"/>
            <w:hideMark/>
          </w:tcPr>
          <w:p w14:paraId="2991993D"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27</w:t>
            </w:r>
          </w:p>
        </w:tc>
        <w:tc>
          <w:tcPr>
            <w:tcW w:w="4565" w:type="dxa"/>
            <w:shd w:val="clear" w:color="auto" w:fill="auto"/>
            <w:vAlign w:val="center"/>
            <w:hideMark/>
          </w:tcPr>
          <w:p w14:paraId="51B093F9"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LIMAO ROSA: FRUTAS DE BOA QUALIDADE, SEM LESÕES, APRESENTANDO TAMANHO, COR E CONFORMAÇÃO UNIFORMES, DEVENDO SER BEM DESENVOLVIDOS.</w:t>
            </w:r>
          </w:p>
        </w:tc>
        <w:tc>
          <w:tcPr>
            <w:tcW w:w="1042" w:type="dxa"/>
            <w:shd w:val="clear" w:color="auto" w:fill="auto"/>
            <w:noWrap/>
            <w:vAlign w:val="center"/>
            <w:hideMark/>
          </w:tcPr>
          <w:p w14:paraId="7E2996FD"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1C925874"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300</w:t>
            </w:r>
          </w:p>
        </w:tc>
        <w:tc>
          <w:tcPr>
            <w:tcW w:w="1245" w:type="dxa"/>
            <w:shd w:val="clear" w:color="auto" w:fill="auto"/>
            <w:noWrap/>
            <w:vAlign w:val="center"/>
            <w:hideMark/>
          </w:tcPr>
          <w:p w14:paraId="35582D63"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R$ 4,17</w:t>
            </w:r>
          </w:p>
        </w:tc>
        <w:tc>
          <w:tcPr>
            <w:tcW w:w="1325" w:type="dxa"/>
            <w:tcBorders>
              <w:right w:val="single" w:sz="4" w:space="0" w:color="auto"/>
            </w:tcBorders>
            <w:shd w:val="clear" w:color="auto" w:fill="auto"/>
            <w:noWrap/>
            <w:vAlign w:val="center"/>
            <w:hideMark/>
          </w:tcPr>
          <w:p w14:paraId="12D2013D"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R$ 1.251,00</w:t>
            </w:r>
          </w:p>
        </w:tc>
      </w:tr>
      <w:tr w:rsidR="0089781D" w:rsidRPr="00920FFD" w14:paraId="60877466" w14:textId="77777777" w:rsidTr="00DD33BF">
        <w:trPr>
          <w:trHeight w:val="585"/>
        </w:trPr>
        <w:tc>
          <w:tcPr>
            <w:tcW w:w="1100" w:type="dxa"/>
            <w:shd w:val="clear" w:color="auto" w:fill="auto"/>
            <w:noWrap/>
            <w:vAlign w:val="center"/>
            <w:hideMark/>
          </w:tcPr>
          <w:p w14:paraId="4327C5A9"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lastRenderedPageBreak/>
              <w:t>28</w:t>
            </w:r>
          </w:p>
        </w:tc>
        <w:tc>
          <w:tcPr>
            <w:tcW w:w="4565" w:type="dxa"/>
            <w:shd w:val="clear" w:color="auto" w:fill="auto"/>
            <w:vAlign w:val="center"/>
            <w:hideMark/>
          </w:tcPr>
          <w:p w14:paraId="67D6B324"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LIMAO TAITI: FRUTAS DE BOA QUALIDADE, SEM LESÕES, APRESENTANDO TAMANHO, COR E CONFORMAÇÃO UNIFORMES, DEVENDO SER BEM DESENVOLVIDOS.</w:t>
            </w:r>
          </w:p>
        </w:tc>
        <w:tc>
          <w:tcPr>
            <w:tcW w:w="1042" w:type="dxa"/>
            <w:shd w:val="clear" w:color="auto" w:fill="auto"/>
            <w:noWrap/>
            <w:vAlign w:val="center"/>
            <w:hideMark/>
          </w:tcPr>
          <w:p w14:paraId="32A3689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41F0FE2A"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200</w:t>
            </w:r>
          </w:p>
        </w:tc>
        <w:tc>
          <w:tcPr>
            <w:tcW w:w="1245" w:type="dxa"/>
            <w:shd w:val="clear" w:color="auto" w:fill="auto"/>
            <w:noWrap/>
            <w:vAlign w:val="center"/>
            <w:hideMark/>
          </w:tcPr>
          <w:p w14:paraId="555374C3"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R$ 5,31</w:t>
            </w:r>
          </w:p>
        </w:tc>
        <w:tc>
          <w:tcPr>
            <w:tcW w:w="1325" w:type="dxa"/>
            <w:shd w:val="clear" w:color="auto" w:fill="auto"/>
            <w:noWrap/>
            <w:vAlign w:val="center"/>
            <w:hideMark/>
          </w:tcPr>
          <w:p w14:paraId="7DB33F11"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R$ 1.062,00</w:t>
            </w:r>
          </w:p>
        </w:tc>
      </w:tr>
      <w:tr w:rsidR="0089781D" w:rsidRPr="00920FFD" w14:paraId="687B51B8" w14:textId="77777777" w:rsidTr="00DD33BF">
        <w:trPr>
          <w:trHeight w:val="300"/>
        </w:trPr>
        <w:tc>
          <w:tcPr>
            <w:tcW w:w="1100" w:type="dxa"/>
            <w:shd w:val="clear" w:color="auto" w:fill="auto"/>
            <w:noWrap/>
            <w:vAlign w:val="center"/>
            <w:hideMark/>
          </w:tcPr>
          <w:p w14:paraId="47894565"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29</w:t>
            </w:r>
          </w:p>
        </w:tc>
        <w:tc>
          <w:tcPr>
            <w:tcW w:w="4565" w:type="dxa"/>
            <w:shd w:val="clear" w:color="auto" w:fill="auto"/>
            <w:vAlign w:val="center"/>
            <w:hideMark/>
          </w:tcPr>
          <w:p w14:paraId="78381372"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 xml:space="preserve">MAMÃO – </w:t>
            </w:r>
            <w:r w:rsidRPr="00920FFD">
              <w:rPr>
                <w:rStyle w:val="markedcontent"/>
                <w:rFonts w:ascii="Cambria" w:hAnsi="Cambria" w:cs="Arial"/>
              </w:rPr>
              <w:t>FRUTO FRESCO, MANTENDO AS</w:t>
            </w:r>
            <w:r w:rsidRPr="00920FFD">
              <w:rPr>
                <w:rFonts w:ascii="Cambria" w:hAnsi="Cambria"/>
              </w:rPr>
              <w:t xml:space="preserve"> </w:t>
            </w:r>
            <w:r w:rsidRPr="00920FFD">
              <w:rPr>
                <w:rStyle w:val="markedcontent"/>
                <w:rFonts w:ascii="Cambria" w:hAnsi="Cambria" w:cs="Arial"/>
              </w:rPr>
              <w:t>CARACTERÍSTICAS ORGANOLÉPTICAS, COM 70% DE</w:t>
            </w:r>
            <w:r w:rsidRPr="00920FFD">
              <w:rPr>
                <w:rFonts w:ascii="Cambria" w:hAnsi="Cambria"/>
              </w:rPr>
              <w:br/>
            </w:r>
            <w:r w:rsidRPr="00920FFD">
              <w:rPr>
                <w:rStyle w:val="markedcontent"/>
                <w:rFonts w:ascii="Cambria" w:hAnsi="Cambria" w:cs="Arial"/>
              </w:rPr>
              <w:t>MATURAÇÃO, SEM FERIMENTOS, LIVRES DE</w:t>
            </w:r>
            <w:r w:rsidRPr="00920FFD">
              <w:rPr>
                <w:rFonts w:ascii="Cambria" w:hAnsi="Cambria"/>
              </w:rPr>
              <w:t xml:space="preserve"> </w:t>
            </w:r>
            <w:r w:rsidRPr="00920FFD">
              <w:rPr>
                <w:rStyle w:val="markedcontent"/>
                <w:rFonts w:ascii="Cambria" w:hAnsi="Cambria" w:cs="Arial"/>
              </w:rPr>
              <w:t>RESÍDUOS DE FERTILIZANTES E PARTES AMOLECIDAS.</w:t>
            </w:r>
          </w:p>
        </w:tc>
        <w:tc>
          <w:tcPr>
            <w:tcW w:w="1042" w:type="dxa"/>
            <w:shd w:val="clear" w:color="auto" w:fill="auto"/>
            <w:noWrap/>
            <w:vAlign w:val="center"/>
            <w:hideMark/>
          </w:tcPr>
          <w:p w14:paraId="1A4F01DD"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64074217"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1.000</w:t>
            </w:r>
          </w:p>
        </w:tc>
        <w:tc>
          <w:tcPr>
            <w:tcW w:w="1245" w:type="dxa"/>
            <w:shd w:val="clear" w:color="auto" w:fill="auto"/>
            <w:noWrap/>
            <w:vAlign w:val="center"/>
            <w:hideMark/>
          </w:tcPr>
          <w:p w14:paraId="057F5F26"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R$ 4,57</w:t>
            </w:r>
          </w:p>
        </w:tc>
        <w:tc>
          <w:tcPr>
            <w:tcW w:w="1325" w:type="dxa"/>
            <w:shd w:val="clear" w:color="auto" w:fill="auto"/>
            <w:noWrap/>
            <w:vAlign w:val="center"/>
            <w:hideMark/>
          </w:tcPr>
          <w:p w14:paraId="0271F2C6"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R$ 4.570,00</w:t>
            </w:r>
          </w:p>
        </w:tc>
      </w:tr>
      <w:tr w:rsidR="0089781D" w:rsidRPr="00920FFD" w14:paraId="4A777F3D" w14:textId="77777777" w:rsidTr="00DD33BF">
        <w:trPr>
          <w:trHeight w:val="300"/>
        </w:trPr>
        <w:tc>
          <w:tcPr>
            <w:tcW w:w="1100" w:type="dxa"/>
            <w:shd w:val="clear" w:color="auto" w:fill="auto"/>
            <w:noWrap/>
            <w:vAlign w:val="center"/>
            <w:hideMark/>
          </w:tcPr>
          <w:p w14:paraId="5DFAFE19"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30</w:t>
            </w:r>
          </w:p>
        </w:tc>
        <w:tc>
          <w:tcPr>
            <w:tcW w:w="4565" w:type="dxa"/>
            <w:shd w:val="clear" w:color="auto" w:fill="auto"/>
            <w:vAlign w:val="center"/>
            <w:hideMark/>
          </w:tcPr>
          <w:p w14:paraId="00F2F867"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MANDIOCA: LAVADA SEM LESÕES COM APRESENTAÇÃO DE CARÁTER FRESCA SEM PODRES E TERRAS.</w:t>
            </w:r>
          </w:p>
        </w:tc>
        <w:tc>
          <w:tcPr>
            <w:tcW w:w="1042" w:type="dxa"/>
            <w:shd w:val="clear" w:color="auto" w:fill="auto"/>
            <w:noWrap/>
            <w:vAlign w:val="center"/>
            <w:hideMark/>
          </w:tcPr>
          <w:p w14:paraId="04302970"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46B272FF"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1.000</w:t>
            </w:r>
          </w:p>
        </w:tc>
        <w:tc>
          <w:tcPr>
            <w:tcW w:w="1245" w:type="dxa"/>
            <w:shd w:val="clear" w:color="auto" w:fill="auto"/>
            <w:noWrap/>
            <w:vAlign w:val="center"/>
            <w:hideMark/>
          </w:tcPr>
          <w:p w14:paraId="46F286A6"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R$ 6,27</w:t>
            </w:r>
          </w:p>
        </w:tc>
        <w:tc>
          <w:tcPr>
            <w:tcW w:w="1325" w:type="dxa"/>
            <w:tcBorders>
              <w:right w:val="single" w:sz="4" w:space="0" w:color="auto"/>
            </w:tcBorders>
            <w:shd w:val="clear" w:color="auto" w:fill="auto"/>
            <w:noWrap/>
            <w:vAlign w:val="center"/>
            <w:hideMark/>
          </w:tcPr>
          <w:p w14:paraId="61245902"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R$ 6.270,00</w:t>
            </w:r>
          </w:p>
        </w:tc>
      </w:tr>
      <w:tr w:rsidR="0089781D" w:rsidRPr="00920FFD" w14:paraId="345F2889" w14:textId="77777777" w:rsidTr="00DD33BF">
        <w:trPr>
          <w:trHeight w:val="870"/>
        </w:trPr>
        <w:tc>
          <w:tcPr>
            <w:tcW w:w="1100" w:type="dxa"/>
            <w:shd w:val="clear" w:color="auto" w:fill="auto"/>
            <w:noWrap/>
            <w:vAlign w:val="center"/>
            <w:hideMark/>
          </w:tcPr>
          <w:p w14:paraId="65591502"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31</w:t>
            </w:r>
          </w:p>
        </w:tc>
        <w:tc>
          <w:tcPr>
            <w:tcW w:w="4565" w:type="dxa"/>
            <w:shd w:val="clear" w:color="auto" w:fill="auto"/>
            <w:vAlign w:val="center"/>
            <w:hideMark/>
          </w:tcPr>
          <w:p w14:paraId="2587E35E"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MANGA – CARNUDA, DE 1ª QUALIDADE, COR E ODOR CARACTERISTICO, CASCA LIMPA, SEM RACHADURAS, PROPRIAS PARA CONSUMO IMEDIATO.  EMBALAGEM: ÚNICA, PLÁSTICA DE POLIETILENO TRANSPARENTE OU CAIXA VAZADA LIMPA.</w:t>
            </w:r>
          </w:p>
        </w:tc>
        <w:tc>
          <w:tcPr>
            <w:tcW w:w="1042" w:type="dxa"/>
            <w:shd w:val="clear" w:color="auto" w:fill="auto"/>
            <w:noWrap/>
            <w:vAlign w:val="center"/>
            <w:hideMark/>
          </w:tcPr>
          <w:p w14:paraId="692A475E"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1600C029"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1.000</w:t>
            </w:r>
          </w:p>
        </w:tc>
        <w:tc>
          <w:tcPr>
            <w:tcW w:w="1245" w:type="dxa"/>
            <w:shd w:val="clear" w:color="auto" w:fill="auto"/>
            <w:noWrap/>
            <w:vAlign w:val="center"/>
            <w:hideMark/>
          </w:tcPr>
          <w:p w14:paraId="35D8A4A9"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R$ 5,39</w:t>
            </w:r>
          </w:p>
        </w:tc>
        <w:tc>
          <w:tcPr>
            <w:tcW w:w="1325" w:type="dxa"/>
            <w:shd w:val="clear" w:color="auto" w:fill="auto"/>
            <w:noWrap/>
            <w:vAlign w:val="center"/>
            <w:hideMark/>
          </w:tcPr>
          <w:p w14:paraId="5331B0F9"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R$ 5.390,00</w:t>
            </w:r>
          </w:p>
        </w:tc>
      </w:tr>
      <w:tr w:rsidR="0089781D" w:rsidRPr="00920FFD" w14:paraId="067D2109" w14:textId="77777777" w:rsidTr="00DD33BF">
        <w:trPr>
          <w:trHeight w:val="585"/>
        </w:trPr>
        <w:tc>
          <w:tcPr>
            <w:tcW w:w="1100" w:type="dxa"/>
            <w:shd w:val="clear" w:color="auto" w:fill="auto"/>
            <w:noWrap/>
            <w:vAlign w:val="center"/>
            <w:hideMark/>
          </w:tcPr>
          <w:p w14:paraId="41A2CEB6"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32</w:t>
            </w:r>
          </w:p>
        </w:tc>
        <w:tc>
          <w:tcPr>
            <w:tcW w:w="4565" w:type="dxa"/>
            <w:shd w:val="clear" w:color="auto" w:fill="auto"/>
            <w:vAlign w:val="center"/>
            <w:hideMark/>
          </w:tcPr>
          <w:p w14:paraId="1DE0E5C6"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MARACUJA: FRUTAS DE BOA QUALIDADE, SEM LESÕES, APRESENTANDO TAMANHO, COR E CONFORMAÇÃO UNIFORMES, DEVENDO SER BEM DESENVOLVIDAS E MADURAS.</w:t>
            </w:r>
          </w:p>
        </w:tc>
        <w:tc>
          <w:tcPr>
            <w:tcW w:w="1042" w:type="dxa"/>
            <w:shd w:val="clear" w:color="auto" w:fill="auto"/>
            <w:noWrap/>
            <w:vAlign w:val="center"/>
            <w:hideMark/>
          </w:tcPr>
          <w:p w14:paraId="57DBA59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206D32DB"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1.000</w:t>
            </w:r>
          </w:p>
        </w:tc>
        <w:tc>
          <w:tcPr>
            <w:tcW w:w="1245" w:type="dxa"/>
            <w:shd w:val="clear" w:color="auto" w:fill="auto"/>
            <w:noWrap/>
            <w:vAlign w:val="center"/>
            <w:hideMark/>
          </w:tcPr>
          <w:p w14:paraId="1844C597"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R$ 9,83</w:t>
            </w:r>
          </w:p>
        </w:tc>
        <w:tc>
          <w:tcPr>
            <w:tcW w:w="1325" w:type="dxa"/>
            <w:shd w:val="clear" w:color="auto" w:fill="auto"/>
            <w:noWrap/>
            <w:vAlign w:val="center"/>
            <w:hideMark/>
          </w:tcPr>
          <w:p w14:paraId="215CF704"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R$ 9.830,00</w:t>
            </w:r>
          </w:p>
        </w:tc>
      </w:tr>
      <w:tr w:rsidR="0089781D" w:rsidRPr="00920FFD" w14:paraId="46278F2B" w14:textId="77777777" w:rsidTr="00DD33BF">
        <w:trPr>
          <w:trHeight w:val="870"/>
        </w:trPr>
        <w:tc>
          <w:tcPr>
            <w:tcW w:w="1100" w:type="dxa"/>
            <w:shd w:val="clear" w:color="auto" w:fill="auto"/>
            <w:noWrap/>
            <w:vAlign w:val="center"/>
            <w:hideMark/>
          </w:tcPr>
          <w:p w14:paraId="0968FBD0"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33</w:t>
            </w:r>
          </w:p>
        </w:tc>
        <w:tc>
          <w:tcPr>
            <w:tcW w:w="4565" w:type="dxa"/>
            <w:shd w:val="clear" w:color="auto" w:fill="auto"/>
            <w:vAlign w:val="center"/>
            <w:hideMark/>
          </w:tcPr>
          <w:p w14:paraId="1B910E1E"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MELANCIA IN NATURA - REDONDA, GRAÚDA, DE PRIMEIRA QUALIDADE, LIVRE DE SUJIDADES, PARASITAS E LARVAS, TAMANHOS E COLORAÇÃO UNIFORME, DEVENDO SER BEM DESENVOLVIDA E MADURA COM POLPA FIRME E INTACTA, ACONDICIONADA EM GRANEL, PESANDO ENTRE 10 A 15 KG CADA UNIDADE.</w:t>
            </w:r>
          </w:p>
        </w:tc>
        <w:tc>
          <w:tcPr>
            <w:tcW w:w="1042" w:type="dxa"/>
            <w:shd w:val="clear" w:color="auto" w:fill="auto"/>
            <w:noWrap/>
            <w:vAlign w:val="center"/>
            <w:hideMark/>
          </w:tcPr>
          <w:p w14:paraId="26D7472D"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2BD25E9E"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2.000</w:t>
            </w:r>
          </w:p>
        </w:tc>
        <w:tc>
          <w:tcPr>
            <w:tcW w:w="1245" w:type="dxa"/>
            <w:shd w:val="clear" w:color="auto" w:fill="auto"/>
            <w:noWrap/>
            <w:vAlign w:val="center"/>
            <w:hideMark/>
          </w:tcPr>
          <w:p w14:paraId="4084A200"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R$ 2,62</w:t>
            </w:r>
          </w:p>
        </w:tc>
        <w:tc>
          <w:tcPr>
            <w:tcW w:w="1325" w:type="dxa"/>
            <w:shd w:val="clear" w:color="auto" w:fill="auto"/>
            <w:noWrap/>
            <w:vAlign w:val="center"/>
            <w:hideMark/>
          </w:tcPr>
          <w:p w14:paraId="3B47A23B"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R$ 5.240,00</w:t>
            </w:r>
          </w:p>
        </w:tc>
      </w:tr>
      <w:tr w:rsidR="0089781D" w:rsidRPr="00920FFD" w14:paraId="6DF92BAA" w14:textId="77777777" w:rsidTr="00DD33BF">
        <w:trPr>
          <w:trHeight w:val="300"/>
        </w:trPr>
        <w:tc>
          <w:tcPr>
            <w:tcW w:w="1100" w:type="dxa"/>
            <w:shd w:val="clear" w:color="auto" w:fill="auto"/>
            <w:noWrap/>
            <w:vAlign w:val="center"/>
            <w:hideMark/>
          </w:tcPr>
          <w:p w14:paraId="76AC4760"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34</w:t>
            </w:r>
          </w:p>
        </w:tc>
        <w:tc>
          <w:tcPr>
            <w:tcW w:w="4565" w:type="dxa"/>
            <w:shd w:val="clear" w:color="auto" w:fill="auto"/>
            <w:vAlign w:val="center"/>
            <w:hideMark/>
          </w:tcPr>
          <w:p w14:paraId="4A3B1726"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MELÃO - FRUTO DE 1ª QUALIDADE, FRESCO, FRUTO COM MATURAÇÃO ADEQUADA AO CONSUMO, COM</w:t>
            </w:r>
            <w:r w:rsidRPr="00920FFD">
              <w:rPr>
                <w:rFonts w:ascii="Cambria" w:hAnsi="Cambria"/>
                <w:color w:val="000000"/>
                <w:lang w:eastAsia="pt-BR"/>
              </w:rPr>
              <w:br/>
              <w:t>ASPECTO, COR E CHEIRO E SABOR PRÓPRIO, COM POLPA FIRME E INTACTA, DEVENDO SER BEM DESENVOLVIDO, ISENTO DE ENFERMIDADES,</w:t>
            </w:r>
            <w:r w:rsidRPr="00920FFD">
              <w:rPr>
                <w:rFonts w:ascii="Cambria" w:hAnsi="Cambria"/>
                <w:color w:val="000000"/>
                <w:lang w:eastAsia="pt-BR"/>
              </w:rPr>
              <w:br/>
              <w:t xml:space="preserve">PARASITAS E LARVAS, MATERIAL TERROSO E SUJIDADES, SEM DANOS </w:t>
            </w:r>
            <w:r w:rsidRPr="00920FFD">
              <w:rPr>
                <w:rFonts w:ascii="Cambria" w:hAnsi="Cambria"/>
                <w:color w:val="000000"/>
                <w:lang w:eastAsia="pt-BR"/>
              </w:rPr>
              <w:lastRenderedPageBreak/>
              <w:t>FÍSICOS E MECÂNICOS</w:t>
            </w:r>
            <w:r w:rsidRPr="00920FFD">
              <w:rPr>
                <w:rFonts w:ascii="Cambria" w:hAnsi="Cambria"/>
                <w:color w:val="000000"/>
                <w:lang w:eastAsia="pt-BR"/>
              </w:rPr>
              <w:br/>
              <w:t>ORIUNDOS DO MANUSEIO E TRANSPORTE, DE COLHEITA RECENTE, LIVRE DE RESÍDUOS DE FERTILIZANTES, DEVENDO SER TRANSPORTADO DE FORMA ADEQUADA.</w:t>
            </w:r>
          </w:p>
        </w:tc>
        <w:tc>
          <w:tcPr>
            <w:tcW w:w="1042" w:type="dxa"/>
            <w:shd w:val="clear" w:color="auto" w:fill="auto"/>
            <w:noWrap/>
            <w:vAlign w:val="center"/>
            <w:hideMark/>
          </w:tcPr>
          <w:p w14:paraId="57F3EE96"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lastRenderedPageBreak/>
              <w:t>KG</w:t>
            </w:r>
          </w:p>
        </w:tc>
        <w:tc>
          <w:tcPr>
            <w:tcW w:w="1660" w:type="dxa"/>
            <w:shd w:val="clear" w:color="auto" w:fill="auto"/>
            <w:noWrap/>
            <w:vAlign w:val="center"/>
            <w:hideMark/>
          </w:tcPr>
          <w:p w14:paraId="4414CBE8"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1.000</w:t>
            </w:r>
          </w:p>
        </w:tc>
        <w:tc>
          <w:tcPr>
            <w:tcW w:w="1245" w:type="dxa"/>
            <w:shd w:val="clear" w:color="auto" w:fill="auto"/>
            <w:noWrap/>
            <w:vAlign w:val="center"/>
            <w:hideMark/>
          </w:tcPr>
          <w:p w14:paraId="6CDF4DD5"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R$ 7,35</w:t>
            </w:r>
          </w:p>
        </w:tc>
        <w:tc>
          <w:tcPr>
            <w:tcW w:w="1325" w:type="dxa"/>
            <w:shd w:val="clear" w:color="auto" w:fill="auto"/>
            <w:noWrap/>
            <w:vAlign w:val="center"/>
            <w:hideMark/>
          </w:tcPr>
          <w:p w14:paraId="4DB9DA51"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R$ 7.350,00</w:t>
            </w:r>
          </w:p>
        </w:tc>
      </w:tr>
      <w:tr w:rsidR="0089781D" w:rsidRPr="00920FFD" w14:paraId="48D3237D" w14:textId="77777777" w:rsidTr="00DD33BF">
        <w:trPr>
          <w:trHeight w:val="585"/>
        </w:trPr>
        <w:tc>
          <w:tcPr>
            <w:tcW w:w="1100" w:type="dxa"/>
            <w:shd w:val="clear" w:color="auto" w:fill="auto"/>
            <w:noWrap/>
            <w:vAlign w:val="center"/>
            <w:hideMark/>
          </w:tcPr>
          <w:p w14:paraId="0B0D1B96"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35</w:t>
            </w:r>
          </w:p>
        </w:tc>
        <w:tc>
          <w:tcPr>
            <w:tcW w:w="4565" w:type="dxa"/>
            <w:shd w:val="clear" w:color="auto" w:fill="auto"/>
            <w:vAlign w:val="center"/>
            <w:hideMark/>
          </w:tcPr>
          <w:p w14:paraId="10E802AA"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MILHO VERDE: MILHO VERDE COM PALHA, FRESCAS COM OS GRÃOS MOLES E FRESCOS COM CARACTERÍSTICAS FÍSICAS DO PRODUTO.</w:t>
            </w:r>
          </w:p>
        </w:tc>
        <w:tc>
          <w:tcPr>
            <w:tcW w:w="1042" w:type="dxa"/>
            <w:shd w:val="clear" w:color="auto" w:fill="auto"/>
            <w:noWrap/>
            <w:vAlign w:val="center"/>
            <w:hideMark/>
          </w:tcPr>
          <w:p w14:paraId="2FBAFDF0"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33ACB349"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1.000</w:t>
            </w:r>
          </w:p>
        </w:tc>
        <w:tc>
          <w:tcPr>
            <w:tcW w:w="1245" w:type="dxa"/>
            <w:shd w:val="clear" w:color="auto" w:fill="auto"/>
            <w:noWrap/>
            <w:vAlign w:val="center"/>
            <w:hideMark/>
          </w:tcPr>
          <w:p w14:paraId="0366BBD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R$ 8,17</w:t>
            </w:r>
          </w:p>
        </w:tc>
        <w:tc>
          <w:tcPr>
            <w:tcW w:w="1325" w:type="dxa"/>
            <w:shd w:val="clear" w:color="auto" w:fill="auto"/>
            <w:noWrap/>
            <w:vAlign w:val="center"/>
            <w:hideMark/>
          </w:tcPr>
          <w:p w14:paraId="17418D37"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R$ 8.170,00</w:t>
            </w:r>
          </w:p>
        </w:tc>
      </w:tr>
      <w:tr w:rsidR="0089781D" w:rsidRPr="00920FFD" w14:paraId="339D6A74" w14:textId="77777777" w:rsidTr="00DD33BF">
        <w:trPr>
          <w:trHeight w:val="1440"/>
        </w:trPr>
        <w:tc>
          <w:tcPr>
            <w:tcW w:w="1100" w:type="dxa"/>
            <w:shd w:val="clear" w:color="auto" w:fill="auto"/>
            <w:noWrap/>
            <w:vAlign w:val="center"/>
            <w:hideMark/>
          </w:tcPr>
          <w:p w14:paraId="67054833"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36</w:t>
            </w:r>
          </w:p>
        </w:tc>
        <w:tc>
          <w:tcPr>
            <w:tcW w:w="4565" w:type="dxa"/>
            <w:shd w:val="clear" w:color="auto" w:fill="auto"/>
            <w:vAlign w:val="center"/>
            <w:hideMark/>
          </w:tcPr>
          <w:p w14:paraId="50AFCBE8"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MORANGO - CARACTERÍSTICAS: DE PRIMEIRA QUALIDADE, CARNUDO, SUCULENTO, DE COLORAÇÃO VERMELHO-VIVA, ODOR CARACTERÍSTICO, AGRADÁVEL E DOCE.  TAMANHO UNIFORME. GRAU DE MATURAÇÃO TAL QUE LHES PERMITA SUPORTAR A MANIPULAÇÃO, O TRANSPORTE E A CONSERVAÇÃO EM CONDIÇÕES ADEQUADAS PARA O CONSUMO MEDIATO E IMEDIATO. BANDEJAS PLÁSTICAS  TRANSPARENTES. CADA BANDEJA DEVE CONTER EM MÉDIA 300G DE MORANGO.</w:t>
            </w:r>
          </w:p>
        </w:tc>
        <w:tc>
          <w:tcPr>
            <w:tcW w:w="1042" w:type="dxa"/>
            <w:shd w:val="clear" w:color="auto" w:fill="auto"/>
            <w:noWrap/>
            <w:vAlign w:val="center"/>
            <w:hideMark/>
          </w:tcPr>
          <w:p w14:paraId="032E5508"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2380CDE7"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1.000</w:t>
            </w:r>
          </w:p>
        </w:tc>
        <w:tc>
          <w:tcPr>
            <w:tcW w:w="1245" w:type="dxa"/>
            <w:shd w:val="clear" w:color="auto" w:fill="auto"/>
            <w:noWrap/>
            <w:vAlign w:val="center"/>
            <w:hideMark/>
          </w:tcPr>
          <w:p w14:paraId="1F67E107"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R$ 25,71</w:t>
            </w:r>
          </w:p>
        </w:tc>
        <w:tc>
          <w:tcPr>
            <w:tcW w:w="1325" w:type="dxa"/>
            <w:shd w:val="clear" w:color="auto" w:fill="auto"/>
            <w:noWrap/>
            <w:vAlign w:val="center"/>
            <w:hideMark/>
          </w:tcPr>
          <w:p w14:paraId="6F30864F"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R$ 25.710,00</w:t>
            </w:r>
          </w:p>
        </w:tc>
      </w:tr>
      <w:tr w:rsidR="0089781D" w:rsidRPr="00920FFD" w14:paraId="19EB6BD0" w14:textId="77777777" w:rsidTr="00DD33BF">
        <w:trPr>
          <w:trHeight w:val="585"/>
        </w:trPr>
        <w:tc>
          <w:tcPr>
            <w:tcW w:w="1100" w:type="dxa"/>
            <w:shd w:val="clear" w:color="auto" w:fill="auto"/>
            <w:noWrap/>
            <w:vAlign w:val="center"/>
            <w:hideMark/>
          </w:tcPr>
          <w:p w14:paraId="3909B164"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37</w:t>
            </w:r>
          </w:p>
        </w:tc>
        <w:tc>
          <w:tcPr>
            <w:tcW w:w="4565" w:type="dxa"/>
            <w:shd w:val="clear" w:color="auto" w:fill="auto"/>
            <w:vAlign w:val="center"/>
            <w:hideMark/>
          </w:tcPr>
          <w:p w14:paraId="43E72D95"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OVOS DE GALINHA – SEM RACHADURAS, TAMANHOS MEDIO, PESO APROXIMADAMENTE 50G, RESISTENTE, CERTIFICACAO E PRAZO DE VALIDADE.</w:t>
            </w:r>
          </w:p>
        </w:tc>
        <w:tc>
          <w:tcPr>
            <w:tcW w:w="1042" w:type="dxa"/>
            <w:shd w:val="clear" w:color="auto" w:fill="auto"/>
            <w:noWrap/>
            <w:vAlign w:val="center"/>
            <w:hideMark/>
          </w:tcPr>
          <w:p w14:paraId="16CC8852"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DÚZIA</w:t>
            </w:r>
          </w:p>
        </w:tc>
        <w:tc>
          <w:tcPr>
            <w:tcW w:w="1660" w:type="dxa"/>
            <w:shd w:val="clear" w:color="auto" w:fill="auto"/>
            <w:noWrap/>
            <w:vAlign w:val="center"/>
            <w:hideMark/>
          </w:tcPr>
          <w:p w14:paraId="3F966770"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1.000</w:t>
            </w:r>
          </w:p>
        </w:tc>
        <w:tc>
          <w:tcPr>
            <w:tcW w:w="1245" w:type="dxa"/>
            <w:shd w:val="clear" w:color="auto" w:fill="auto"/>
            <w:noWrap/>
            <w:vAlign w:val="center"/>
            <w:hideMark/>
          </w:tcPr>
          <w:p w14:paraId="080B0FA1"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R$ 7,69</w:t>
            </w:r>
          </w:p>
        </w:tc>
        <w:tc>
          <w:tcPr>
            <w:tcW w:w="1325" w:type="dxa"/>
            <w:tcBorders>
              <w:right w:val="single" w:sz="4" w:space="0" w:color="auto"/>
            </w:tcBorders>
            <w:shd w:val="clear" w:color="auto" w:fill="auto"/>
            <w:noWrap/>
            <w:vAlign w:val="center"/>
            <w:hideMark/>
          </w:tcPr>
          <w:p w14:paraId="2B634218"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R$ 7.690,00</w:t>
            </w:r>
          </w:p>
        </w:tc>
      </w:tr>
      <w:tr w:rsidR="0089781D" w:rsidRPr="00920FFD" w14:paraId="6A90A817" w14:textId="77777777" w:rsidTr="00DD33BF">
        <w:trPr>
          <w:trHeight w:val="870"/>
        </w:trPr>
        <w:tc>
          <w:tcPr>
            <w:tcW w:w="1100" w:type="dxa"/>
            <w:shd w:val="clear" w:color="auto" w:fill="auto"/>
            <w:noWrap/>
            <w:vAlign w:val="center"/>
            <w:hideMark/>
          </w:tcPr>
          <w:p w14:paraId="7793BCE9"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38</w:t>
            </w:r>
          </w:p>
        </w:tc>
        <w:tc>
          <w:tcPr>
            <w:tcW w:w="4565" w:type="dxa"/>
            <w:shd w:val="clear" w:color="auto" w:fill="auto"/>
            <w:vAlign w:val="center"/>
            <w:hideMark/>
          </w:tcPr>
          <w:p w14:paraId="79C3393E"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PEPINO SALADA - CARACTERÍSTICAS: DE PRIMEIRA QUALIDADE, ÍNTEGRO, APARÊNCIA FIRME, LIVRE DE MANCHAS, MACHUCADOS E PERFURAÇÕES DE INSETOS, DE COLORAÇÃO VERDE ESCURO BRILHANTE. EMBALAGEM: ÚNICA, PLÁSTICA DE POLIETILENO TRANSPARENTE OU CAIXA VAZADA LIMPA.</w:t>
            </w:r>
          </w:p>
        </w:tc>
        <w:tc>
          <w:tcPr>
            <w:tcW w:w="1042" w:type="dxa"/>
            <w:shd w:val="clear" w:color="auto" w:fill="auto"/>
            <w:noWrap/>
            <w:vAlign w:val="center"/>
            <w:hideMark/>
          </w:tcPr>
          <w:p w14:paraId="5177F071"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014FEEB4"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1.000</w:t>
            </w:r>
          </w:p>
        </w:tc>
        <w:tc>
          <w:tcPr>
            <w:tcW w:w="1245" w:type="dxa"/>
            <w:shd w:val="clear" w:color="auto" w:fill="auto"/>
            <w:noWrap/>
            <w:vAlign w:val="center"/>
            <w:hideMark/>
          </w:tcPr>
          <w:p w14:paraId="72852616"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R$ 6,20</w:t>
            </w:r>
          </w:p>
        </w:tc>
        <w:tc>
          <w:tcPr>
            <w:tcW w:w="1325" w:type="dxa"/>
            <w:shd w:val="clear" w:color="auto" w:fill="auto"/>
            <w:noWrap/>
            <w:vAlign w:val="center"/>
            <w:hideMark/>
          </w:tcPr>
          <w:p w14:paraId="79130AC2"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R$ 6.200,00</w:t>
            </w:r>
          </w:p>
        </w:tc>
      </w:tr>
      <w:tr w:rsidR="0089781D" w:rsidRPr="00920FFD" w14:paraId="2D5BF6C1" w14:textId="77777777" w:rsidTr="00DD33BF">
        <w:trPr>
          <w:trHeight w:val="300"/>
        </w:trPr>
        <w:tc>
          <w:tcPr>
            <w:tcW w:w="1100" w:type="dxa"/>
            <w:shd w:val="clear" w:color="auto" w:fill="auto"/>
            <w:noWrap/>
            <w:vAlign w:val="center"/>
            <w:hideMark/>
          </w:tcPr>
          <w:p w14:paraId="4A8D5EAF"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39</w:t>
            </w:r>
          </w:p>
        </w:tc>
        <w:tc>
          <w:tcPr>
            <w:tcW w:w="4565" w:type="dxa"/>
            <w:shd w:val="clear" w:color="auto" w:fill="auto"/>
            <w:vAlign w:val="center"/>
            <w:hideMark/>
          </w:tcPr>
          <w:p w14:paraId="2C7641BB"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PIMENTÃO - COM CARACTERÍSTICA ÍNTEGRA E FIRME, COM GRAU DE MATURAÇÃO ADEQUADO, TAMANHO MÉDIO, ISENTO DE SUBSTÂNCIAS</w:t>
            </w:r>
            <w:r w:rsidRPr="00920FFD">
              <w:rPr>
                <w:rFonts w:ascii="Cambria" w:hAnsi="Cambria"/>
                <w:color w:val="000000"/>
                <w:lang w:eastAsia="pt-BR"/>
              </w:rPr>
              <w:br/>
              <w:t>TERROSAS, SUJIDADES, CORPOS ESTRANHOS E UMIDADE, LIVRE DE RESÍDUOS DE FERTILIZANTES.</w:t>
            </w:r>
          </w:p>
        </w:tc>
        <w:tc>
          <w:tcPr>
            <w:tcW w:w="1042" w:type="dxa"/>
            <w:shd w:val="clear" w:color="auto" w:fill="auto"/>
            <w:noWrap/>
            <w:vAlign w:val="center"/>
            <w:hideMark/>
          </w:tcPr>
          <w:p w14:paraId="4FC47AD3"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3FA8CCF7"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200</w:t>
            </w:r>
          </w:p>
        </w:tc>
        <w:tc>
          <w:tcPr>
            <w:tcW w:w="1245" w:type="dxa"/>
            <w:shd w:val="clear" w:color="auto" w:fill="auto"/>
            <w:noWrap/>
            <w:vAlign w:val="center"/>
            <w:hideMark/>
          </w:tcPr>
          <w:p w14:paraId="49CBF12D"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R$ 8,88</w:t>
            </w:r>
          </w:p>
        </w:tc>
        <w:tc>
          <w:tcPr>
            <w:tcW w:w="1325" w:type="dxa"/>
            <w:tcBorders>
              <w:right w:val="single" w:sz="4" w:space="0" w:color="auto"/>
            </w:tcBorders>
            <w:shd w:val="clear" w:color="auto" w:fill="auto"/>
            <w:noWrap/>
            <w:vAlign w:val="center"/>
            <w:hideMark/>
          </w:tcPr>
          <w:p w14:paraId="2FF03632"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R$ 1.776,00</w:t>
            </w:r>
          </w:p>
        </w:tc>
      </w:tr>
      <w:tr w:rsidR="0089781D" w:rsidRPr="00920FFD" w14:paraId="0D3A37EF" w14:textId="77777777" w:rsidTr="00DD33BF">
        <w:trPr>
          <w:trHeight w:val="870"/>
        </w:trPr>
        <w:tc>
          <w:tcPr>
            <w:tcW w:w="1100" w:type="dxa"/>
            <w:shd w:val="clear" w:color="auto" w:fill="auto"/>
            <w:noWrap/>
            <w:vAlign w:val="center"/>
            <w:hideMark/>
          </w:tcPr>
          <w:p w14:paraId="3C1614BE"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lastRenderedPageBreak/>
              <w:t>40</w:t>
            </w:r>
          </w:p>
        </w:tc>
        <w:tc>
          <w:tcPr>
            <w:tcW w:w="4565" w:type="dxa"/>
            <w:shd w:val="clear" w:color="auto" w:fill="auto"/>
            <w:vAlign w:val="center"/>
            <w:hideMark/>
          </w:tcPr>
          <w:p w14:paraId="36269391"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POLPA DE FRUTA – CONGELADA,  CONGELADA, PREPARADA COM FRUTAS SÃS, LIMPAS E ISENTAS DE PARASITOS E DETRITOS ANIMAIS OU VEGETAIS. NÃO DEVE CONTER FRAGMENTOS DAS PARTES NÃO COMESTÍVEIS DA FRUTA, NEM SUBSTÂNCIAS ESTRANHAS À SUA</w:t>
            </w:r>
            <w:r w:rsidRPr="00920FFD">
              <w:rPr>
                <w:rFonts w:ascii="Cambria" w:hAnsi="Cambria"/>
                <w:color w:val="000000"/>
                <w:lang w:eastAsia="pt-BR"/>
              </w:rPr>
              <w:br/>
              <w:t>COMPOSIÇÃO NORMAL. DEVERÁ SE APRESENTAR ACONDICIONADA EM EMBALAGENS DE 1 KG. SABORES VARIADOS. PROVENIENTE DE ESTABELECIMENTOS COM REGISTRO NO MAPA.</w:t>
            </w:r>
          </w:p>
        </w:tc>
        <w:tc>
          <w:tcPr>
            <w:tcW w:w="1042" w:type="dxa"/>
            <w:shd w:val="clear" w:color="auto" w:fill="auto"/>
            <w:noWrap/>
            <w:vAlign w:val="center"/>
            <w:hideMark/>
          </w:tcPr>
          <w:p w14:paraId="00F7F3A7"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434AF634"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2.000</w:t>
            </w:r>
          </w:p>
        </w:tc>
        <w:tc>
          <w:tcPr>
            <w:tcW w:w="1245" w:type="dxa"/>
            <w:shd w:val="clear" w:color="auto" w:fill="auto"/>
            <w:noWrap/>
            <w:vAlign w:val="center"/>
            <w:hideMark/>
          </w:tcPr>
          <w:p w14:paraId="2DD40CFF"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R$ 18,73</w:t>
            </w:r>
          </w:p>
        </w:tc>
        <w:tc>
          <w:tcPr>
            <w:tcW w:w="1325" w:type="dxa"/>
            <w:tcBorders>
              <w:right w:val="single" w:sz="4" w:space="0" w:color="auto"/>
            </w:tcBorders>
            <w:shd w:val="clear" w:color="auto" w:fill="auto"/>
            <w:noWrap/>
            <w:vAlign w:val="center"/>
            <w:hideMark/>
          </w:tcPr>
          <w:p w14:paraId="3B036B5A"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R$ 37.460,00</w:t>
            </w:r>
          </w:p>
        </w:tc>
      </w:tr>
      <w:tr w:rsidR="0089781D" w:rsidRPr="00920FFD" w14:paraId="7DB735EC" w14:textId="77777777" w:rsidTr="00DD33BF">
        <w:trPr>
          <w:trHeight w:val="585"/>
        </w:trPr>
        <w:tc>
          <w:tcPr>
            <w:tcW w:w="1100" w:type="dxa"/>
            <w:shd w:val="clear" w:color="auto" w:fill="auto"/>
            <w:noWrap/>
            <w:vAlign w:val="center"/>
            <w:hideMark/>
          </w:tcPr>
          <w:p w14:paraId="0D80964E"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41</w:t>
            </w:r>
          </w:p>
        </w:tc>
        <w:tc>
          <w:tcPr>
            <w:tcW w:w="4565" w:type="dxa"/>
            <w:shd w:val="clear" w:color="auto" w:fill="auto"/>
            <w:vAlign w:val="center"/>
            <w:hideMark/>
          </w:tcPr>
          <w:p w14:paraId="1912F6F2"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PONCA: FRUTAS DE BOA QUALIDADE, SEM LESÕES, APRESENTANDO TAMANHO, COR E CONFORMAÇÃO UNIFORMES, DEVENDO SER BEM DESENVOLVIDAS E MADURAS.</w:t>
            </w:r>
          </w:p>
        </w:tc>
        <w:tc>
          <w:tcPr>
            <w:tcW w:w="1042" w:type="dxa"/>
            <w:shd w:val="clear" w:color="auto" w:fill="auto"/>
            <w:noWrap/>
            <w:vAlign w:val="center"/>
            <w:hideMark/>
          </w:tcPr>
          <w:p w14:paraId="079855C5"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7A1F0E5A"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2.000</w:t>
            </w:r>
          </w:p>
        </w:tc>
        <w:tc>
          <w:tcPr>
            <w:tcW w:w="1245" w:type="dxa"/>
            <w:shd w:val="clear" w:color="auto" w:fill="auto"/>
            <w:noWrap/>
            <w:vAlign w:val="center"/>
            <w:hideMark/>
          </w:tcPr>
          <w:p w14:paraId="14767DD9"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R$ 5,16</w:t>
            </w:r>
          </w:p>
        </w:tc>
        <w:tc>
          <w:tcPr>
            <w:tcW w:w="1325" w:type="dxa"/>
            <w:shd w:val="clear" w:color="auto" w:fill="auto"/>
            <w:noWrap/>
            <w:vAlign w:val="center"/>
            <w:hideMark/>
          </w:tcPr>
          <w:p w14:paraId="20C697B8"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R$ 10.320,00</w:t>
            </w:r>
          </w:p>
        </w:tc>
      </w:tr>
      <w:tr w:rsidR="0089781D" w:rsidRPr="00920FFD" w14:paraId="691C1ECC" w14:textId="77777777" w:rsidTr="00DD33BF">
        <w:trPr>
          <w:trHeight w:val="300"/>
        </w:trPr>
        <w:tc>
          <w:tcPr>
            <w:tcW w:w="1100" w:type="dxa"/>
            <w:shd w:val="clear" w:color="auto" w:fill="auto"/>
            <w:noWrap/>
            <w:vAlign w:val="center"/>
            <w:hideMark/>
          </w:tcPr>
          <w:p w14:paraId="789C94E5"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42</w:t>
            </w:r>
          </w:p>
        </w:tc>
        <w:tc>
          <w:tcPr>
            <w:tcW w:w="4565" w:type="dxa"/>
            <w:shd w:val="clear" w:color="auto" w:fill="auto"/>
            <w:vAlign w:val="center"/>
            <w:hideMark/>
          </w:tcPr>
          <w:p w14:paraId="2A090044"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QUIABO: SEM DANOS À SUPERFÍCIE E/OU LESÕES DE ORIGEM FÍSICA OU MECÂNICA, LIMPOS E FRESCOS.</w:t>
            </w:r>
          </w:p>
        </w:tc>
        <w:tc>
          <w:tcPr>
            <w:tcW w:w="1042" w:type="dxa"/>
            <w:shd w:val="clear" w:color="auto" w:fill="auto"/>
            <w:noWrap/>
            <w:vAlign w:val="center"/>
            <w:hideMark/>
          </w:tcPr>
          <w:p w14:paraId="365BF9E9"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018F24E2"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50</w:t>
            </w:r>
          </w:p>
        </w:tc>
        <w:tc>
          <w:tcPr>
            <w:tcW w:w="1245" w:type="dxa"/>
            <w:shd w:val="clear" w:color="auto" w:fill="auto"/>
            <w:noWrap/>
            <w:vAlign w:val="center"/>
            <w:hideMark/>
          </w:tcPr>
          <w:p w14:paraId="6B869F48"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R$ 10,14</w:t>
            </w:r>
          </w:p>
        </w:tc>
        <w:tc>
          <w:tcPr>
            <w:tcW w:w="1325" w:type="dxa"/>
            <w:shd w:val="clear" w:color="auto" w:fill="auto"/>
            <w:noWrap/>
            <w:vAlign w:val="center"/>
            <w:hideMark/>
          </w:tcPr>
          <w:p w14:paraId="26997B4E"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R$ 507,00</w:t>
            </w:r>
          </w:p>
        </w:tc>
      </w:tr>
      <w:tr w:rsidR="0089781D" w:rsidRPr="00920FFD" w14:paraId="4B78D389" w14:textId="77777777" w:rsidTr="00DD33BF">
        <w:trPr>
          <w:trHeight w:val="300"/>
        </w:trPr>
        <w:tc>
          <w:tcPr>
            <w:tcW w:w="1100" w:type="dxa"/>
            <w:shd w:val="clear" w:color="auto" w:fill="auto"/>
            <w:noWrap/>
            <w:vAlign w:val="center"/>
            <w:hideMark/>
          </w:tcPr>
          <w:p w14:paraId="76D6728A"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43</w:t>
            </w:r>
          </w:p>
        </w:tc>
        <w:tc>
          <w:tcPr>
            <w:tcW w:w="4565" w:type="dxa"/>
            <w:shd w:val="clear" w:color="auto" w:fill="auto"/>
            <w:vAlign w:val="center"/>
            <w:hideMark/>
          </w:tcPr>
          <w:p w14:paraId="1BF510B2"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RABANETE - LISOS, FIRMES, SEM RACHADURAS E IRREGULARIDADES, SEM FOLHAS.</w:t>
            </w:r>
          </w:p>
        </w:tc>
        <w:tc>
          <w:tcPr>
            <w:tcW w:w="1042" w:type="dxa"/>
            <w:shd w:val="clear" w:color="auto" w:fill="auto"/>
            <w:noWrap/>
            <w:vAlign w:val="center"/>
            <w:hideMark/>
          </w:tcPr>
          <w:p w14:paraId="238E3A2F"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225AD56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10</w:t>
            </w:r>
          </w:p>
        </w:tc>
        <w:tc>
          <w:tcPr>
            <w:tcW w:w="1245" w:type="dxa"/>
            <w:shd w:val="clear" w:color="auto" w:fill="auto"/>
            <w:noWrap/>
            <w:vAlign w:val="center"/>
            <w:hideMark/>
          </w:tcPr>
          <w:p w14:paraId="11BA5A7E"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R$ 7,47</w:t>
            </w:r>
          </w:p>
        </w:tc>
        <w:tc>
          <w:tcPr>
            <w:tcW w:w="1325" w:type="dxa"/>
            <w:shd w:val="clear" w:color="auto" w:fill="auto"/>
            <w:noWrap/>
            <w:vAlign w:val="center"/>
            <w:hideMark/>
          </w:tcPr>
          <w:p w14:paraId="352E477A"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R$ 74,70</w:t>
            </w:r>
          </w:p>
        </w:tc>
      </w:tr>
      <w:tr w:rsidR="0089781D" w:rsidRPr="00920FFD" w14:paraId="413B1C70" w14:textId="77777777" w:rsidTr="00DD33BF">
        <w:trPr>
          <w:trHeight w:val="300"/>
        </w:trPr>
        <w:tc>
          <w:tcPr>
            <w:tcW w:w="1100" w:type="dxa"/>
            <w:shd w:val="clear" w:color="auto" w:fill="auto"/>
            <w:noWrap/>
            <w:vAlign w:val="center"/>
            <w:hideMark/>
          </w:tcPr>
          <w:p w14:paraId="7557FBCB"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44</w:t>
            </w:r>
          </w:p>
        </w:tc>
        <w:tc>
          <w:tcPr>
            <w:tcW w:w="4565" w:type="dxa"/>
            <w:shd w:val="clear" w:color="auto" w:fill="auto"/>
            <w:vAlign w:val="center"/>
            <w:hideMark/>
          </w:tcPr>
          <w:p w14:paraId="4B639075"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RAPADURA – SABORES VARIADOS.</w:t>
            </w:r>
          </w:p>
        </w:tc>
        <w:tc>
          <w:tcPr>
            <w:tcW w:w="1042" w:type="dxa"/>
            <w:shd w:val="clear" w:color="auto" w:fill="auto"/>
            <w:noWrap/>
            <w:vAlign w:val="center"/>
            <w:hideMark/>
          </w:tcPr>
          <w:p w14:paraId="45A9C021"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1C3C93D9"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1.000</w:t>
            </w:r>
          </w:p>
        </w:tc>
        <w:tc>
          <w:tcPr>
            <w:tcW w:w="1245" w:type="dxa"/>
            <w:shd w:val="clear" w:color="auto" w:fill="auto"/>
            <w:noWrap/>
            <w:vAlign w:val="center"/>
            <w:hideMark/>
          </w:tcPr>
          <w:p w14:paraId="5B00A7D9"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R$ 7,30</w:t>
            </w:r>
          </w:p>
        </w:tc>
        <w:tc>
          <w:tcPr>
            <w:tcW w:w="1325" w:type="dxa"/>
            <w:shd w:val="clear" w:color="auto" w:fill="auto"/>
            <w:noWrap/>
            <w:vAlign w:val="center"/>
            <w:hideMark/>
          </w:tcPr>
          <w:p w14:paraId="43341CA1"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R$ 7.300,00</w:t>
            </w:r>
          </w:p>
        </w:tc>
      </w:tr>
      <w:tr w:rsidR="0089781D" w:rsidRPr="00920FFD" w14:paraId="5E891472" w14:textId="77777777" w:rsidTr="00DD33BF">
        <w:trPr>
          <w:trHeight w:val="585"/>
        </w:trPr>
        <w:tc>
          <w:tcPr>
            <w:tcW w:w="1100" w:type="dxa"/>
            <w:shd w:val="clear" w:color="auto" w:fill="auto"/>
            <w:noWrap/>
            <w:vAlign w:val="center"/>
            <w:hideMark/>
          </w:tcPr>
          <w:p w14:paraId="13BEC743"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45</w:t>
            </w:r>
          </w:p>
        </w:tc>
        <w:tc>
          <w:tcPr>
            <w:tcW w:w="4565" w:type="dxa"/>
            <w:shd w:val="clear" w:color="auto" w:fill="auto"/>
            <w:vAlign w:val="center"/>
            <w:hideMark/>
          </w:tcPr>
          <w:p w14:paraId="18EF0F43"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REPOLHO: COM AS CABEÇAS QUE ESTEJAM COM AS FOLHAS INTEGRAS, SEM SINAIS DE LESÃO OU PODRES, COR E ODOR CARACTERÍSTICO DO PRODUTO.</w:t>
            </w:r>
          </w:p>
        </w:tc>
        <w:tc>
          <w:tcPr>
            <w:tcW w:w="1042" w:type="dxa"/>
            <w:shd w:val="clear" w:color="auto" w:fill="auto"/>
            <w:noWrap/>
            <w:vAlign w:val="center"/>
            <w:hideMark/>
          </w:tcPr>
          <w:p w14:paraId="2629407A"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179B5892"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1.000</w:t>
            </w:r>
          </w:p>
        </w:tc>
        <w:tc>
          <w:tcPr>
            <w:tcW w:w="1245" w:type="dxa"/>
            <w:shd w:val="clear" w:color="auto" w:fill="auto"/>
            <w:noWrap/>
            <w:vAlign w:val="center"/>
            <w:hideMark/>
          </w:tcPr>
          <w:p w14:paraId="3DA1A11F"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R$ 3,69</w:t>
            </w:r>
          </w:p>
        </w:tc>
        <w:tc>
          <w:tcPr>
            <w:tcW w:w="1325" w:type="dxa"/>
            <w:shd w:val="clear" w:color="auto" w:fill="auto"/>
            <w:noWrap/>
            <w:vAlign w:val="center"/>
            <w:hideMark/>
          </w:tcPr>
          <w:p w14:paraId="7CAEF20F"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R$ 3.690,00</w:t>
            </w:r>
          </w:p>
        </w:tc>
      </w:tr>
      <w:tr w:rsidR="0089781D" w:rsidRPr="00920FFD" w14:paraId="0736F7DF" w14:textId="77777777" w:rsidTr="00DD33BF">
        <w:trPr>
          <w:trHeight w:val="870"/>
        </w:trPr>
        <w:tc>
          <w:tcPr>
            <w:tcW w:w="1100" w:type="dxa"/>
            <w:shd w:val="clear" w:color="auto" w:fill="auto"/>
            <w:noWrap/>
            <w:vAlign w:val="center"/>
            <w:hideMark/>
          </w:tcPr>
          <w:p w14:paraId="4BE241F0"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46</w:t>
            </w:r>
          </w:p>
        </w:tc>
        <w:tc>
          <w:tcPr>
            <w:tcW w:w="4565" w:type="dxa"/>
            <w:shd w:val="clear" w:color="auto" w:fill="auto"/>
            <w:vAlign w:val="center"/>
            <w:hideMark/>
          </w:tcPr>
          <w:p w14:paraId="42087CF0"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RÚCULA - QUALIDADE, COR VERDE PROFUNDO, APARÊNCIA FRESCA E VIÇOSA, LIVRE DE DEFEITOS E DE ASPECTO MURCHO OU AMARELO. EMBALAGEM: ÚNICA, PLÁSTICA DE POLIETILENO TRANSPARENTE OU CAIXA VAZADA LIMPA.</w:t>
            </w:r>
          </w:p>
        </w:tc>
        <w:tc>
          <w:tcPr>
            <w:tcW w:w="1042" w:type="dxa"/>
            <w:shd w:val="clear" w:color="auto" w:fill="auto"/>
            <w:noWrap/>
            <w:vAlign w:val="center"/>
            <w:hideMark/>
          </w:tcPr>
          <w:p w14:paraId="5AADDA7A"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5AA36B9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600</w:t>
            </w:r>
          </w:p>
        </w:tc>
        <w:tc>
          <w:tcPr>
            <w:tcW w:w="1245" w:type="dxa"/>
            <w:shd w:val="clear" w:color="auto" w:fill="auto"/>
            <w:noWrap/>
            <w:vAlign w:val="center"/>
            <w:hideMark/>
          </w:tcPr>
          <w:p w14:paraId="4A643216"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R$ 7,40</w:t>
            </w:r>
          </w:p>
        </w:tc>
        <w:tc>
          <w:tcPr>
            <w:tcW w:w="1325" w:type="dxa"/>
            <w:shd w:val="clear" w:color="auto" w:fill="auto"/>
            <w:noWrap/>
            <w:vAlign w:val="center"/>
            <w:hideMark/>
          </w:tcPr>
          <w:p w14:paraId="00E25DD9"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R$ 4.440,00</w:t>
            </w:r>
          </w:p>
        </w:tc>
      </w:tr>
      <w:tr w:rsidR="0089781D" w:rsidRPr="00920FFD" w14:paraId="34451766" w14:textId="77777777" w:rsidTr="00DD33BF">
        <w:trPr>
          <w:trHeight w:val="870"/>
        </w:trPr>
        <w:tc>
          <w:tcPr>
            <w:tcW w:w="1100" w:type="dxa"/>
            <w:shd w:val="clear" w:color="auto" w:fill="auto"/>
            <w:noWrap/>
            <w:vAlign w:val="center"/>
            <w:hideMark/>
          </w:tcPr>
          <w:p w14:paraId="62CFD5AA"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47</w:t>
            </w:r>
          </w:p>
        </w:tc>
        <w:tc>
          <w:tcPr>
            <w:tcW w:w="4565" w:type="dxa"/>
            <w:shd w:val="clear" w:color="auto" w:fill="auto"/>
            <w:vAlign w:val="center"/>
            <w:hideMark/>
          </w:tcPr>
          <w:p w14:paraId="5A44D42E"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TEMPERO VERDE (CEBOLINHA). CARACTERÍSTICAS: DE PRIMEIRA QUALIDADE, COR VERDE PROFUNDO, APARÊNCIA FRESCA E VIÇOSA, LIVRE DE DEFEITOS E DE ASPECTO MURCHO OU AMARELO. EMBALAGEM: ÚNICA, PLÁSTICA DE POLIETILENO TRANSPARENTE.</w:t>
            </w:r>
          </w:p>
        </w:tc>
        <w:tc>
          <w:tcPr>
            <w:tcW w:w="1042" w:type="dxa"/>
            <w:shd w:val="clear" w:color="auto" w:fill="auto"/>
            <w:noWrap/>
            <w:vAlign w:val="center"/>
            <w:hideMark/>
          </w:tcPr>
          <w:p w14:paraId="1D8CBCC8"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3B3316DA"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2.000</w:t>
            </w:r>
          </w:p>
        </w:tc>
        <w:tc>
          <w:tcPr>
            <w:tcW w:w="1245" w:type="dxa"/>
            <w:shd w:val="clear" w:color="auto" w:fill="auto"/>
            <w:noWrap/>
            <w:vAlign w:val="center"/>
            <w:hideMark/>
          </w:tcPr>
          <w:p w14:paraId="32008D00"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R$ 18,65</w:t>
            </w:r>
          </w:p>
        </w:tc>
        <w:tc>
          <w:tcPr>
            <w:tcW w:w="1325" w:type="dxa"/>
            <w:shd w:val="clear" w:color="auto" w:fill="auto"/>
            <w:noWrap/>
            <w:vAlign w:val="center"/>
            <w:hideMark/>
          </w:tcPr>
          <w:p w14:paraId="5A2E10BD"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R$ 37.300,00</w:t>
            </w:r>
          </w:p>
        </w:tc>
      </w:tr>
      <w:tr w:rsidR="0089781D" w:rsidRPr="00920FFD" w14:paraId="4D0CB715" w14:textId="77777777" w:rsidTr="00DD33BF">
        <w:trPr>
          <w:trHeight w:val="870"/>
        </w:trPr>
        <w:tc>
          <w:tcPr>
            <w:tcW w:w="1100" w:type="dxa"/>
            <w:shd w:val="clear" w:color="auto" w:fill="auto"/>
            <w:noWrap/>
            <w:vAlign w:val="center"/>
            <w:hideMark/>
          </w:tcPr>
          <w:p w14:paraId="599F7DBE"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lastRenderedPageBreak/>
              <w:t>48</w:t>
            </w:r>
          </w:p>
        </w:tc>
        <w:tc>
          <w:tcPr>
            <w:tcW w:w="4565" w:type="dxa"/>
            <w:shd w:val="clear" w:color="auto" w:fill="auto"/>
            <w:vAlign w:val="center"/>
            <w:hideMark/>
          </w:tcPr>
          <w:p w14:paraId="56A7CC1F"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TEMPERO VERDE (SALSINHA).   CARACTERÍSTICAS: DE PRIMEIRA QUALIDADE, COR VERDE PROFUNDO, APARÊNCIA FRESCA E VIÇOSA, LIVRE DE DEFEITOS E DE ASPECTO MURCHO OU AMARELO. EMBALAGEM: ÚNICA, PLÁSTICA DE POLIETILENO TRANSPARENTE OU CAIXA VAZADA LIMPA.</w:t>
            </w:r>
          </w:p>
        </w:tc>
        <w:tc>
          <w:tcPr>
            <w:tcW w:w="1042" w:type="dxa"/>
            <w:shd w:val="clear" w:color="auto" w:fill="auto"/>
            <w:noWrap/>
            <w:vAlign w:val="center"/>
            <w:hideMark/>
          </w:tcPr>
          <w:p w14:paraId="7E4EA2E4"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29CBF8AB"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2.000</w:t>
            </w:r>
          </w:p>
        </w:tc>
        <w:tc>
          <w:tcPr>
            <w:tcW w:w="1245" w:type="dxa"/>
            <w:shd w:val="clear" w:color="auto" w:fill="auto"/>
            <w:noWrap/>
            <w:vAlign w:val="center"/>
            <w:hideMark/>
          </w:tcPr>
          <w:p w14:paraId="110F8B12"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R$ 14,93</w:t>
            </w:r>
          </w:p>
        </w:tc>
        <w:tc>
          <w:tcPr>
            <w:tcW w:w="1325" w:type="dxa"/>
            <w:shd w:val="clear" w:color="auto" w:fill="auto"/>
            <w:noWrap/>
            <w:vAlign w:val="center"/>
            <w:hideMark/>
          </w:tcPr>
          <w:p w14:paraId="1C56E7F1"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R$ 29.860,00</w:t>
            </w:r>
          </w:p>
        </w:tc>
      </w:tr>
      <w:tr w:rsidR="0089781D" w:rsidRPr="00920FFD" w14:paraId="6918056C" w14:textId="77777777" w:rsidTr="00DD33BF">
        <w:trPr>
          <w:trHeight w:val="1440"/>
        </w:trPr>
        <w:tc>
          <w:tcPr>
            <w:tcW w:w="1100" w:type="dxa"/>
            <w:shd w:val="clear" w:color="auto" w:fill="auto"/>
            <w:noWrap/>
            <w:vAlign w:val="center"/>
            <w:hideMark/>
          </w:tcPr>
          <w:p w14:paraId="7BD872BF"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49</w:t>
            </w:r>
          </w:p>
        </w:tc>
        <w:tc>
          <w:tcPr>
            <w:tcW w:w="4565" w:type="dxa"/>
            <w:shd w:val="clear" w:color="auto" w:fill="auto"/>
            <w:vAlign w:val="center"/>
            <w:hideMark/>
          </w:tcPr>
          <w:p w14:paraId="39B70C96"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TOMATE (TIPO SALADETE) CARACTERÍSTICAS: DE PRIMEIRA QUALIDADE, BEM FORMADOS, PELE LISA, SEM RUGAS, SEM RACHADURAS, ESCORIAÇÕES OU PONTOS MOLES, COR VERMELHO -VIVO. TAMANHO UNIFORME. AROMA, COR E SABOR PRÓPRIOS DA ESPÉCIE E VARIEDADE. GRAU DE MATURAÇÃO TAL QUE LHES PERMITA SUPORTAR A MANIPULAÇÃO, O TRANSPORTE E A CONSERVAÇÃO EM CONDIÇÕES ADEQUADAS PARA O CONSUMO MEDIATO E IMEDIATO.</w:t>
            </w:r>
          </w:p>
        </w:tc>
        <w:tc>
          <w:tcPr>
            <w:tcW w:w="1042" w:type="dxa"/>
            <w:shd w:val="clear" w:color="auto" w:fill="auto"/>
            <w:noWrap/>
            <w:vAlign w:val="center"/>
            <w:hideMark/>
          </w:tcPr>
          <w:p w14:paraId="3E6AB26E"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1E4BFAEF"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2.000</w:t>
            </w:r>
          </w:p>
        </w:tc>
        <w:tc>
          <w:tcPr>
            <w:tcW w:w="1245" w:type="dxa"/>
            <w:shd w:val="clear" w:color="auto" w:fill="auto"/>
            <w:noWrap/>
            <w:vAlign w:val="center"/>
            <w:hideMark/>
          </w:tcPr>
          <w:p w14:paraId="63E6558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R$ 6,69</w:t>
            </w:r>
          </w:p>
        </w:tc>
        <w:tc>
          <w:tcPr>
            <w:tcW w:w="1325" w:type="dxa"/>
            <w:shd w:val="clear" w:color="auto" w:fill="auto"/>
            <w:noWrap/>
            <w:vAlign w:val="center"/>
            <w:hideMark/>
          </w:tcPr>
          <w:p w14:paraId="166CDAF1"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R$ 13.380,00</w:t>
            </w:r>
          </w:p>
        </w:tc>
      </w:tr>
      <w:tr w:rsidR="0089781D" w:rsidRPr="00920FFD" w14:paraId="6652F342" w14:textId="77777777" w:rsidTr="00DD33BF">
        <w:trPr>
          <w:trHeight w:val="1440"/>
        </w:trPr>
        <w:tc>
          <w:tcPr>
            <w:tcW w:w="1100" w:type="dxa"/>
            <w:shd w:val="clear" w:color="auto" w:fill="auto"/>
            <w:noWrap/>
            <w:vAlign w:val="center"/>
            <w:hideMark/>
          </w:tcPr>
          <w:p w14:paraId="5994F113"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50</w:t>
            </w:r>
          </w:p>
        </w:tc>
        <w:tc>
          <w:tcPr>
            <w:tcW w:w="4565" w:type="dxa"/>
            <w:shd w:val="clear" w:color="auto" w:fill="auto"/>
            <w:vAlign w:val="center"/>
            <w:hideMark/>
          </w:tcPr>
          <w:p w14:paraId="41F154DF"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TOMATE CEREJA CARACTERÍSTICAS: DE PRIMEIRA QUALIDADE, BEM FORMADOS, PELE LISA, SEM RUGAS, SEM RACHADURAS, ESCORIAÇÕES OU PONTOS MOLES, COR VERMELHO -VIVO. TAMANHO UNIFORME. AROMA, COR E SABOR PRÓPRIOS DA ESPÉCIE E VARIEDADE. GRAU DE MATURAÇÃO TAL QUE LHES PERMITA SUPORTAR A MANIPULAÇÃO, O TRANSPORTE E A CONSERVAÇÃO EM CONDIÇÕES ADEQUADAS PARA O CONSUMO MEDIATO E IMEDIATO.</w:t>
            </w:r>
          </w:p>
        </w:tc>
        <w:tc>
          <w:tcPr>
            <w:tcW w:w="1042" w:type="dxa"/>
            <w:shd w:val="clear" w:color="auto" w:fill="auto"/>
            <w:noWrap/>
            <w:vAlign w:val="center"/>
            <w:hideMark/>
          </w:tcPr>
          <w:p w14:paraId="6251C939"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76A18438"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2.500</w:t>
            </w:r>
          </w:p>
        </w:tc>
        <w:tc>
          <w:tcPr>
            <w:tcW w:w="1245" w:type="dxa"/>
            <w:shd w:val="clear" w:color="auto" w:fill="auto"/>
            <w:noWrap/>
            <w:vAlign w:val="center"/>
            <w:hideMark/>
          </w:tcPr>
          <w:p w14:paraId="2D5A437E"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R$ 12,00</w:t>
            </w:r>
          </w:p>
        </w:tc>
        <w:tc>
          <w:tcPr>
            <w:tcW w:w="1325" w:type="dxa"/>
            <w:tcBorders>
              <w:right w:val="single" w:sz="4" w:space="0" w:color="auto"/>
            </w:tcBorders>
            <w:shd w:val="clear" w:color="auto" w:fill="auto"/>
            <w:noWrap/>
            <w:vAlign w:val="center"/>
            <w:hideMark/>
          </w:tcPr>
          <w:p w14:paraId="7ADC0905"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 xml:space="preserve">R$ </w:t>
            </w:r>
            <w:r>
              <w:rPr>
                <w:rFonts w:ascii="Cambria" w:hAnsi="Cambria"/>
                <w:color w:val="000000"/>
                <w:lang w:eastAsia="pt-BR"/>
              </w:rPr>
              <w:t>30.000,00</w:t>
            </w:r>
          </w:p>
        </w:tc>
      </w:tr>
      <w:tr w:rsidR="0089781D" w:rsidRPr="00920FFD" w14:paraId="25728B5A" w14:textId="77777777" w:rsidTr="00DD33BF">
        <w:trPr>
          <w:trHeight w:val="300"/>
        </w:trPr>
        <w:tc>
          <w:tcPr>
            <w:tcW w:w="1100" w:type="dxa"/>
            <w:shd w:val="clear" w:color="auto" w:fill="auto"/>
            <w:noWrap/>
            <w:vAlign w:val="center"/>
            <w:hideMark/>
          </w:tcPr>
          <w:p w14:paraId="174B214B"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51</w:t>
            </w:r>
          </w:p>
        </w:tc>
        <w:tc>
          <w:tcPr>
            <w:tcW w:w="4565" w:type="dxa"/>
            <w:shd w:val="clear" w:color="auto" w:fill="auto"/>
            <w:vAlign w:val="center"/>
            <w:hideMark/>
          </w:tcPr>
          <w:p w14:paraId="3848E674"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UVA NIAGARA – EMBALADA, 1ª QUALIDADE.</w:t>
            </w:r>
          </w:p>
        </w:tc>
        <w:tc>
          <w:tcPr>
            <w:tcW w:w="1042" w:type="dxa"/>
            <w:shd w:val="clear" w:color="auto" w:fill="auto"/>
            <w:noWrap/>
            <w:vAlign w:val="center"/>
            <w:hideMark/>
          </w:tcPr>
          <w:p w14:paraId="5FBDD06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0FF1A8BD"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200</w:t>
            </w:r>
          </w:p>
        </w:tc>
        <w:tc>
          <w:tcPr>
            <w:tcW w:w="1245" w:type="dxa"/>
            <w:shd w:val="clear" w:color="auto" w:fill="auto"/>
            <w:noWrap/>
            <w:vAlign w:val="center"/>
            <w:hideMark/>
          </w:tcPr>
          <w:p w14:paraId="44E3048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R$ 13,77</w:t>
            </w:r>
          </w:p>
        </w:tc>
        <w:tc>
          <w:tcPr>
            <w:tcW w:w="1325" w:type="dxa"/>
            <w:shd w:val="clear" w:color="auto" w:fill="auto"/>
            <w:noWrap/>
            <w:vAlign w:val="center"/>
            <w:hideMark/>
          </w:tcPr>
          <w:p w14:paraId="543236F1"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R$ 2.754,00</w:t>
            </w:r>
          </w:p>
        </w:tc>
      </w:tr>
      <w:tr w:rsidR="0089781D" w:rsidRPr="00920FFD" w14:paraId="343BC6EA" w14:textId="77777777" w:rsidTr="00DD33BF">
        <w:trPr>
          <w:trHeight w:val="300"/>
        </w:trPr>
        <w:tc>
          <w:tcPr>
            <w:tcW w:w="1100" w:type="dxa"/>
            <w:shd w:val="clear" w:color="auto" w:fill="auto"/>
            <w:noWrap/>
            <w:vAlign w:val="center"/>
            <w:hideMark/>
          </w:tcPr>
          <w:p w14:paraId="3658C055"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52</w:t>
            </w:r>
          </w:p>
        </w:tc>
        <w:tc>
          <w:tcPr>
            <w:tcW w:w="4565" w:type="dxa"/>
            <w:shd w:val="clear" w:color="auto" w:fill="auto"/>
            <w:vAlign w:val="center"/>
            <w:hideMark/>
          </w:tcPr>
          <w:p w14:paraId="05D73F0B"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VAGEM: VAGEM SEM DANOS À SUPERFÍCIE E/OU LESÕES DE ORIGEM FÍSICA OU MECÂNICA.</w:t>
            </w:r>
          </w:p>
        </w:tc>
        <w:tc>
          <w:tcPr>
            <w:tcW w:w="1042" w:type="dxa"/>
            <w:shd w:val="clear" w:color="auto" w:fill="auto"/>
            <w:noWrap/>
            <w:vAlign w:val="center"/>
            <w:hideMark/>
          </w:tcPr>
          <w:p w14:paraId="2D9A4B62"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KG</w:t>
            </w:r>
          </w:p>
        </w:tc>
        <w:tc>
          <w:tcPr>
            <w:tcW w:w="1660" w:type="dxa"/>
            <w:shd w:val="clear" w:color="auto" w:fill="auto"/>
            <w:noWrap/>
            <w:vAlign w:val="center"/>
            <w:hideMark/>
          </w:tcPr>
          <w:p w14:paraId="134AC5E5"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300</w:t>
            </w:r>
          </w:p>
        </w:tc>
        <w:tc>
          <w:tcPr>
            <w:tcW w:w="1245" w:type="dxa"/>
            <w:shd w:val="clear" w:color="auto" w:fill="auto"/>
            <w:noWrap/>
            <w:vAlign w:val="center"/>
            <w:hideMark/>
          </w:tcPr>
          <w:p w14:paraId="3696AD1F"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R$ 11,75</w:t>
            </w:r>
          </w:p>
        </w:tc>
        <w:tc>
          <w:tcPr>
            <w:tcW w:w="1325" w:type="dxa"/>
            <w:shd w:val="clear" w:color="auto" w:fill="auto"/>
            <w:noWrap/>
            <w:vAlign w:val="center"/>
            <w:hideMark/>
          </w:tcPr>
          <w:p w14:paraId="4D7C4A50"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R$ 3.525,00</w:t>
            </w:r>
          </w:p>
        </w:tc>
      </w:tr>
      <w:tr w:rsidR="0089781D" w:rsidRPr="00920FFD" w14:paraId="5B25422D" w14:textId="77777777" w:rsidTr="00DD33BF">
        <w:trPr>
          <w:trHeight w:val="1155"/>
        </w:trPr>
        <w:tc>
          <w:tcPr>
            <w:tcW w:w="1100" w:type="dxa"/>
            <w:shd w:val="clear" w:color="auto" w:fill="auto"/>
            <w:noWrap/>
            <w:vAlign w:val="center"/>
            <w:hideMark/>
          </w:tcPr>
          <w:p w14:paraId="744ACF67" w14:textId="77777777" w:rsidR="0089781D" w:rsidRPr="00920FFD" w:rsidRDefault="0089781D" w:rsidP="00DD33BF">
            <w:pPr>
              <w:jc w:val="center"/>
              <w:rPr>
                <w:rFonts w:ascii="Cambria" w:hAnsi="Cambria"/>
                <w:b/>
                <w:bCs/>
                <w:color w:val="000000"/>
                <w:lang w:eastAsia="pt-BR"/>
              </w:rPr>
            </w:pPr>
            <w:r w:rsidRPr="00920FFD">
              <w:rPr>
                <w:rFonts w:ascii="Cambria" w:hAnsi="Cambria"/>
                <w:b/>
                <w:bCs/>
                <w:color w:val="000000"/>
                <w:lang w:eastAsia="pt-BR"/>
              </w:rPr>
              <w:t>53</w:t>
            </w:r>
          </w:p>
        </w:tc>
        <w:tc>
          <w:tcPr>
            <w:tcW w:w="4565" w:type="dxa"/>
            <w:shd w:val="clear" w:color="auto" w:fill="auto"/>
            <w:vAlign w:val="center"/>
            <w:hideMark/>
          </w:tcPr>
          <w:p w14:paraId="75039EC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 xml:space="preserve">VERGAMOTA, MIMOSA, OU TANGERINA. CARACTERÍSTICAS: DE PRIMEIRA QUALIDADE, CASCA ÍNTEGRA E DE COR ALARANJADA, ODOR AGRADÁVEL E DOCE. TAMANHO UNIFORME. GRAU DE </w:t>
            </w:r>
            <w:r w:rsidRPr="00920FFD">
              <w:rPr>
                <w:rFonts w:ascii="Cambria" w:hAnsi="Cambria"/>
                <w:color w:val="000000"/>
                <w:lang w:eastAsia="pt-BR"/>
              </w:rPr>
              <w:lastRenderedPageBreak/>
              <w:t>MATURAÇÃO TAL QUE LHES PERMITA SUPORTAR A MANIPULAÇÃO, O TRANSPORTE E A CONSERVAÇÃO EM CONDIÇÕES ADEQUADAS PARA O CONSUMO MEDIATO E IMEDIATO.</w:t>
            </w:r>
          </w:p>
        </w:tc>
        <w:tc>
          <w:tcPr>
            <w:tcW w:w="1042" w:type="dxa"/>
            <w:shd w:val="clear" w:color="auto" w:fill="auto"/>
            <w:noWrap/>
            <w:vAlign w:val="center"/>
            <w:hideMark/>
          </w:tcPr>
          <w:p w14:paraId="26EFE608"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lastRenderedPageBreak/>
              <w:t>KG</w:t>
            </w:r>
          </w:p>
        </w:tc>
        <w:tc>
          <w:tcPr>
            <w:tcW w:w="1660" w:type="dxa"/>
            <w:shd w:val="clear" w:color="auto" w:fill="auto"/>
            <w:noWrap/>
            <w:vAlign w:val="center"/>
            <w:hideMark/>
          </w:tcPr>
          <w:p w14:paraId="5C58865D"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2.000</w:t>
            </w:r>
          </w:p>
        </w:tc>
        <w:tc>
          <w:tcPr>
            <w:tcW w:w="1245" w:type="dxa"/>
            <w:shd w:val="clear" w:color="auto" w:fill="auto"/>
            <w:noWrap/>
            <w:vAlign w:val="center"/>
            <w:hideMark/>
          </w:tcPr>
          <w:p w14:paraId="4B27863C"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R$ 5,77</w:t>
            </w:r>
          </w:p>
        </w:tc>
        <w:tc>
          <w:tcPr>
            <w:tcW w:w="1325" w:type="dxa"/>
            <w:shd w:val="clear" w:color="auto" w:fill="auto"/>
            <w:noWrap/>
            <w:vAlign w:val="center"/>
            <w:hideMark/>
          </w:tcPr>
          <w:p w14:paraId="46558D94" w14:textId="77777777" w:rsidR="0089781D" w:rsidRPr="00920FFD" w:rsidRDefault="0089781D" w:rsidP="00DD33BF">
            <w:pPr>
              <w:jc w:val="both"/>
              <w:rPr>
                <w:rFonts w:ascii="Cambria" w:hAnsi="Cambria"/>
                <w:color w:val="000000"/>
                <w:lang w:eastAsia="pt-BR"/>
              </w:rPr>
            </w:pPr>
            <w:r w:rsidRPr="00920FFD">
              <w:rPr>
                <w:rFonts w:ascii="Cambria" w:hAnsi="Cambria"/>
                <w:color w:val="000000"/>
                <w:lang w:eastAsia="pt-BR"/>
              </w:rPr>
              <w:t>R$ 11.540,00</w:t>
            </w:r>
          </w:p>
        </w:tc>
      </w:tr>
    </w:tbl>
    <w:p w14:paraId="63AC2322" w14:textId="46791D45" w:rsidR="00D162F7" w:rsidRDefault="00D162F7" w:rsidP="0064479D">
      <w:pPr>
        <w:pStyle w:val="PargrafodaLista"/>
        <w:widowControl/>
        <w:ind w:left="0"/>
        <w:rPr>
          <w:rFonts w:ascii="Cambria" w:eastAsia="Times New Roman" w:hAnsi="Cambria" w:cs="Arial"/>
          <w:lang w:eastAsia="pt-BR"/>
        </w:rPr>
      </w:pPr>
    </w:p>
    <w:p w14:paraId="6BC567A8" w14:textId="77777777" w:rsidR="00AF1390" w:rsidRPr="00E0446B" w:rsidRDefault="00AF1390" w:rsidP="00AF1390">
      <w:pPr>
        <w:jc w:val="both"/>
        <w:rPr>
          <w:rFonts w:ascii="Cambria" w:hAnsi="Cambria"/>
        </w:rPr>
      </w:pPr>
      <w:r w:rsidRPr="00E0446B">
        <w:rPr>
          <w:rFonts w:ascii="Cambria" w:hAnsi="Cambria"/>
        </w:rPr>
        <w:t>*Preço</w:t>
      </w:r>
      <w:r w:rsidRPr="00E0446B">
        <w:rPr>
          <w:rFonts w:ascii="Cambria" w:hAnsi="Cambria"/>
          <w:spacing w:val="-2"/>
        </w:rPr>
        <w:t xml:space="preserve"> </w:t>
      </w:r>
      <w:r w:rsidRPr="00E0446B">
        <w:rPr>
          <w:rFonts w:ascii="Cambria" w:hAnsi="Cambria"/>
        </w:rPr>
        <w:t>de</w:t>
      </w:r>
      <w:r w:rsidRPr="00E0446B">
        <w:rPr>
          <w:rFonts w:ascii="Cambria" w:hAnsi="Cambria"/>
          <w:spacing w:val="-1"/>
        </w:rPr>
        <w:t xml:space="preserve"> </w:t>
      </w:r>
      <w:r w:rsidRPr="00E0446B">
        <w:rPr>
          <w:rFonts w:ascii="Cambria" w:hAnsi="Cambria"/>
        </w:rPr>
        <w:t>aquisição</w:t>
      </w:r>
      <w:r w:rsidRPr="00E0446B">
        <w:rPr>
          <w:rFonts w:ascii="Cambria" w:hAnsi="Cambria"/>
          <w:spacing w:val="-2"/>
        </w:rPr>
        <w:t xml:space="preserve"> </w:t>
      </w:r>
      <w:r w:rsidRPr="00E0446B">
        <w:rPr>
          <w:rFonts w:ascii="Cambria" w:hAnsi="Cambria"/>
        </w:rPr>
        <w:t>é</w:t>
      </w:r>
      <w:r w:rsidRPr="00E0446B">
        <w:rPr>
          <w:rFonts w:ascii="Cambria" w:hAnsi="Cambria"/>
          <w:spacing w:val="-3"/>
        </w:rPr>
        <w:t xml:space="preserve"> </w:t>
      </w:r>
      <w:r w:rsidRPr="00E0446B">
        <w:rPr>
          <w:rFonts w:ascii="Cambria" w:hAnsi="Cambria"/>
        </w:rPr>
        <w:t>o</w:t>
      </w:r>
      <w:r w:rsidRPr="00E0446B">
        <w:rPr>
          <w:rFonts w:ascii="Cambria" w:hAnsi="Cambria"/>
          <w:spacing w:val="-2"/>
        </w:rPr>
        <w:t xml:space="preserve"> </w:t>
      </w:r>
      <w:r w:rsidRPr="00E0446B">
        <w:rPr>
          <w:rFonts w:ascii="Cambria" w:hAnsi="Cambria"/>
        </w:rPr>
        <w:t>preço</w:t>
      </w:r>
      <w:r w:rsidRPr="00E0446B">
        <w:rPr>
          <w:rFonts w:ascii="Cambria" w:hAnsi="Cambria"/>
          <w:spacing w:val="-3"/>
        </w:rPr>
        <w:t xml:space="preserve"> </w:t>
      </w:r>
      <w:r w:rsidRPr="00E0446B">
        <w:rPr>
          <w:rFonts w:ascii="Cambria" w:hAnsi="Cambria"/>
        </w:rPr>
        <w:t>a</w:t>
      </w:r>
      <w:r w:rsidRPr="00E0446B">
        <w:rPr>
          <w:rFonts w:ascii="Cambria" w:hAnsi="Cambria"/>
          <w:spacing w:val="-2"/>
        </w:rPr>
        <w:t xml:space="preserve"> </w:t>
      </w:r>
      <w:r w:rsidRPr="00E0446B">
        <w:rPr>
          <w:rFonts w:ascii="Cambria" w:hAnsi="Cambria"/>
        </w:rPr>
        <w:t>ser</w:t>
      </w:r>
      <w:r w:rsidRPr="00E0446B">
        <w:rPr>
          <w:rFonts w:ascii="Cambria" w:hAnsi="Cambria"/>
          <w:spacing w:val="-3"/>
        </w:rPr>
        <w:t xml:space="preserve"> </w:t>
      </w:r>
      <w:r w:rsidRPr="00E0446B">
        <w:rPr>
          <w:rFonts w:ascii="Cambria" w:hAnsi="Cambria"/>
        </w:rPr>
        <w:t>pago</w:t>
      </w:r>
      <w:r w:rsidRPr="00E0446B">
        <w:rPr>
          <w:rFonts w:ascii="Cambria" w:hAnsi="Cambria"/>
          <w:spacing w:val="-2"/>
        </w:rPr>
        <w:t xml:space="preserve"> </w:t>
      </w:r>
      <w:r w:rsidRPr="00E0446B">
        <w:rPr>
          <w:rFonts w:ascii="Cambria" w:hAnsi="Cambria"/>
        </w:rPr>
        <w:t>ao</w:t>
      </w:r>
      <w:r w:rsidRPr="00E0446B">
        <w:rPr>
          <w:rFonts w:ascii="Cambria" w:hAnsi="Cambria"/>
          <w:spacing w:val="-3"/>
        </w:rPr>
        <w:t xml:space="preserve"> </w:t>
      </w:r>
      <w:r w:rsidRPr="00E0446B">
        <w:rPr>
          <w:rFonts w:ascii="Cambria" w:hAnsi="Cambria"/>
        </w:rPr>
        <w:t>fornecedor</w:t>
      </w:r>
      <w:r w:rsidRPr="00E0446B">
        <w:rPr>
          <w:rFonts w:ascii="Cambria" w:hAnsi="Cambria"/>
          <w:spacing w:val="-2"/>
        </w:rPr>
        <w:t xml:space="preserve"> </w:t>
      </w:r>
      <w:r w:rsidRPr="00E0446B">
        <w:rPr>
          <w:rFonts w:ascii="Cambria" w:hAnsi="Cambria"/>
        </w:rPr>
        <w:t>da</w:t>
      </w:r>
      <w:r w:rsidRPr="00E0446B">
        <w:rPr>
          <w:rFonts w:ascii="Cambria" w:hAnsi="Cambria"/>
          <w:spacing w:val="-1"/>
        </w:rPr>
        <w:t xml:space="preserve"> </w:t>
      </w:r>
      <w:r w:rsidRPr="00E0446B">
        <w:rPr>
          <w:rFonts w:ascii="Cambria" w:hAnsi="Cambria"/>
        </w:rPr>
        <w:t>agricultura</w:t>
      </w:r>
      <w:r w:rsidRPr="00E0446B">
        <w:rPr>
          <w:rFonts w:ascii="Cambria" w:hAnsi="Cambria"/>
          <w:spacing w:val="-2"/>
        </w:rPr>
        <w:t xml:space="preserve"> </w:t>
      </w:r>
      <w:r w:rsidRPr="00E0446B">
        <w:rPr>
          <w:rFonts w:ascii="Cambria" w:hAnsi="Cambria"/>
        </w:rPr>
        <w:t>familiar.</w:t>
      </w:r>
      <w:r w:rsidRPr="00E0446B">
        <w:rPr>
          <w:rFonts w:ascii="Cambria" w:hAnsi="Cambria"/>
          <w:spacing w:val="-1"/>
        </w:rPr>
        <w:t xml:space="preserve"> </w:t>
      </w:r>
      <w:r w:rsidRPr="00BF0FBF">
        <w:rPr>
          <w:rFonts w:ascii="Cambria" w:hAnsi="Cambria"/>
          <w:b/>
          <w:bCs/>
        </w:rPr>
        <w:t>(Resolução</w:t>
      </w:r>
      <w:r w:rsidRPr="00BF0FBF">
        <w:rPr>
          <w:rFonts w:ascii="Cambria" w:hAnsi="Cambria"/>
          <w:b/>
          <w:bCs/>
          <w:spacing w:val="-4"/>
        </w:rPr>
        <w:t xml:space="preserve"> </w:t>
      </w:r>
      <w:r w:rsidRPr="00BF0FBF">
        <w:rPr>
          <w:rFonts w:ascii="Cambria" w:hAnsi="Cambria"/>
          <w:b/>
          <w:bCs/>
        </w:rPr>
        <w:t>FNDE</w:t>
      </w:r>
      <w:r w:rsidRPr="00BF0FBF">
        <w:rPr>
          <w:rFonts w:ascii="Cambria" w:hAnsi="Cambria"/>
          <w:b/>
          <w:bCs/>
          <w:spacing w:val="-1"/>
        </w:rPr>
        <w:t xml:space="preserve"> </w:t>
      </w:r>
      <w:r w:rsidRPr="00BF0FBF">
        <w:rPr>
          <w:rFonts w:ascii="Cambria" w:hAnsi="Cambria"/>
          <w:b/>
          <w:bCs/>
        </w:rPr>
        <w:t>06/2020).</w:t>
      </w:r>
    </w:p>
    <w:p w14:paraId="3C5C76AB" w14:textId="77777777" w:rsidR="0089781D" w:rsidRPr="00920FFD" w:rsidRDefault="00AF1390" w:rsidP="0089781D">
      <w:pPr>
        <w:jc w:val="both"/>
        <w:rPr>
          <w:rStyle w:val="markedcontent"/>
          <w:rFonts w:ascii="Cambria" w:hAnsi="Cambria" w:cs="Arial"/>
          <w:b/>
          <w:bCs/>
        </w:rPr>
      </w:pPr>
      <w:r w:rsidRPr="00E0446B">
        <w:rPr>
          <w:rFonts w:ascii="Cambria" w:hAnsi="Cambria"/>
          <w:bCs/>
        </w:rPr>
        <w:t>O</w:t>
      </w:r>
      <w:r w:rsidRPr="00E0446B">
        <w:rPr>
          <w:rFonts w:ascii="Cambria" w:hAnsi="Cambria"/>
          <w:bCs/>
          <w:spacing w:val="10"/>
        </w:rPr>
        <w:t xml:space="preserve"> </w:t>
      </w:r>
      <w:r w:rsidRPr="00E0446B">
        <w:rPr>
          <w:rFonts w:ascii="Cambria" w:hAnsi="Cambria"/>
          <w:bCs/>
        </w:rPr>
        <w:t>VALOR</w:t>
      </w:r>
      <w:r w:rsidRPr="00E0446B">
        <w:rPr>
          <w:rFonts w:ascii="Cambria" w:hAnsi="Cambria"/>
          <w:bCs/>
          <w:spacing w:val="11"/>
        </w:rPr>
        <w:t xml:space="preserve"> </w:t>
      </w:r>
      <w:r w:rsidRPr="00E0446B">
        <w:rPr>
          <w:rFonts w:ascii="Cambria" w:hAnsi="Cambria"/>
          <w:bCs/>
        </w:rPr>
        <w:t>MÁXIMO</w:t>
      </w:r>
      <w:r w:rsidRPr="00E0446B">
        <w:rPr>
          <w:rFonts w:ascii="Cambria" w:hAnsi="Cambria"/>
          <w:bCs/>
          <w:spacing w:val="10"/>
        </w:rPr>
        <w:t xml:space="preserve"> </w:t>
      </w:r>
      <w:r w:rsidRPr="00E0446B">
        <w:rPr>
          <w:rFonts w:ascii="Cambria" w:hAnsi="Cambria"/>
          <w:bCs/>
        </w:rPr>
        <w:t>DESSA</w:t>
      </w:r>
      <w:r w:rsidRPr="00E0446B">
        <w:rPr>
          <w:rFonts w:ascii="Cambria" w:hAnsi="Cambria"/>
          <w:bCs/>
          <w:spacing w:val="13"/>
        </w:rPr>
        <w:t xml:space="preserve"> </w:t>
      </w:r>
      <w:r w:rsidRPr="00E0446B">
        <w:rPr>
          <w:rFonts w:ascii="Cambria" w:hAnsi="Cambria"/>
          <w:bCs/>
        </w:rPr>
        <w:t>CHAMADA</w:t>
      </w:r>
      <w:r w:rsidRPr="00E0446B">
        <w:rPr>
          <w:rFonts w:ascii="Cambria" w:hAnsi="Cambria"/>
          <w:bCs/>
          <w:spacing w:val="11"/>
        </w:rPr>
        <w:t xml:space="preserve"> </w:t>
      </w:r>
      <w:r w:rsidRPr="00E0446B">
        <w:rPr>
          <w:rFonts w:ascii="Cambria" w:hAnsi="Cambria"/>
          <w:bCs/>
        </w:rPr>
        <w:t>PÚBLICA</w:t>
      </w:r>
      <w:r w:rsidRPr="00E0446B">
        <w:rPr>
          <w:rFonts w:ascii="Cambria" w:hAnsi="Cambria"/>
          <w:bCs/>
          <w:spacing w:val="11"/>
        </w:rPr>
        <w:t xml:space="preserve"> </w:t>
      </w:r>
      <w:r w:rsidRPr="00E0446B">
        <w:rPr>
          <w:rFonts w:ascii="Cambria" w:hAnsi="Cambria"/>
          <w:bCs/>
        </w:rPr>
        <w:t>É</w:t>
      </w:r>
      <w:r w:rsidRPr="00E0446B">
        <w:rPr>
          <w:rFonts w:ascii="Cambria" w:hAnsi="Cambria"/>
          <w:bCs/>
          <w:spacing w:val="11"/>
        </w:rPr>
        <w:t xml:space="preserve"> </w:t>
      </w:r>
      <w:r w:rsidRPr="00E0446B">
        <w:rPr>
          <w:rFonts w:ascii="Cambria" w:hAnsi="Cambria"/>
          <w:bCs/>
        </w:rPr>
        <w:t>DE</w:t>
      </w:r>
      <w:r w:rsidRPr="00E0446B">
        <w:rPr>
          <w:rFonts w:ascii="Cambria" w:hAnsi="Cambria"/>
          <w:bCs/>
          <w:spacing w:val="15"/>
        </w:rPr>
        <w:t xml:space="preserve"> </w:t>
      </w:r>
      <w:r w:rsidR="0089781D" w:rsidRPr="00920FFD">
        <w:rPr>
          <w:rStyle w:val="markedcontent"/>
          <w:rFonts w:ascii="Cambria" w:hAnsi="Cambria" w:cs="Arial"/>
          <w:b/>
          <w:bCs/>
        </w:rPr>
        <w:t xml:space="preserve">R$ </w:t>
      </w:r>
      <w:r w:rsidR="0089781D">
        <w:rPr>
          <w:rStyle w:val="markedcontent"/>
          <w:rFonts w:ascii="Cambria" w:hAnsi="Cambria" w:cs="Arial"/>
          <w:b/>
          <w:bCs/>
        </w:rPr>
        <w:t>607</w:t>
      </w:r>
      <w:r w:rsidR="0089781D" w:rsidRPr="00920FFD">
        <w:rPr>
          <w:rStyle w:val="markedcontent"/>
          <w:rFonts w:ascii="Cambria" w:hAnsi="Cambria" w:cs="Arial"/>
          <w:b/>
          <w:bCs/>
        </w:rPr>
        <w:t>.</w:t>
      </w:r>
      <w:r w:rsidR="0089781D">
        <w:rPr>
          <w:rStyle w:val="markedcontent"/>
          <w:rFonts w:ascii="Cambria" w:hAnsi="Cambria" w:cs="Arial"/>
          <w:b/>
          <w:bCs/>
        </w:rPr>
        <w:t>302</w:t>
      </w:r>
      <w:r w:rsidR="0089781D" w:rsidRPr="00920FFD">
        <w:rPr>
          <w:rStyle w:val="markedcontent"/>
          <w:rFonts w:ascii="Cambria" w:hAnsi="Cambria" w:cs="Arial"/>
          <w:b/>
          <w:bCs/>
        </w:rPr>
        <w:t>,</w:t>
      </w:r>
      <w:r w:rsidR="0089781D">
        <w:rPr>
          <w:rStyle w:val="markedcontent"/>
          <w:rFonts w:ascii="Cambria" w:hAnsi="Cambria" w:cs="Arial"/>
          <w:b/>
          <w:bCs/>
        </w:rPr>
        <w:t>70</w:t>
      </w:r>
      <w:r w:rsidR="0089781D" w:rsidRPr="00920FFD">
        <w:rPr>
          <w:rStyle w:val="markedcontent"/>
          <w:rFonts w:ascii="Cambria" w:hAnsi="Cambria" w:cs="Arial"/>
        </w:rPr>
        <w:t xml:space="preserve">, </w:t>
      </w:r>
      <w:r w:rsidR="0089781D" w:rsidRPr="00920FFD">
        <w:rPr>
          <w:rStyle w:val="markedcontent"/>
          <w:rFonts w:ascii="Cambria" w:hAnsi="Cambria" w:cs="Arial"/>
          <w:b/>
          <w:bCs/>
        </w:rPr>
        <w:t>(</w:t>
      </w:r>
      <w:r w:rsidR="0089781D">
        <w:rPr>
          <w:rStyle w:val="markedcontent"/>
          <w:rFonts w:ascii="Cambria" w:hAnsi="Cambria" w:cs="Arial"/>
          <w:b/>
          <w:bCs/>
        </w:rPr>
        <w:t>seiscentos e sete mil trezentos e dois reais e setenta centavos</w:t>
      </w:r>
      <w:r w:rsidR="0089781D" w:rsidRPr="00920FFD">
        <w:rPr>
          <w:rStyle w:val="markedcontent"/>
          <w:rFonts w:ascii="Cambria" w:hAnsi="Cambria" w:cs="Arial"/>
          <w:b/>
          <w:bCs/>
        </w:rPr>
        <w:t>).</w:t>
      </w:r>
    </w:p>
    <w:p w14:paraId="2F64A886" w14:textId="424149CD" w:rsidR="00AF1390" w:rsidRDefault="00AF1390" w:rsidP="0089781D">
      <w:pPr>
        <w:jc w:val="both"/>
        <w:rPr>
          <w:rFonts w:ascii="Cambria" w:eastAsia="Times New Roman" w:hAnsi="Cambria" w:cs="Arial"/>
          <w:lang w:eastAsia="pt-BR"/>
        </w:rPr>
      </w:pPr>
    </w:p>
    <w:p w14:paraId="671300D1" w14:textId="77777777" w:rsidR="00B11214" w:rsidRPr="00D162F7" w:rsidRDefault="00B11214" w:rsidP="0064479D">
      <w:pPr>
        <w:pStyle w:val="PargrafodaLista"/>
        <w:widowControl/>
        <w:ind w:left="0"/>
        <w:rPr>
          <w:rFonts w:ascii="Cambria" w:eastAsia="Times New Roman" w:hAnsi="Cambria" w:cs="Arial"/>
          <w:lang w:eastAsia="pt-BR"/>
        </w:rPr>
      </w:pPr>
    </w:p>
    <w:p w14:paraId="59F352E9" w14:textId="7BCA7FFF" w:rsidR="0064479D" w:rsidRDefault="00953D20" w:rsidP="00576F4C">
      <w:pPr>
        <w:pStyle w:val="PargrafodaLista"/>
        <w:widowControl/>
        <w:numPr>
          <w:ilvl w:val="1"/>
          <w:numId w:val="9"/>
        </w:numPr>
        <w:rPr>
          <w:rFonts w:ascii="Cambria" w:eastAsia="Times New Roman" w:hAnsi="Cambria" w:cs="Arial"/>
          <w:b/>
          <w:lang w:eastAsia="pt-BR"/>
        </w:rPr>
      </w:pPr>
      <w:r w:rsidRPr="00D162F7">
        <w:rPr>
          <w:rFonts w:ascii="Cambria" w:eastAsia="Times New Roman" w:hAnsi="Cambria" w:cs="Arial"/>
          <w:b/>
          <w:lang w:eastAsia="pt-BR"/>
        </w:rPr>
        <w:t>DO FORNECIMENTO</w:t>
      </w:r>
    </w:p>
    <w:p w14:paraId="4965BE2A" w14:textId="77777777" w:rsidR="00B11214" w:rsidRPr="00D162F7" w:rsidRDefault="00B11214" w:rsidP="00B11214">
      <w:pPr>
        <w:pStyle w:val="PargrafodaLista"/>
        <w:widowControl/>
        <w:ind w:left="709"/>
        <w:rPr>
          <w:rFonts w:ascii="Cambria" w:eastAsia="Times New Roman" w:hAnsi="Cambria" w:cs="Arial"/>
          <w:b/>
          <w:lang w:eastAsia="pt-BR"/>
        </w:rPr>
      </w:pPr>
    </w:p>
    <w:p w14:paraId="66C0A303" w14:textId="7F260DD4" w:rsidR="00A77F52" w:rsidRDefault="00953D20" w:rsidP="0064479D">
      <w:pPr>
        <w:pStyle w:val="PargrafodaLista"/>
        <w:widowControl/>
        <w:ind w:left="0"/>
        <w:jc w:val="both"/>
        <w:rPr>
          <w:rFonts w:ascii="Cambria" w:eastAsia="Times New Roman" w:hAnsi="Cambria" w:cs="Arial"/>
          <w:lang w:eastAsia="pt-BR"/>
        </w:rPr>
      </w:pPr>
      <w:r w:rsidRPr="00D162F7">
        <w:rPr>
          <w:rFonts w:ascii="Cambria" w:eastAsia="Times New Roman" w:hAnsi="Cambria" w:cs="Arial"/>
          <w:lang w:eastAsia="pt-BR"/>
        </w:rPr>
        <w:t>Os agricultores individuais, grupos formais e informais ganhadores da chamada, responsáveis</w:t>
      </w:r>
      <w:r w:rsidR="0064479D" w:rsidRPr="00D162F7">
        <w:rPr>
          <w:rFonts w:ascii="Cambria" w:eastAsia="Times New Roman" w:hAnsi="Cambria" w:cs="Arial"/>
          <w:lang w:eastAsia="pt-BR"/>
        </w:rPr>
        <w:t xml:space="preserve"> </w:t>
      </w:r>
      <w:r w:rsidRPr="00D162F7">
        <w:rPr>
          <w:rFonts w:ascii="Cambria" w:eastAsia="Times New Roman" w:hAnsi="Cambria" w:cs="Arial"/>
          <w:lang w:eastAsia="pt-BR"/>
        </w:rPr>
        <w:t>em fornecer os itens</w:t>
      </w:r>
      <w:r w:rsidR="00E12B6F" w:rsidRPr="00D162F7">
        <w:rPr>
          <w:rFonts w:ascii="Cambria" w:eastAsia="Times New Roman" w:hAnsi="Cambria" w:cs="Arial"/>
          <w:lang w:eastAsia="pt-BR"/>
        </w:rPr>
        <w:t xml:space="preserve"> deverão entregar de acordo com </w:t>
      </w:r>
      <w:r w:rsidRPr="00D162F7">
        <w:rPr>
          <w:rFonts w:ascii="Cambria" w:eastAsia="Times New Roman" w:hAnsi="Cambria" w:cs="Arial"/>
          <w:lang w:eastAsia="pt-BR"/>
        </w:rPr>
        <w:t>as especificações contidas no</w:t>
      </w:r>
      <w:r w:rsidR="00E12B6F" w:rsidRPr="00D162F7">
        <w:rPr>
          <w:rFonts w:ascii="Cambria" w:eastAsia="Times New Roman" w:hAnsi="Cambria" w:cs="Arial"/>
          <w:lang w:eastAsia="pt-BR"/>
        </w:rPr>
        <w:t xml:space="preserve"> </w:t>
      </w:r>
      <w:r w:rsidRPr="00D162F7">
        <w:rPr>
          <w:rFonts w:ascii="Cambria" w:eastAsia="Times New Roman" w:hAnsi="Cambria" w:cs="Arial"/>
          <w:lang w:eastAsia="pt-BR"/>
        </w:rPr>
        <w:t>Orçamento Básico da Administração no local especificado em perfeito estado e com qualidade</w:t>
      </w:r>
      <w:r w:rsidR="00E12B6F" w:rsidRPr="00D162F7">
        <w:rPr>
          <w:rFonts w:ascii="Cambria" w:eastAsia="Times New Roman" w:hAnsi="Cambria" w:cs="Arial"/>
          <w:lang w:eastAsia="pt-BR"/>
        </w:rPr>
        <w:t xml:space="preserve"> para atender o objetivo a que </w:t>
      </w:r>
      <w:r w:rsidRPr="00D162F7">
        <w:rPr>
          <w:rFonts w:ascii="Cambria" w:eastAsia="Times New Roman" w:hAnsi="Cambria" w:cs="Arial"/>
          <w:lang w:eastAsia="pt-BR"/>
        </w:rPr>
        <w:t>se destina.</w:t>
      </w:r>
      <w:r w:rsidR="00E12B6F" w:rsidRPr="00D162F7">
        <w:rPr>
          <w:rFonts w:ascii="Cambria" w:eastAsia="Times New Roman" w:hAnsi="Cambria" w:cs="Arial"/>
          <w:lang w:eastAsia="pt-BR"/>
        </w:rPr>
        <w:t xml:space="preserve"> </w:t>
      </w:r>
      <w:r w:rsidRPr="00D162F7">
        <w:rPr>
          <w:rFonts w:ascii="Cambria" w:eastAsia="Times New Roman" w:hAnsi="Cambria" w:cs="Arial"/>
          <w:lang w:eastAsia="pt-BR"/>
        </w:rPr>
        <w:t>O fornecimento será iniciado após emissão da Ordem de Fornecimento pela Secretaria</w:t>
      </w:r>
      <w:r w:rsidR="00E12B6F" w:rsidRPr="00D162F7">
        <w:rPr>
          <w:rFonts w:ascii="Cambria" w:eastAsia="Times New Roman" w:hAnsi="Cambria" w:cs="Arial"/>
          <w:lang w:eastAsia="pt-BR"/>
        </w:rPr>
        <w:t xml:space="preserve"> </w:t>
      </w:r>
      <w:r w:rsidRPr="00D162F7">
        <w:rPr>
          <w:rFonts w:ascii="Cambria" w:eastAsia="Times New Roman" w:hAnsi="Cambria" w:cs="Arial"/>
          <w:lang w:eastAsia="pt-BR"/>
        </w:rPr>
        <w:t>Municipal de Educação. O contrato terá duração de 12 (doze) meses, a partir da emissão da</w:t>
      </w:r>
      <w:r w:rsidR="00E12B6F" w:rsidRPr="00D162F7">
        <w:rPr>
          <w:rFonts w:ascii="Cambria" w:eastAsia="Times New Roman" w:hAnsi="Cambria" w:cs="Arial"/>
          <w:lang w:eastAsia="pt-BR"/>
        </w:rPr>
        <w:t xml:space="preserve"> </w:t>
      </w:r>
      <w:r w:rsidRPr="00D162F7">
        <w:rPr>
          <w:rFonts w:ascii="Cambria" w:eastAsia="Times New Roman" w:hAnsi="Cambria" w:cs="Arial"/>
          <w:lang w:eastAsia="pt-BR"/>
        </w:rPr>
        <w:t>primeira Ordem de Fornecimento. A Secretaria</w:t>
      </w:r>
      <w:r w:rsidR="00A77F52" w:rsidRPr="00D162F7">
        <w:rPr>
          <w:rFonts w:ascii="Cambria" w:eastAsia="Times New Roman" w:hAnsi="Cambria" w:cs="Arial"/>
          <w:lang w:eastAsia="pt-BR"/>
        </w:rPr>
        <w:t xml:space="preserve"> de Educação</w:t>
      </w:r>
      <w:r w:rsidRPr="00D162F7">
        <w:rPr>
          <w:rFonts w:ascii="Cambria" w:eastAsia="Times New Roman" w:hAnsi="Cambria" w:cs="Arial"/>
          <w:lang w:eastAsia="pt-BR"/>
        </w:rPr>
        <w:t xml:space="preserve"> emitirá o pedido com as devidas quantidades</w:t>
      </w:r>
      <w:r w:rsidRPr="00D162F7">
        <w:rPr>
          <w:rFonts w:ascii="Cambria" w:eastAsia="Times New Roman" w:hAnsi="Cambria" w:cs="Arial"/>
          <w:lang w:eastAsia="pt-BR"/>
        </w:rPr>
        <w:br/>
        <w:t xml:space="preserve">necessárias, sendo concedido um prazo máximo de </w:t>
      </w:r>
      <w:r w:rsidR="00A77F52" w:rsidRPr="00D162F7">
        <w:rPr>
          <w:rFonts w:ascii="Cambria" w:eastAsia="Times New Roman" w:hAnsi="Cambria" w:cs="Arial"/>
          <w:lang w:eastAsia="pt-BR"/>
        </w:rPr>
        <w:t>5</w:t>
      </w:r>
      <w:r w:rsidRPr="00D162F7">
        <w:rPr>
          <w:rFonts w:ascii="Cambria" w:eastAsia="Times New Roman" w:hAnsi="Cambria" w:cs="Arial"/>
          <w:lang w:eastAsia="pt-BR"/>
        </w:rPr>
        <w:t xml:space="preserve"> (</w:t>
      </w:r>
      <w:r w:rsidR="00A77F52" w:rsidRPr="00D162F7">
        <w:rPr>
          <w:rFonts w:ascii="Cambria" w:eastAsia="Times New Roman" w:hAnsi="Cambria" w:cs="Arial"/>
          <w:lang w:eastAsia="pt-BR"/>
        </w:rPr>
        <w:t>cinco</w:t>
      </w:r>
      <w:r w:rsidRPr="00D162F7">
        <w:rPr>
          <w:rFonts w:ascii="Cambria" w:eastAsia="Times New Roman" w:hAnsi="Cambria" w:cs="Arial"/>
          <w:lang w:eastAsia="pt-BR"/>
        </w:rPr>
        <w:t>) dias para a entrega completa da</w:t>
      </w:r>
      <w:r w:rsidR="00E12B6F" w:rsidRPr="00D162F7">
        <w:rPr>
          <w:rFonts w:ascii="Cambria" w:eastAsia="Times New Roman" w:hAnsi="Cambria" w:cs="Arial"/>
          <w:lang w:eastAsia="pt-BR"/>
        </w:rPr>
        <w:t xml:space="preserve"> </w:t>
      </w:r>
      <w:r w:rsidRPr="00D162F7">
        <w:rPr>
          <w:rFonts w:ascii="Cambria" w:eastAsia="Times New Roman" w:hAnsi="Cambria" w:cs="Arial"/>
          <w:lang w:eastAsia="pt-BR"/>
        </w:rPr>
        <w:t>quantidade solicitada, suje</w:t>
      </w:r>
      <w:r w:rsidR="00E12B6F" w:rsidRPr="00D162F7">
        <w:rPr>
          <w:rFonts w:ascii="Cambria" w:eastAsia="Times New Roman" w:hAnsi="Cambria" w:cs="Arial"/>
          <w:lang w:eastAsia="pt-BR"/>
        </w:rPr>
        <w:t xml:space="preserve">ito ao cancelamento do contrato </w:t>
      </w:r>
      <w:r w:rsidRPr="00D162F7">
        <w:rPr>
          <w:rFonts w:ascii="Cambria" w:eastAsia="Times New Roman" w:hAnsi="Cambria" w:cs="Arial"/>
          <w:lang w:eastAsia="pt-BR"/>
        </w:rPr>
        <w:t>caso o fornecedor não obedeça a</w:t>
      </w:r>
      <w:r w:rsidR="00E12B6F" w:rsidRPr="00D162F7">
        <w:rPr>
          <w:rFonts w:ascii="Cambria" w:eastAsia="Times New Roman" w:hAnsi="Cambria" w:cs="Arial"/>
          <w:lang w:eastAsia="pt-BR"/>
        </w:rPr>
        <w:t xml:space="preserve"> </w:t>
      </w:r>
      <w:r w:rsidRPr="00D162F7">
        <w:rPr>
          <w:rFonts w:ascii="Cambria" w:eastAsia="Times New Roman" w:hAnsi="Cambria" w:cs="Arial"/>
          <w:lang w:eastAsia="pt-BR"/>
        </w:rPr>
        <w:t>esse prazo e não entregue quantidade solicitada.</w:t>
      </w:r>
      <w:r w:rsidRPr="00D162F7">
        <w:rPr>
          <w:rFonts w:ascii="Cambria" w:eastAsia="Times New Roman" w:hAnsi="Cambria" w:cs="Arial"/>
          <w:lang w:eastAsia="pt-BR"/>
        </w:rPr>
        <w:br/>
        <w:t xml:space="preserve">Os itens deverão ser </w:t>
      </w:r>
      <w:r w:rsidR="00A77F52" w:rsidRPr="00D162F7">
        <w:rPr>
          <w:rFonts w:ascii="Cambria" w:eastAsia="Times New Roman" w:hAnsi="Cambria" w:cs="Arial"/>
          <w:lang w:eastAsia="pt-BR"/>
        </w:rPr>
        <w:t>entregues em perfeito estado na Central de Distribuição, localizada ao lado da Secretária de Agricultura, Meio Ambiente e Recursos Hídricos</w:t>
      </w:r>
      <w:r w:rsidRPr="00D162F7">
        <w:rPr>
          <w:rFonts w:ascii="Cambria" w:eastAsia="Times New Roman" w:hAnsi="Cambria" w:cs="Arial"/>
          <w:lang w:eastAsia="pt-BR"/>
        </w:rPr>
        <w:t xml:space="preserve">, situado na Rua </w:t>
      </w:r>
      <w:r w:rsidR="00A77F52" w:rsidRPr="00D162F7">
        <w:rPr>
          <w:rFonts w:ascii="Cambria" w:eastAsia="Times New Roman" w:hAnsi="Cambria" w:cs="Arial"/>
          <w:lang w:eastAsia="pt-BR"/>
        </w:rPr>
        <w:t>Cantu, número 180</w:t>
      </w:r>
      <w:r w:rsidRPr="00D162F7">
        <w:rPr>
          <w:rFonts w:ascii="Cambria" w:eastAsia="Times New Roman" w:hAnsi="Cambria" w:cs="Arial"/>
          <w:lang w:eastAsia="pt-BR"/>
        </w:rPr>
        <w:t>.</w:t>
      </w:r>
      <w:r w:rsidR="00A77F52" w:rsidRPr="00D162F7">
        <w:rPr>
          <w:rFonts w:ascii="Cambria" w:eastAsia="Times New Roman" w:hAnsi="Cambria" w:cs="Arial"/>
          <w:lang w:eastAsia="pt-BR"/>
        </w:rPr>
        <w:t xml:space="preserve"> Telefone: (44</w:t>
      </w:r>
      <w:r w:rsidRPr="00D162F7">
        <w:rPr>
          <w:rFonts w:ascii="Cambria" w:eastAsia="Times New Roman" w:hAnsi="Cambria" w:cs="Arial"/>
          <w:lang w:eastAsia="pt-BR"/>
        </w:rPr>
        <w:t xml:space="preserve">) </w:t>
      </w:r>
      <w:r w:rsidR="00A77F52" w:rsidRPr="00D162F7">
        <w:rPr>
          <w:rFonts w:ascii="Cambria" w:eastAsia="Times New Roman" w:hAnsi="Cambria" w:cs="Arial"/>
          <w:lang w:eastAsia="pt-BR"/>
        </w:rPr>
        <w:t>3755-1142</w:t>
      </w:r>
      <w:r w:rsidRPr="00D162F7">
        <w:rPr>
          <w:rFonts w:ascii="Cambria" w:eastAsia="Times New Roman" w:hAnsi="Cambria" w:cs="Arial"/>
          <w:lang w:eastAsia="pt-BR"/>
        </w:rPr>
        <w:t>.</w:t>
      </w:r>
    </w:p>
    <w:p w14:paraId="71ED6CD5" w14:textId="77777777" w:rsidR="006C4466" w:rsidRPr="00D162F7" w:rsidRDefault="006C4466" w:rsidP="0064479D">
      <w:pPr>
        <w:pStyle w:val="PargrafodaLista"/>
        <w:widowControl/>
        <w:ind w:left="0"/>
        <w:jc w:val="both"/>
        <w:rPr>
          <w:rFonts w:ascii="Cambria" w:eastAsia="Times New Roman" w:hAnsi="Cambria" w:cs="Arial"/>
          <w:lang w:eastAsia="pt-BR"/>
        </w:rPr>
      </w:pPr>
    </w:p>
    <w:p w14:paraId="7376E827" w14:textId="35CDF92A" w:rsidR="006C4466" w:rsidRPr="00C412E6" w:rsidRDefault="00953D20" w:rsidP="00576F4C">
      <w:pPr>
        <w:pStyle w:val="PargrafodaLista"/>
        <w:widowControl/>
        <w:numPr>
          <w:ilvl w:val="1"/>
          <w:numId w:val="9"/>
        </w:numPr>
        <w:ind w:left="0" w:firstLine="0"/>
        <w:rPr>
          <w:rFonts w:ascii="Cambria" w:eastAsia="Times New Roman" w:hAnsi="Cambria" w:cs="Arial"/>
          <w:lang w:eastAsia="pt-BR"/>
        </w:rPr>
      </w:pPr>
      <w:r w:rsidRPr="00D162F7">
        <w:rPr>
          <w:rFonts w:ascii="Cambria" w:eastAsia="Times New Roman" w:hAnsi="Cambria" w:cs="Arial"/>
          <w:b/>
          <w:lang w:eastAsia="pt-BR"/>
        </w:rPr>
        <w:t>DA QUALIFICAÇÃO TÉCNICA</w:t>
      </w:r>
    </w:p>
    <w:p w14:paraId="39DC893D" w14:textId="77777777" w:rsidR="00C412E6" w:rsidRPr="006C4466" w:rsidRDefault="00C412E6" w:rsidP="00C412E6">
      <w:pPr>
        <w:pStyle w:val="PargrafodaLista"/>
        <w:widowControl/>
        <w:ind w:left="0"/>
        <w:rPr>
          <w:rFonts w:ascii="Cambria" w:eastAsia="Times New Roman" w:hAnsi="Cambria" w:cs="Arial"/>
          <w:lang w:eastAsia="pt-BR"/>
        </w:rPr>
      </w:pPr>
    </w:p>
    <w:p w14:paraId="073A994A" w14:textId="4943A06E" w:rsidR="00A77F52" w:rsidRPr="00D162F7" w:rsidRDefault="00953D20" w:rsidP="00C412E6">
      <w:pPr>
        <w:pStyle w:val="PargrafodaLista"/>
        <w:widowControl/>
        <w:numPr>
          <w:ilvl w:val="2"/>
          <w:numId w:val="7"/>
        </w:numPr>
        <w:ind w:left="0" w:firstLine="0"/>
        <w:jc w:val="both"/>
        <w:rPr>
          <w:rFonts w:ascii="Cambria" w:eastAsia="Times New Roman" w:hAnsi="Cambria" w:cs="Arial"/>
          <w:lang w:eastAsia="pt-BR"/>
        </w:rPr>
      </w:pPr>
      <w:r w:rsidRPr="00D162F7">
        <w:rPr>
          <w:rFonts w:ascii="Cambria" w:eastAsia="Times New Roman" w:hAnsi="Cambria" w:cs="Arial"/>
          <w:lang w:eastAsia="pt-BR"/>
        </w:rPr>
        <w:t>Os agricultores individuais, grupos formais e informais habilitados para fornecerem os itens</w:t>
      </w:r>
      <w:r w:rsidR="00A77F52" w:rsidRPr="00D162F7">
        <w:rPr>
          <w:rFonts w:ascii="Cambria" w:eastAsia="Times New Roman" w:hAnsi="Cambria" w:cs="Arial"/>
          <w:lang w:eastAsia="pt-BR"/>
        </w:rPr>
        <w:t xml:space="preserve"> </w:t>
      </w:r>
      <w:r w:rsidRPr="00D162F7">
        <w:rPr>
          <w:rFonts w:ascii="Cambria" w:eastAsia="Times New Roman" w:hAnsi="Cambria" w:cs="Arial"/>
          <w:lang w:eastAsia="pt-BR"/>
        </w:rPr>
        <w:t>deverão apresentar em até 03 (três) dias corridos, a contar da realização do certame, a</w:t>
      </w:r>
      <w:r w:rsidR="00A77F52" w:rsidRPr="00D162F7">
        <w:rPr>
          <w:rFonts w:ascii="Cambria" w:eastAsia="Times New Roman" w:hAnsi="Cambria" w:cs="Arial"/>
          <w:lang w:eastAsia="pt-BR"/>
        </w:rPr>
        <w:t xml:space="preserve"> </w:t>
      </w:r>
      <w:r w:rsidRPr="00D162F7">
        <w:rPr>
          <w:rFonts w:ascii="Cambria" w:eastAsia="Times New Roman" w:hAnsi="Cambria" w:cs="Arial"/>
          <w:lang w:eastAsia="pt-BR"/>
        </w:rPr>
        <w:t xml:space="preserve">amostra dos produtos, no prédio da Secretaria Municipal de Educação, </w:t>
      </w:r>
      <w:r w:rsidR="00A77F52" w:rsidRPr="00D162F7">
        <w:rPr>
          <w:rFonts w:ascii="Cambria" w:eastAsia="Times New Roman" w:hAnsi="Cambria" w:cs="Arial"/>
          <w:lang w:eastAsia="pt-BR"/>
        </w:rPr>
        <w:t xml:space="preserve">situado na Rua Cantu, número 180, Telefone: (44) 3755-1142, com horário de funcionamento </w:t>
      </w:r>
      <w:r w:rsidRPr="00D162F7">
        <w:rPr>
          <w:rFonts w:ascii="Cambria" w:eastAsia="Times New Roman" w:hAnsi="Cambria" w:cs="Arial"/>
          <w:lang w:eastAsia="pt-BR"/>
        </w:rPr>
        <w:t>de Segunda a Sexta, das 08h00min</w:t>
      </w:r>
      <w:r w:rsidR="00A77F52" w:rsidRPr="00D162F7">
        <w:rPr>
          <w:rFonts w:ascii="Cambria" w:eastAsia="Times New Roman" w:hAnsi="Cambria" w:cs="Arial"/>
          <w:lang w:eastAsia="pt-BR"/>
        </w:rPr>
        <w:t xml:space="preserve"> </w:t>
      </w:r>
      <w:r w:rsidRPr="00D162F7">
        <w:rPr>
          <w:rFonts w:ascii="Cambria" w:eastAsia="Times New Roman" w:hAnsi="Cambria" w:cs="Arial"/>
          <w:lang w:eastAsia="pt-BR"/>
        </w:rPr>
        <w:t>às 12h00min e das 1</w:t>
      </w:r>
      <w:r w:rsidR="00A77F52" w:rsidRPr="00D162F7">
        <w:rPr>
          <w:rFonts w:ascii="Cambria" w:eastAsia="Times New Roman" w:hAnsi="Cambria" w:cs="Arial"/>
          <w:lang w:eastAsia="pt-BR"/>
        </w:rPr>
        <w:t>3</w:t>
      </w:r>
      <w:r w:rsidRPr="00D162F7">
        <w:rPr>
          <w:rFonts w:ascii="Cambria" w:eastAsia="Times New Roman" w:hAnsi="Cambria" w:cs="Arial"/>
          <w:lang w:eastAsia="pt-BR"/>
        </w:rPr>
        <w:t>h00minhs às 17h00min.</w:t>
      </w:r>
      <w:r w:rsidR="00A77F52" w:rsidRPr="00D162F7">
        <w:rPr>
          <w:rFonts w:ascii="Cambria" w:eastAsia="Times New Roman" w:hAnsi="Cambria" w:cs="Arial"/>
          <w:lang w:eastAsia="pt-BR"/>
        </w:rPr>
        <w:t xml:space="preserve"> </w:t>
      </w:r>
    </w:p>
    <w:p w14:paraId="6E174E46" w14:textId="169C5684" w:rsidR="00A77F52" w:rsidRDefault="00953D20" w:rsidP="00C412E6">
      <w:pPr>
        <w:pStyle w:val="PargrafodaLista"/>
        <w:widowControl/>
        <w:numPr>
          <w:ilvl w:val="2"/>
          <w:numId w:val="7"/>
        </w:numPr>
        <w:ind w:left="0" w:firstLine="0"/>
        <w:jc w:val="both"/>
        <w:rPr>
          <w:rFonts w:ascii="Cambria" w:eastAsia="Times New Roman" w:hAnsi="Cambria" w:cs="Arial"/>
          <w:lang w:eastAsia="pt-BR"/>
        </w:rPr>
      </w:pPr>
      <w:r w:rsidRPr="00D162F7">
        <w:rPr>
          <w:rFonts w:ascii="Cambria" w:eastAsia="Times New Roman" w:hAnsi="Cambria" w:cs="Arial"/>
          <w:lang w:eastAsia="pt-BR"/>
        </w:rPr>
        <w:t>As amostras serão analisadas de acordo a qualidade exigida pelo corpo técnico nutricional da</w:t>
      </w:r>
      <w:r w:rsidR="00A77F52" w:rsidRPr="00D162F7">
        <w:rPr>
          <w:rFonts w:ascii="Cambria" w:eastAsia="Times New Roman" w:hAnsi="Cambria" w:cs="Arial"/>
          <w:lang w:eastAsia="pt-BR"/>
        </w:rPr>
        <w:t xml:space="preserve"> Secretaria de Educação, caso a qualidade estiver de acordo, todos </w:t>
      </w:r>
      <w:r w:rsidR="00C412E6" w:rsidRPr="00D162F7">
        <w:rPr>
          <w:rFonts w:ascii="Cambria" w:eastAsia="Times New Roman" w:hAnsi="Cambria" w:cs="Arial"/>
          <w:lang w:eastAsia="pt-BR"/>
        </w:rPr>
        <w:t>serão</w:t>
      </w:r>
      <w:r w:rsidR="00A77F52" w:rsidRPr="00D162F7">
        <w:rPr>
          <w:rFonts w:ascii="Cambria" w:eastAsia="Times New Roman" w:hAnsi="Cambria" w:cs="Arial"/>
          <w:lang w:eastAsia="pt-BR"/>
        </w:rPr>
        <w:t xml:space="preserve"> classificados.</w:t>
      </w:r>
    </w:p>
    <w:p w14:paraId="1EE9BD57" w14:textId="77777777" w:rsidR="00C412E6" w:rsidRPr="00D162F7" w:rsidRDefault="00C412E6" w:rsidP="00C412E6">
      <w:pPr>
        <w:pStyle w:val="PargrafodaLista"/>
        <w:widowControl/>
        <w:ind w:left="0"/>
        <w:jc w:val="both"/>
        <w:rPr>
          <w:rFonts w:ascii="Cambria" w:eastAsia="Times New Roman" w:hAnsi="Cambria" w:cs="Arial"/>
          <w:lang w:eastAsia="pt-BR"/>
        </w:rPr>
      </w:pPr>
    </w:p>
    <w:p w14:paraId="0F22BB95" w14:textId="78D3F1A7" w:rsidR="00953D20" w:rsidRDefault="00953D20" w:rsidP="00C412E6">
      <w:pPr>
        <w:pStyle w:val="PargrafodaLista"/>
        <w:widowControl/>
        <w:numPr>
          <w:ilvl w:val="2"/>
          <w:numId w:val="7"/>
        </w:numPr>
        <w:ind w:left="0" w:firstLine="0"/>
        <w:jc w:val="both"/>
        <w:rPr>
          <w:rFonts w:ascii="Cambria" w:eastAsia="Times New Roman" w:hAnsi="Cambria" w:cs="Arial"/>
          <w:lang w:eastAsia="pt-BR"/>
        </w:rPr>
      </w:pPr>
      <w:r w:rsidRPr="00D162F7">
        <w:rPr>
          <w:rFonts w:ascii="Cambria" w:eastAsia="Times New Roman" w:hAnsi="Cambria" w:cs="Arial"/>
          <w:lang w:eastAsia="pt-BR"/>
        </w:rPr>
        <w:t>Se todos os agricultores individuais, grupos formais e informais classificados tiverem a mesma</w:t>
      </w:r>
      <w:r w:rsidR="00A77F52" w:rsidRPr="00D162F7">
        <w:rPr>
          <w:rFonts w:ascii="Cambria" w:eastAsia="Times New Roman" w:hAnsi="Cambria" w:cs="Arial"/>
          <w:lang w:eastAsia="pt-BR"/>
        </w:rPr>
        <w:t xml:space="preserve"> </w:t>
      </w:r>
      <w:r w:rsidRPr="00D162F7">
        <w:rPr>
          <w:rFonts w:ascii="Cambria" w:eastAsia="Times New Roman" w:hAnsi="Cambria" w:cs="Arial"/>
          <w:lang w:eastAsia="pt-BR"/>
        </w:rPr>
        <w:t xml:space="preserve">qualidade das amostras aprovadas, será dividida a </w:t>
      </w:r>
      <w:r w:rsidR="00A77F52" w:rsidRPr="00D162F7">
        <w:rPr>
          <w:rFonts w:ascii="Cambria" w:eastAsia="Times New Roman" w:hAnsi="Cambria" w:cs="Arial"/>
          <w:lang w:eastAsia="pt-BR"/>
        </w:rPr>
        <w:t>q</w:t>
      </w:r>
      <w:r w:rsidRPr="00D162F7">
        <w:rPr>
          <w:rFonts w:ascii="Cambria" w:eastAsia="Times New Roman" w:hAnsi="Cambria" w:cs="Arial"/>
          <w:lang w:eastAsia="pt-BR"/>
        </w:rPr>
        <w:t>uantidade fornecida por todos os</w:t>
      </w:r>
      <w:r w:rsidR="00A77F52" w:rsidRPr="00D162F7">
        <w:rPr>
          <w:rFonts w:ascii="Cambria" w:eastAsia="Times New Roman" w:hAnsi="Cambria" w:cs="Arial"/>
          <w:lang w:eastAsia="pt-BR"/>
        </w:rPr>
        <w:t xml:space="preserve"> </w:t>
      </w:r>
      <w:r w:rsidRPr="00D162F7">
        <w:rPr>
          <w:rFonts w:ascii="Cambria" w:eastAsia="Times New Roman" w:hAnsi="Cambria" w:cs="Arial"/>
          <w:lang w:eastAsia="pt-BR"/>
        </w:rPr>
        <w:t xml:space="preserve">classificados, ressaltando o que determina o artigo 25 da </w:t>
      </w:r>
      <w:r w:rsidRPr="00D162F7">
        <w:rPr>
          <w:rFonts w:ascii="Cambria" w:eastAsia="Times New Roman" w:hAnsi="Cambria" w:cs="Arial"/>
          <w:lang w:eastAsia="pt-BR"/>
        </w:rPr>
        <w:lastRenderedPageBreak/>
        <w:t>resolução</w:t>
      </w:r>
      <w:r w:rsidR="0001249E" w:rsidRPr="00D162F7">
        <w:rPr>
          <w:rFonts w:ascii="Cambria" w:eastAsia="Times New Roman" w:hAnsi="Cambria" w:cs="Arial"/>
          <w:lang w:eastAsia="pt-BR"/>
        </w:rPr>
        <w:t xml:space="preserve"> </w:t>
      </w:r>
      <w:r w:rsidRPr="00D162F7">
        <w:rPr>
          <w:rFonts w:ascii="Cambria" w:eastAsia="Times New Roman" w:hAnsi="Cambria" w:cs="Arial"/>
          <w:lang w:eastAsia="pt-BR"/>
        </w:rPr>
        <w:t>nº 26, de 17 de junho de</w:t>
      </w:r>
      <w:r w:rsidR="00A77F52" w:rsidRPr="00D162F7">
        <w:rPr>
          <w:rFonts w:ascii="Cambria" w:eastAsia="Times New Roman" w:hAnsi="Cambria" w:cs="Arial"/>
          <w:lang w:eastAsia="pt-BR"/>
        </w:rPr>
        <w:t xml:space="preserve"> </w:t>
      </w:r>
      <w:r w:rsidRPr="00D162F7">
        <w:rPr>
          <w:rFonts w:ascii="Cambria" w:eastAsia="Times New Roman" w:hAnsi="Cambria" w:cs="Arial"/>
          <w:lang w:eastAsia="pt-BR"/>
        </w:rPr>
        <w:t>2013 do Fundo Nacional de Desenvolvimento da Educação,</w:t>
      </w:r>
      <w:r w:rsidR="00A77F52" w:rsidRPr="00D162F7">
        <w:rPr>
          <w:rFonts w:ascii="Cambria" w:eastAsia="Times New Roman" w:hAnsi="Cambria" w:cs="Arial"/>
          <w:lang w:eastAsia="pt-BR"/>
        </w:rPr>
        <w:t xml:space="preserve"> </w:t>
      </w:r>
      <w:r w:rsidR="0001249E" w:rsidRPr="00D162F7">
        <w:rPr>
          <w:rFonts w:ascii="Cambria" w:eastAsia="Times New Roman" w:hAnsi="Cambria" w:cs="Arial"/>
          <w:lang w:eastAsia="pt-BR"/>
        </w:rPr>
        <w:t xml:space="preserve">os fornecedores do município de Altamira do Paraná </w:t>
      </w:r>
      <w:r w:rsidRPr="00D162F7">
        <w:rPr>
          <w:rFonts w:ascii="Cambria" w:eastAsia="Times New Roman" w:hAnsi="Cambria" w:cs="Arial"/>
          <w:lang w:eastAsia="pt-BR"/>
        </w:rPr>
        <w:t>tem prioridade no fornecimento.</w:t>
      </w:r>
      <w:r w:rsidR="0001249E" w:rsidRPr="00D162F7">
        <w:rPr>
          <w:rFonts w:ascii="Cambria" w:eastAsia="Times New Roman" w:hAnsi="Cambria" w:cs="Arial"/>
          <w:lang w:eastAsia="pt-BR"/>
        </w:rPr>
        <w:t xml:space="preserve"> </w:t>
      </w:r>
    </w:p>
    <w:p w14:paraId="26F46438" w14:textId="08B58C58" w:rsidR="006B6896" w:rsidRDefault="006B6896" w:rsidP="006C4466">
      <w:pPr>
        <w:pStyle w:val="PargrafodaLista"/>
        <w:widowControl/>
        <w:ind w:left="0"/>
        <w:jc w:val="both"/>
        <w:rPr>
          <w:rFonts w:ascii="Cambria" w:eastAsia="Times New Roman" w:hAnsi="Cambria" w:cs="Arial"/>
          <w:lang w:eastAsia="pt-BR"/>
        </w:rPr>
      </w:pPr>
    </w:p>
    <w:p w14:paraId="6D9699DB" w14:textId="77777777" w:rsidR="00C412E6" w:rsidRDefault="00C412E6" w:rsidP="00C412E6">
      <w:pPr>
        <w:pStyle w:val="PargrafodaLista"/>
        <w:widowControl/>
        <w:ind w:left="0"/>
        <w:jc w:val="both"/>
        <w:rPr>
          <w:rFonts w:ascii="Cambria" w:eastAsia="Times New Roman" w:hAnsi="Cambria" w:cs="Arial"/>
          <w:lang w:eastAsia="pt-BR"/>
        </w:rPr>
      </w:pPr>
    </w:p>
    <w:p w14:paraId="6F785D02" w14:textId="476D608A" w:rsidR="00087109" w:rsidRDefault="00C412E6" w:rsidP="00087109">
      <w:pPr>
        <w:pStyle w:val="PargrafodaLista"/>
        <w:widowControl/>
        <w:numPr>
          <w:ilvl w:val="0"/>
          <w:numId w:val="7"/>
        </w:numPr>
        <w:jc w:val="both"/>
        <w:rPr>
          <w:rFonts w:ascii="Cambria" w:eastAsia="Times New Roman" w:hAnsi="Cambria" w:cs="Arial"/>
          <w:b/>
          <w:bCs/>
          <w:lang w:eastAsia="pt-BR"/>
        </w:rPr>
      </w:pPr>
      <w:r w:rsidRPr="00C412E6">
        <w:rPr>
          <w:rFonts w:ascii="Cambria" w:eastAsia="Times New Roman" w:hAnsi="Cambria" w:cs="Arial"/>
          <w:b/>
          <w:bCs/>
          <w:lang w:eastAsia="pt-BR"/>
        </w:rPr>
        <w:t>DO CONTROLE E FISCALIZAÇÃO DA EXECUÇÃO</w:t>
      </w:r>
    </w:p>
    <w:p w14:paraId="4A1D784E" w14:textId="77777777" w:rsidR="00087109" w:rsidRDefault="00087109" w:rsidP="00087109">
      <w:pPr>
        <w:pStyle w:val="PargrafodaLista"/>
        <w:widowControl/>
        <w:ind w:left="540"/>
        <w:jc w:val="both"/>
        <w:rPr>
          <w:rFonts w:ascii="Cambria" w:eastAsia="Times New Roman" w:hAnsi="Cambria" w:cs="Arial"/>
          <w:b/>
          <w:bCs/>
          <w:lang w:eastAsia="pt-BR"/>
        </w:rPr>
      </w:pPr>
    </w:p>
    <w:p w14:paraId="0F13CC11" w14:textId="399F122D" w:rsidR="001E2A78" w:rsidRPr="00087109" w:rsidRDefault="00C412E6" w:rsidP="00087109">
      <w:pPr>
        <w:pStyle w:val="PargrafodaLista"/>
        <w:widowControl/>
        <w:numPr>
          <w:ilvl w:val="1"/>
          <w:numId w:val="8"/>
        </w:numPr>
        <w:ind w:left="0" w:firstLine="0"/>
        <w:jc w:val="both"/>
        <w:rPr>
          <w:rFonts w:ascii="Cambria" w:eastAsia="Times New Roman" w:hAnsi="Cambria" w:cs="Arial"/>
          <w:b/>
          <w:bCs/>
          <w:lang w:eastAsia="pt-BR"/>
        </w:rPr>
      </w:pPr>
      <w:r w:rsidRPr="00087109">
        <w:rPr>
          <w:rFonts w:ascii="Cambria" w:eastAsia="Times New Roman" w:hAnsi="Cambria" w:cs="Arial"/>
          <w:lang w:eastAsia="pt-BR"/>
        </w:rPr>
        <w:t>A fiscalização do contrato ser</w:t>
      </w:r>
      <w:r w:rsidR="001E2A78" w:rsidRPr="00087109">
        <w:rPr>
          <w:rFonts w:ascii="Cambria" w:eastAsia="Times New Roman" w:hAnsi="Cambria" w:cs="Arial"/>
          <w:lang w:eastAsia="pt-BR"/>
        </w:rPr>
        <w:t>á</w:t>
      </w:r>
      <w:r w:rsidRPr="00087109">
        <w:rPr>
          <w:rFonts w:ascii="Cambria" w:eastAsia="Times New Roman" w:hAnsi="Cambria" w:cs="Arial"/>
          <w:lang w:eastAsia="pt-BR"/>
        </w:rPr>
        <w:t xml:space="preserve"> </w:t>
      </w:r>
      <w:r w:rsidR="001E2A78" w:rsidRPr="00087109">
        <w:rPr>
          <w:rFonts w:ascii="Cambria" w:eastAsia="Times New Roman" w:hAnsi="Cambria" w:cs="Arial"/>
          <w:lang w:eastAsia="pt-BR"/>
        </w:rPr>
        <w:t>realizad</w:t>
      </w:r>
      <w:r w:rsidR="00493BA8" w:rsidRPr="00087109">
        <w:rPr>
          <w:rFonts w:ascii="Cambria" w:eastAsia="Times New Roman" w:hAnsi="Cambria" w:cs="Arial"/>
          <w:lang w:eastAsia="pt-BR"/>
        </w:rPr>
        <w:t>a</w:t>
      </w:r>
      <w:r w:rsidR="001E2A78" w:rsidRPr="00087109">
        <w:rPr>
          <w:rFonts w:ascii="Cambria" w:eastAsia="Times New Roman" w:hAnsi="Cambria" w:cs="Arial"/>
          <w:lang w:eastAsia="pt-BR"/>
        </w:rPr>
        <w:t xml:space="preserve"> pelos seguintes servidores:</w:t>
      </w:r>
    </w:p>
    <w:p w14:paraId="403F0C63" w14:textId="77777777" w:rsidR="001E2A78" w:rsidRDefault="001E2A78" w:rsidP="00C412E6">
      <w:pPr>
        <w:pStyle w:val="PargrafodaLista"/>
        <w:widowControl/>
        <w:ind w:left="0"/>
        <w:jc w:val="both"/>
        <w:rPr>
          <w:rFonts w:ascii="Cambria" w:eastAsia="Times New Roman" w:hAnsi="Cambria" w:cs="Arial"/>
          <w:lang w:eastAsia="pt-BR"/>
        </w:rPr>
      </w:pPr>
    </w:p>
    <w:p w14:paraId="5E6FA1F7" w14:textId="11713D08" w:rsidR="001E2A78" w:rsidRPr="001E2A78" w:rsidRDefault="001E2A78" w:rsidP="00C412E6">
      <w:pPr>
        <w:pStyle w:val="PargrafodaLista"/>
        <w:widowControl/>
        <w:ind w:left="0"/>
        <w:jc w:val="both"/>
        <w:rPr>
          <w:rFonts w:ascii="Cambria" w:eastAsia="Times New Roman" w:hAnsi="Cambria" w:cs="Arial"/>
          <w:b/>
          <w:bCs/>
          <w:lang w:eastAsia="pt-BR"/>
        </w:rPr>
      </w:pPr>
      <w:r w:rsidRPr="001E2A78">
        <w:rPr>
          <w:rFonts w:ascii="Cambria" w:eastAsia="Times New Roman" w:hAnsi="Cambria" w:cs="Arial"/>
          <w:b/>
          <w:bCs/>
          <w:lang w:eastAsia="pt-BR"/>
        </w:rPr>
        <w:t>Fiscal Titular:</w:t>
      </w:r>
    </w:p>
    <w:p w14:paraId="733C3924" w14:textId="238C760B" w:rsidR="001E2A78" w:rsidRDefault="00C412E6" w:rsidP="00C412E6">
      <w:pPr>
        <w:pStyle w:val="PargrafodaLista"/>
        <w:widowControl/>
        <w:ind w:left="0"/>
        <w:jc w:val="both"/>
        <w:rPr>
          <w:rFonts w:ascii="Cambria" w:eastAsia="Times New Roman" w:hAnsi="Cambria" w:cs="Arial"/>
          <w:lang w:eastAsia="pt-BR"/>
        </w:rPr>
      </w:pPr>
      <w:r w:rsidRPr="00C412E6">
        <w:rPr>
          <w:rFonts w:ascii="Cambria" w:eastAsia="Times New Roman" w:hAnsi="Cambria" w:cs="Arial"/>
          <w:lang w:eastAsia="pt-BR"/>
        </w:rPr>
        <w:t xml:space="preserve">Sra. </w:t>
      </w:r>
      <w:r w:rsidR="001E2A78" w:rsidRPr="00493BA8">
        <w:rPr>
          <w:rFonts w:ascii="Cambria" w:eastAsia="Times New Roman" w:hAnsi="Cambria" w:cs="Arial"/>
          <w:b/>
          <w:bCs/>
          <w:lang w:eastAsia="pt-BR"/>
        </w:rPr>
        <w:t>SHEILA DAIANE BORECKI VIDIGAL</w:t>
      </w:r>
      <w:r w:rsidRPr="00087109">
        <w:rPr>
          <w:rFonts w:ascii="Cambria" w:eastAsia="Times New Roman" w:hAnsi="Cambria" w:cs="Arial"/>
          <w:b/>
          <w:bCs/>
          <w:lang w:eastAsia="pt-BR"/>
        </w:rPr>
        <w:t>,</w:t>
      </w:r>
      <w:r w:rsidR="001E2A78" w:rsidRPr="00087109">
        <w:rPr>
          <w:rFonts w:ascii="Cambria" w:eastAsia="Times New Roman" w:hAnsi="Cambria" w:cs="Arial"/>
          <w:b/>
          <w:bCs/>
          <w:lang w:eastAsia="pt-BR"/>
        </w:rPr>
        <w:t xml:space="preserve"> CPF:</w:t>
      </w:r>
      <w:r w:rsidR="00087109" w:rsidRPr="00087109">
        <w:rPr>
          <w:rFonts w:ascii="Cambria" w:eastAsia="Times New Roman" w:hAnsi="Cambria" w:cs="Arial"/>
          <w:b/>
          <w:bCs/>
          <w:lang w:eastAsia="pt-BR"/>
        </w:rPr>
        <w:t xml:space="preserve"> 047.618.909-83,</w:t>
      </w:r>
      <w:r w:rsidR="00087109">
        <w:rPr>
          <w:rFonts w:ascii="Cambria" w:eastAsia="Times New Roman" w:hAnsi="Cambria" w:cs="Arial"/>
          <w:lang w:eastAsia="pt-BR"/>
        </w:rPr>
        <w:t xml:space="preserve"> </w:t>
      </w:r>
      <w:r w:rsidRPr="00C412E6">
        <w:rPr>
          <w:rFonts w:ascii="Cambria" w:eastAsia="Times New Roman" w:hAnsi="Cambria" w:cs="Arial"/>
          <w:lang w:eastAsia="pt-BR"/>
        </w:rPr>
        <w:t xml:space="preserve">devidamente designada pelo CONTRATANTE no cargo </w:t>
      </w:r>
      <w:r w:rsidR="001E2A78">
        <w:rPr>
          <w:rFonts w:ascii="Cambria" w:eastAsia="Times New Roman" w:hAnsi="Cambria" w:cs="Arial"/>
          <w:lang w:eastAsia="pt-BR"/>
        </w:rPr>
        <w:t xml:space="preserve">de </w:t>
      </w:r>
      <w:r w:rsidR="001E2A78" w:rsidRPr="00493BA8">
        <w:rPr>
          <w:rFonts w:ascii="Cambria" w:eastAsia="Times New Roman" w:hAnsi="Cambria" w:cs="Arial"/>
          <w:b/>
          <w:bCs/>
          <w:lang w:eastAsia="pt-BR"/>
        </w:rPr>
        <w:t>Veterinária</w:t>
      </w:r>
      <w:r w:rsidR="001E2A78">
        <w:rPr>
          <w:rFonts w:ascii="Cambria" w:eastAsia="Times New Roman" w:hAnsi="Cambria" w:cs="Arial"/>
          <w:lang w:eastAsia="pt-BR"/>
        </w:rPr>
        <w:t>;</w:t>
      </w:r>
    </w:p>
    <w:p w14:paraId="0605BC11" w14:textId="77777777" w:rsidR="00493BA8" w:rsidRDefault="00493BA8" w:rsidP="00C412E6">
      <w:pPr>
        <w:pStyle w:val="PargrafodaLista"/>
        <w:widowControl/>
        <w:ind w:left="0"/>
        <w:jc w:val="both"/>
        <w:rPr>
          <w:rFonts w:ascii="Cambria" w:eastAsia="Times New Roman" w:hAnsi="Cambria" w:cs="Arial"/>
          <w:b/>
          <w:bCs/>
          <w:lang w:eastAsia="pt-BR"/>
        </w:rPr>
      </w:pPr>
    </w:p>
    <w:p w14:paraId="11BE452F" w14:textId="250C7C85" w:rsidR="00493BA8" w:rsidRDefault="001E2A78" w:rsidP="00C412E6">
      <w:pPr>
        <w:pStyle w:val="PargrafodaLista"/>
        <w:widowControl/>
        <w:ind w:left="0"/>
        <w:jc w:val="both"/>
        <w:rPr>
          <w:rFonts w:ascii="Cambria" w:eastAsia="Times New Roman" w:hAnsi="Cambria" w:cs="Arial"/>
          <w:b/>
          <w:bCs/>
          <w:lang w:eastAsia="pt-BR"/>
        </w:rPr>
      </w:pPr>
      <w:r w:rsidRPr="001E2A78">
        <w:rPr>
          <w:rFonts w:ascii="Cambria" w:eastAsia="Times New Roman" w:hAnsi="Cambria" w:cs="Arial"/>
          <w:b/>
          <w:bCs/>
          <w:lang w:eastAsia="pt-BR"/>
        </w:rPr>
        <w:t>Fiscal Suplente:</w:t>
      </w:r>
    </w:p>
    <w:p w14:paraId="1D15C3C8" w14:textId="1A420669" w:rsidR="001E2A78" w:rsidRPr="001E2A78" w:rsidRDefault="00493BA8" w:rsidP="00C412E6">
      <w:pPr>
        <w:pStyle w:val="PargrafodaLista"/>
        <w:widowControl/>
        <w:ind w:left="0"/>
        <w:jc w:val="both"/>
        <w:rPr>
          <w:rFonts w:ascii="Cambria" w:eastAsia="Times New Roman" w:hAnsi="Cambria" w:cs="Arial"/>
          <w:b/>
          <w:bCs/>
          <w:lang w:eastAsia="pt-BR"/>
        </w:rPr>
      </w:pPr>
      <w:r w:rsidRPr="00493BA8">
        <w:rPr>
          <w:rFonts w:ascii="Cambria" w:eastAsia="Times New Roman" w:hAnsi="Cambria" w:cs="Arial"/>
          <w:lang w:eastAsia="pt-BR"/>
        </w:rPr>
        <w:t xml:space="preserve">Sra. </w:t>
      </w:r>
      <w:r w:rsidRPr="00493BA8">
        <w:rPr>
          <w:rFonts w:ascii="Cambria" w:eastAsia="Times New Roman" w:hAnsi="Cambria" w:cs="Arial"/>
          <w:b/>
          <w:bCs/>
          <w:lang w:eastAsia="pt-BR"/>
        </w:rPr>
        <w:t>ELISANGELA MORAES DE OLIVEIRA MARTINS</w:t>
      </w:r>
      <w:r w:rsidRPr="00087109">
        <w:rPr>
          <w:rFonts w:ascii="Cambria" w:eastAsia="Times New Roman" w:hAnsi="Cambria" w:cs="Arial"/>
          <w:b/>
          <w:bCs/>
          <w:lang w:eastAsia="pt-BR"/>
        </w:rPr>
        <w:t>, CPF:</w:t>
      </w:r>
      <w:r w:rsidR="00087109" w:rsidRPr="00087109">
        <w:rPr>
          <w:rFonts w:ascii="Cambria" w:eastAsia="Times New Roman" w:hAnsi="Cambria" w:cs="Arial"/>
          <w:b/>
          <w:bCs/>
          <w:lang w:eastAsia="pt-BR"/>
        </w:rPr>
        <w:t xml:space="preserve"> 039.157.619-40,</w:t>
      </w:r>
      <w:r>
        <w:rPr>
          <w:rFonts w:ascii="Cambria" w:eastAsia="Times New Roman" w:hAnsi="Cambria" w:cs="Arial"/>
          <w:b/>
          <w:bCs/>
          <w:lang w:eastAsia="pt-BR"/>
        </w:rPr>
        <w:t xml:space="preserve"> </w:t>
      </w:r>
      <w:r w:rsidRPr="00C412E6">
        <w:rPr>
          <w:rFonts w:ascii="Cambria" w:eastAsia="Times New Roman" w:hAnsi="Cambria" w:cs="Arial"/>
          <w:lang w:eastAsia="pt-BR"/>
        </w:rPr>
        <w:t xml:space="preserve">devidamente designada pelo CONTRATANTE no cargo </w:t>
      </w:r>
      <w:r>
        <w:rPr>
          <w:rFonts w:ascii="Cambria" w:eastAsia="Times New Roman" w:hAnsi="Cambria" w:cs="Arial"/>
          <w:lang w:eastAsia="pt-BR"/>
        </w:rPr>
        <w:t xml:space="preserve">de </w:t>
      </w:r>
      <w:r w:rsidRPr="00493BA8">
        <w:rPr>
          <w:rFonts w:ascii="Cambria" w:eastAsia="Times New Roman" w:hAnsi="Cambria" w:cs="Arial"/>
          <w:b/>
          <w:bCs/>
          <w:lang w:eastAsia="pt-BR"/>
        </w:rPr>
        <w:t>Chefe De Divisão De Alimentação Escolar</w:t>
      </w:r>
      <w:r>
        <w:rPr>
          <w:rFonts w:ascii="Cambria" w:eastAsia="Times New Roman" w:hAnsi="Cambria" w:cs="Arial"/>
          <w:lang w:eastAsia="pt-BR"/>
        </w:rPr>
        <w:t>.</w:t>
      </w:r>
    </w:p>
    <w:p w14:paraId="4F85C266" w14:textId="6E4562F8" w:rsidR="00C412E6" w:rsidRPr="00C412E6" w:rsidRDefault="00C412E6" w:rsidP="00C412E6">
      <w:pPr>
        <w:pStyle w:val="PargrafodaLista"/>
        <w:widowControl/>
        <w:ind w:left="0"/>
        <w:jc w:val="both"/>
        <w:rPr>
          <w:rFonts w:ascii="Cambria" w:eastAsia="Times New Roman" w:hAnsi="Cambria" w:cs="Arial"/>
          <w:lang w:eastAsia="pt-BR"/>
        </w:rPr>
      </w:pPr>
    </w:p>
    <w:p w14:paraId="597F9506" w14:textId="3528B4EC" w:rsidR="00C412E6" w:rsidRPr="00C412E6" w:rsidRDefault="00C412E6" w:rsidP="00087109">
      <w:pPr>
        <w:pStyle w:val="PargrafodaLista"/>
        <w:widowControl/>
        <w:numPr>
          <w:ilvl w:val="1"/>
          <w:numId w:val="8"/>
        </w:numPr>
        <w:ind w:left="0" w:firstLine="0"/>
        <w:jc w:val="both"/>
        <w:rPr>
          <w:rFonts w:ascii="Cambria" w:eastAsia="Times New Roman" w:hAnsi="Cambria" w:cs="Arial"/>
          <w:lang w:eastAsia="pt-BR"/>
        </w:rPr>
      </w:pPr>
      <w:r w:rsidRPr="00C412E6">
        <w:rPr>
          <w:rFonts w:ascii="Cambria" w:eastAsia="Times New Roman" w:hAnsi="Cambria" w:cs="Arial"/>
          <w:lang w:eastAsia="pt-BR"/>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0E84FC72" w14:textId="76F2C617" w:rsidR="00C412E6" w:rsidRDefault="00C412E6" w:rsidP="00087109">
      <w:pPr>
        <w:pStyle w:val="PargrafodaLista"/>
        <w:widowControl/>
        <w:numPr>
          <w:ilvl w:val="1"/>
          <w:numId w:val="8"/>
        </w:numPr>
        <w:ind w:left="0" w:firstLine="0"/>
        <w:jc w:val="both"/>
        <w:rPr>
          <w:rFonts w:ascii="Cambria" w:eastAsia="Times New Roman" w:hAnsi="Cambria" w:cs="Arial"/>
          <w:lang w:eastAsia="pt-BR"/>
        </w:rPr>
      </w:pPr>
      <w:r w:rsidRPr="00C412E6">
        <w:rPr>
          <w:rFonts w:ascii="Cambria" w:eastAsia="Times New Roman" w:hAnsi="Cambria" w:cs="Arial"/>
          <w:lang w:eastAsia="pt-BR"/>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AA66640" w14:textId="3CAD95DE" w:rsidR="00087109" w:rsidRDefault="00087109" w:rsidP="00087109">
      <w:pPr>
        <w:pStyle w:val="PargrafodaLista"/>
        <w:widowControl/>
        <w:ind w:left="0"/>
        <w:jc w:val="both"/>
        <w:rPr>
          <w:rFonts w:ascii="Cambria" w:eastAsia="Times New Roman" w:hAnsi="Cambria" w:cs="Arial"/>
          <w:lang w:eastAsia="pt-BR"/>
        </w:rPr>
      </w:pPr>
    </w:p>
    <w:p w14:paraId="6A5B3FB6" w14:textId="587D5B57" w:rsidR="00087109" w:rsidRPr="00087109" w:rsidRDefault="00087109" w:rsidP="00087109">
      <w:pPr>
        <w:pStyle w:val="PargrafodaLista"/>
        <w:widowControl/>
        <w:numPr>
          <w:ilvl w:val="0"/>
          <w:numId w:val="8"/>
        </w:numPr>
        <w:jc w:val="both"/>
        <w:rPr>
          <w:rFonts w:ascii="Cambria" w:eastAsia="Times New Roman" w:hAnsi="Cambria" w:cs="Arial"/>
          <w:b/>
          <w:bCs/>
          <w:lang w:eastAsia="pt-BR"/>
        </w:rPr>
      </w:pPr>
      <w:r w:rsidRPr="00087109">
        <w:rPr>
          <w:rFonts w:ascii="Cambria" w:eastAsia="Times New Roman" w:hAnsi="Cambria" w:cs="Arial"/>
          <w:b/>
          <w:bCs/>
          <w:lang w:eastAsia="pt-BR"/>
        </w:rPr>
        <w:t>DO PAGAMENTO</w:t>
      </w:r>
    </w:p>
    <w:p w14:paraId="5C260C12" w14:textId="77777777" w:rsidR="00087109" w:rsidRDefault="00087109" w:rsidP="00087109">
      <w:pPr>
        <w:pStyle w:val="PargrafodaLista"/>
        <w:widowControl/>
        <w:ind w:left="420"/>
        <w:jc w:val="both"/>
        <w:rPr>
          <w:rFonts w:ascii="Cambria" w:eastAsia="Times New Roman" w:hAnsi="Cambria" w:cs="Arial"/>
          <w:lang w:eastAsia="pt-BR"/>
        </w:rPr>
      </w:pPr>
    </w:p>
    <w:p w14:paraId="34731B3C" w14:textId="77777777" w:rsidR="00087109" w:rsidRPr="005B0DA6" w:rsidRDefault="00087109" w:rsidP="00087109">
      <w:pPr>
        <w:pStyle w:val="PargrafodaLista"/>
        <w:numPr>
          <w:ilvl w:val="1"/>
          <w:numId w:val="8"/>
        </w:numPr>
        <w:autoSpaceDE w:val="0"/>
        <w:autoSpaceDN w:val="0"/>
        <w:ind w:left="0" w:firstLine="0"/>
        <w:contextualSpacing w:val="0"/>
        <w:jc w:val="both"/>
        <w:rPr>
          <w:rFonts w:ascii="Cambria" w:hAnsi="Cambria"/>
        </w:rPr>
      </w:pPr>
      <w:r w:rsidRPr="005B0DA6">
        <w:rPr>
          <w:rFonts w:ascii="Cambria" w:hAnsi="Cambria"/>
        </w:rPr>
        <w:t>O pagamento será realizado até o 10º (Décimo) dia útil subsequente ao recebimento dos produtos, e acompanhado da Nota Fiscal do Produtos devidamente atestada pelo responsável pela fiscalização do contrato, através de ordem bancária para crédito em banco, agência e conta corrente indicados pelo contratado.</w:t>
      </w:r>
    </w:p>
    <w:p w14:paraId="1192DF27" w14:textId="5A3AA666" w:rsidR="00087109" w:rsidRPr="00C412E6" w:rsidRDefault="00087109" w:rsidP="00087109">
      <w:pPr>
        <w:pStyle w:val="PargrafodaLista"/>
        <w:widowControl/>
        <w:ind w:left="1260"/>
        <w:jc w:val="both"/>
        <w:rPr>
          <w:rFonts w:ascii="Cambria" w:eastAsia="Times New Roman" w:hAnsi="Cambria" w:cs="Arial"/>
          <w:lang w:eastAsia="pt-BR"/>
        </w:rPr>
      </w:pPr>
    </w:p>
    <w:p w14:paraId="23EA817F" w14:textId="34DB3CFB" w:rsidR="00B11214" w:rsidRDefault="00B11214" w:rsidP="00087109">
      <w:pPr>
        <w:pStyle w:val="PargrafodaLista"/>
        <w:numPr>
          <w:ilvl w:val="0"/>
          <w:numId w:val="8"/>
        </w:numPr>
        <w:autoSpaceDE w:val="0"/>
        <w:autoSpaceDN w:val="0"/>
        <w:ind w:left="0" w:firstLine="0"/>
        <w:jc w:val="both"/>
        <w:rPr>
          <w:rFonts w:ascii="Cambria" w:hAnsi="Cambria"/>
          <w:b/>
          <w:bCs/>
        </w:rPr>
      </w:pPr>
      <w:r>
        <w:rPr>
          <w:rFonts w:ascii="Cambria" w:hAnsi="Cambria"/>
          <w:b/>
          <w:bCs/>
        </w:rPr>
        <w:t xml:space="preserve">DA </w:t>
      </w:r>
      <w:r w:rsidRPr="00B11214">
        <w:rPr>
          <w:rFonts w:ascii="Cambria" w:hAnsi="Cambria"/>
          <w:b/>
          <w:bCs/>
        </w:rPr>
        <w:t>FONTE</w:t>
      </w:r>
      <w:r w:rsidRPr="00B11214">
        <w:rPr>
          <w:rFonts w:ascii="Cambria" w:hAnsi="Cambria"/>
          <w:b/>
          <w:bCs/>
          <w:spacing w:val="-2"/>
        </w:rPr>
        <w:t xml:space="preserve"> </w:t>
      </w:r>
      <w:r w:rsidRPr="00B11214">
        <w:rPr>
          <w:rFonts w:ascii="Cambria" w:hAnsi="Cambria"/>
          <w:b/>
          <w:bCs/>
        </w:rPr>
        <w:t>DE</w:t>
      </w:r>
      <w:r w:rsidRPr="00B11214">
        <w:rPr>
          <w:rFonts w:ascii="Cambria" w:hAnsi="Cambria"/>
          <w:b/>
          <w:bCs/>
          <w:spacing w:val="-1"/>
        </w:rPr>
        <w:t xml:space="preserve"> </w:t>
      </w:r>
      <w:r w:rsidRPr="00B11214">
        <w:rPr>
          <w:rFonts w:ascii="Cambria" w:hAnsi="Cambria"/>
          <w:b/>
          <w:bCs/>
        </w:rPr>
        <w:t>RECURSO</w:t>
      </w:r>
    </w:p>
    <w:p w14:paraId="73CAEE50" w14:textId="77777777" w:rsidR="00B11214" w:rsidRPr="00B11214" w:rsidRDefault="00B11214" w:rsidP="00B11214">
      <w:pPr>
        <w:pStyle w:val="PargrafodaLista"/>
        <w:autoSpaceDE w:val="0"/>
        <w:autoSpaceDN w:val="0"/>
        <w:ind w:left="644"/>
        <w:jc w:val="both"/>
        <w:rPr>
          <w:rFonts w:ascii="Cambria" w:hAnsi="Cambria"/>
          <w:b/>
          <w:bCs/>
        </w:rPr>
      </w:pPr>
    </w:p>
    <w:p w14:paraId="3FDD844B" w14:textId="0212A5A4" w:rsidR="00B11214" w:rsidRPr="00B11214" w:rsidRDefault="00B11214" w:rsidP="00B11214">
      <w:pPr>
        <w:pStyle w:val="PargrafodaLista"/>
        <w:numPr>
          <w:ilvl w:val="1"/>
          <w:numId w:val="6"/>
        </w:numPr>
        <w:autoSpaceDE w:val="0"/>
        <w:autoSpaceDN w:val="0"/>
        <w:ind w:left="0" w:firstLine="0"/>
        <w:jc w:val="both"/>
        <w:rPr>
          <w:rFonts w:ascii="Cambria" w:hAnsi="Cambria"/>
        </w:rPr>
      </w:pPr>
      <w:r w:rsidRPr="00B11214">
        <w:rPr>
          <w:rFonts w:ascii="Cambria" w:hAnsi="Cambria"/>
        </w:rPr>
        <w:t xml:space="preserve"> Recursos</w:t>
      </w:r>
      <w:r w:rsidRPr="00B11214">
        <w:rPr>
          <w:rFonts w:ascii="Cambria" w:hAnsi="Cambria"/>
          <w:spacing w:val="10"/>
        </w:rPr>
        <w:t xml:space="preserve"> </w:t>
      </w:r>
      <w:r w:rsidRPr="00B11214">
        <w:rPr>
          <w:rFonts w:ascii="Cambria" w:hAnsi="Cambria"/>
        </w:rPr>
        <w:t>provenientes</w:t>
      </w:r>
      <w:r w:rsidRPr="00B11214">
        <w:rPr>
          <w:rFonts w:ascii="Cambria" w:hAnsi="Cambria"/>
          <w:spacing w:val="10"/>
        </w:rPr>
        <w:t xml:space="preserve"> </w:t>
      </w:r>
      <w:r w:rsidRPr="00B11214">
        <w:rPr>
          <w:rFonts w:ascii="Cambria" w:hAnsi="Cambria"/>
        </w:rPr>
        <w:t>do</w:t>
      </w:r>
      <w:r w:rsidRPr="00B11214">
        <w:rPr>
          <w:rFonts w:ascii="Cambria" w:hAnsi="Cambria"/>
          <w:spacing w:val="11"/>
        </w:rPr>
        <w:t xml:space="preserve"> </w:t>
      </w:r>
      <w:r w:rsidRPr="00B11214">
        <w:rPr>
          <w:rFonts w:ascii="Cambria" w:hAnsi="Cambria"/>
        </w:rPr>
        <w:t>FNDE</w:t>
      </w:r>
      <w:r w:rsidRPr="00B11214">
        <w:rPr>
          <w:rFonts w:ascii="Cambria" w:hAnsi="Cambria"/>
          <w:spacing w:val="14"/>
        </w:rPr>
        <w:t xml:space="preserve"> </w:t>
      </w:r>
      <w:r w:rsidRPr="00B11214">
        <w:rPr>
          <w:rFonts w:ascii="Cambria" w:hAnsi="Cambria"/>
        </w:rPr>
        <w:t>–</w:t>
      </w:r>
      <w:r w:rsidRPr="00B11214">
        <w:rPr>
          <w:rFonts w:ascii="Cambria" w:hAnsi="Cambria"/>
          <w:spacing w:val="12"/>
        </w:rPr>
        <w:t xml:space="preserve"> </w:t>
      </w:r>
      <w:r w:rsidRPr="00B11214">
        <w:rPr>
          <w:rFonts w:ascii="Cambria" w:hAnsi="Cambria"/>
        </w:rPr>
        <w:t>Fundo</w:t>
      </w:r>
      <w:r w:rsidRPr="00B11214">
        <w:rPr>
          <w:rFonts w:ascii="Cambria" w:hAnsi="Cambria"/>
          <w:spacing w:val="11"/>
        </w:rPr>
        <w:t xml:space="preserve"> </w:t>
      </w:r>
      <w:r w:rsidRPr="00B11214">
        <w:rPr>
          <w:rFonts w:ascii="Cambria" w:hAnsi="Cambria"/>
        </w:rPr>
        <w:t>Nacional</w:t>
      </w:r>
      <w:r w:rsidRPr="00B11214">
        <w:rPr>
          <w:rFonts w:ascii="Cambria" w:hAnsi="Cambria"/>
          <w:spacing w:val="10"/>
        </w:rPr>
        <w:t xml:space="preserve"> </w:t>
      </w:r>
      <w:r w:rsidRPr="00B11214">
        <w:rPr>
          <w:rFonts w:ascii="Cambria" w:hAnsi="Cambria"/>
        </w:rPr>
        <w:t>do</w:t>
      </w:r>
      <w:r w:rsidRPr="00B11214">
        <w:rPr>
          <w:rFonts w:ascii="Cambria" w:hAnsi="Cambria"/>
          <w:spacing w:val="13"/>
        </w:rPr>
        <w:t xml:space="preserve"> </w:t>
      </w:r>
      <w:r w:rsidRPr="00B11214">
        <w:rPr>
          <w:rFonts w:ascii="Cambria" w:hAnsi="Cambria"/>
        </w:rPr>
        <w:t>Desenvolvimento</w:t>
      </w:r>
      <w:r w:rsidRPr="00B11214">
        <w:rPr>
          <w:rFonts w:ascii="Cambria" w:hAnsi="Cambria"/>
          <w:spacing w:val="10"/>
        </w:rPr>
        <w:t xml:space="preserve"> </w:t>
      </w:r>
      <w:r w:rsidRPr="00B11214">
        <w:rPr>
          <w:rFonts w:ascii="Cambria" w:hAnsi="Cambria"/>
        </w:rPr>
        <w:t>da</w:t>
      </w:r>
      <w:r w:rsidRPr="00B11214">
        <w:rPr>
          <w:rFonts w:ascii="Cambria" w:hAnsi="Cambria"/>
          <w:spacing w:val="11"/>
        </w:rPr>
        <w:t xml:space="preserve"> </w:t>
      </w:r>
      <w:r w:rsidRPr="00B11214">
        <w:rPr>
          <w:rFonts w:ascii="Cambria" w:hAnsi="Cambria"/>
        </w:rPr>
        <w:t>Educação,</w:t>
      </w:r>
      <w:r w:rsidRPr="00B11214">
        <w:rPr>
          <w:rFonts w:ascii="Cambria" w:hAnsi="Cambria"/>
          <w:spacing w:val="9"/>
        </w:rPr>
        <w:t xml:space="preserve"> </w:t>
      </w:r>
      <w:r w:rsidRPr="00B11214">
        <w:rPr>
          <w:rFonts w:ascii="Cambria" w:hAnsi="Cambria"/>
        </w:rPr>
        <w:t>por</w:t>
      </w:r>
      <w:r w:rsidRPr="00B11214">
        <w:rPr>
          <w:rFonts w:ascii="Cambria" w:hAnsi="Cambria"/>
          <w:spacing w:val="12"/>
        </w:rPr>
        <w:t xml:space="preserve"> </w:t>
      </w:r>
      <w:r w:rsidRPr="00B11214">
        <w:rPr>
          <w:rFonts w:ascii="Cambria" w:hAnsi="Cambria"/>
        </w:rPr>
        <w:t>meio</w:t>
      </w:r>
      <w:r w:rsidRPr="00B11214">
        <w:rPr>
          <w:rFonts w:ascii="Cambria" w:hAnsi="Cambria"/>
          <w:spacing w:val="10"/>
        </w:rPr>
        <w:t xml:space="preserve"> </w:t>
      </w:r>
      <w:r w:rsidRPr="00B11214">
        <w:rPr>
          <w:rFonts w:ascii="Cambria" w:hAnsi="Cambria"/>
        </w:rPr>
        <w:t>do</w:t>
      </w:r>
      <w:r w:rsidRPr="00B11214">
        <w:rPr>
          <w:rFonts w:ascii="Cambria" w:hAnsi="Cambria"/>
          <w:spacing w:val="10"/>
        </w:rPr>
        <w:t xml:space="preserve"> </w:t>
      </w:r>
      <w:r w:rsidRPr="00B11214">
        <w:rPr>
          <w:rFonts w:ascii="Cambria" w:hAnsi="Cambria"/>
        </w:rPr>
        <w:t>Programa</w:t>
      </w:r>
      <w:r w:rsidRPr="00B11214">
        <w:rPr>
          <w:rFonts w:ascii="Cambria" w:hAnsi="Cambria"/>
          <w:spacing w:val="11"/>
        </w:rPr>
        <w:t xml:space="preserve"> </w:t>
      </w:r>
      <w:r w:rsidRPr="00B11214">
        <w:rPr>
          <w:rFonts w:ascii="Cambria" w:hAnsi="Cambria"/>
        </w:rPr>
        <w:t>Nacional</w:t>
      </w:r>
      <w:r w:rsidRPr="00B11214">
        <w:rPr>
          <w:rFonts w:ascii="Cambria" w:hAnsi="Cambria"/>
          <w:spacing w:val="-47"/>
        </w:rPr>
        <w:t xml:space="preserve"> </w:t>
      </w:r>
      <w:r w:rsidRPr="00B11214">
        <w:rPr>
          <w:rFonts w:ascii="Cambria" w:hAnsi="Cambria"/>
        </w:rPr>
        <w:t>de Alimentação Escolar</w:t>
      </w:r>
      <w:r w:rsidRPr="00B11214">
        <w:rPr>
          <w:rFonts w:ascii="Cambria" w:hAnsi="Cambria"/>
          <w:spacing w:val="2"/>
        </w:rPr>
        <w:t xml:space="preserve"> </w:t>
      </w:r>
      <w:r w:rsidRPr="00B11214">
        <w:rPr>
          <w:rFonts w:ascii="Cambria" w:hAnsi="Cambria"/>
        </w:rPr>
        <w:t>- PNAE.</w:t>
      </w:r>
    </w:p>
    <w:p w14:paraId="3028FECC" w14:textId="77777777" w:rsidR="00B11214" w:rsidRPr="00BF0FBF" w:rsidRDefault="00B11214" w:rsidP="00B11214">
      <w:pPr>
        <w:jc w:val="both"/>
        <w:rPr>
          <w:rFonts w:ascii="Cambria" w:hAnsi="Cambria"/>
          <w:b/>
        </w:rPr>
      </w:pPr>
      <w:r w:rsidRPr="00BF0FBF">
        <w:rPr>
          <w:rFonts w:ascii="Cambria" w:hAnsi="Cambria"/>
          <w:b/>
        </w:rPr>
        <w:t xml:space="preserve">   </w:t>
      </w:r>
    </w:p>
    <w:p w14:paraId="2FC3B1E0" w14:textId="3BFAD4E5" w:rsidR="00B11214" w:rsidRPr="00BF0FBF" w:rsidRDefault="00B11214" w:rsidP="006B6896">
      <w:pPr>
        <w:jc w:val="both"/>
        <w:rPr>
          <w:rFonts w:ascii="Cambria" w:hAnsi="Cambria"/>
          <w:b/>
        </w:rPr>
      </w:pPr>
      <w:r w:rsidRPr="00BF0FBF">
        <w:rPr>
          <w:rFonts w:ascii="Cambria" w:hAnsi="Cambria"/>
          <w:b/>
        </w:rPr>
        <w:t xml:space="preserve">05.004.12.306.0014.2037 - ALIMENTAÇÃO E NUTRIÇÃO ESCOLAR (PNAE) - EDUCAÇÃO DE JOVENS E ADULTOS </w:t>
      </w:r>
    </w:p>
    <w:p w14:paraId="018BA915" w14:textId="03CF1F92" w:rsidR="00B11214" w:rsidRPr="00BF0FBF" w:rsidRDefault="00B11214" w:rsidP="006B6896">
      <w:pPr>
        <w:jc w:val="both"/>
        <w:rPr>
          <w:rFonts w:ascii="Cambria" w:hAnsi="Cambria"/>
          <w:b/>
        </w:rPr>
      </w:pPr>
      <w:r w:rsidRPr="00BF0FBF">
        <w:rPr>
          <w:rFonts w:ascii="Cambria" w:hAnsi="Cambria"/>
          <w:b/>
        </w:rPr>
        <w:t xml:space="preserve">05.004.12.306.0014.2038 - ALIMENTAÇÃO E NUTRIÇÃO ESCOLAR (PNAE) - </w:t>
      </w:r>
      <w:r w:rsidRPr="00BF0FBF">
        <w:rPr>
          <w:rFonts w:ascii="Cambria" w:hAnsi="Cambria"/>
          <w:b/>
        </w:rPr>
        <w:lastRenderedPageBreak/>
        <w:t xml:space="preserve">ENSINO FUNDAMENTAL </w:t>
      </w:r>
    </w:p>
    <w:p w14:paraId="65E241C6" w14:textId="38B7F217" w:rsidR="00B11214" w:rsidRPr="00BF0FBF" w:rsidRDefault="00B11214" w:rsidP="006B6896">
      <w:pPr>
        <w:jc w:val="both"/>
        <w:rPr>
          <w:rFonts w:ascii="Cambria" w:hAnsi="Cambria"/>
          <w:b/>
        </w:rPr>
      </w:pPr>
      <w:r w:rsidRPr="00BF0FBF">
        <w:rPr>
          <w:rFonts w:ascii="Cambria" w:hAnsi="Cambria"/>
          <w:b/>
        </w:rPr>
        <w:t xml:space="preserve">05.004.12.306.0014.2039 - ALIMENTAÇÃO E NUTRIÇÃO ESCOLAR (PNAE) - EDUCAÇÃO INFANTIL </w:t>
      </w:r>
    </w:p>
    <w:p w14:paraId="34023D25" w14:textId="264ED116" w:rsidR="00B11214" w:rsidRPr="00BF0FBF" w:rsidRDefault="00B11214" w:rsidP="006B6896">
      <w:pPr>
        <w:jc w:val="both"/>
        <w:rPr>
          <w:rFonts w:ascii="Cambria" w:hAnsi="Cambria"/>
          <w:b/>
        </w:rPr>
      </w:pPr>
      <w:r w:rsidRPr="00BF0FBF">
        <w:rPr>
          <w:rFonts w:ascii="Cambria" w:hAnsi="Cambria"/>
          <w:b/>
        </w:rPr>
        <w:t xml:space="preserve">05.004.12.361.0084.2042 - EXECUÇÃO DO PROGRAMA SALÁRIO EDUCAÇÃO </w:t>
      </w:r>
    </w:p>
    <w:p w14:paraId="54F08F2E" w14:textId="71FC96F3" w:rsidR="00B11214" w:rsidRDefault="00B11214" w:rsidP="006B6896">
      <w:pPr>
        <w:jc w:val="both"/>
        <w:rPr>
          <w:rFonts w:ascii="Cambria" w:hAnsi="Cambria"/>
          <w:b/>
        </w:rPr>
      </w:pPr>
      <w:r w:rsidRPr="00BF0FBF">
        <w:rPr>
          <w:rFonts w:ascii="Cambria" w:hAnsi="Cambria"/>
          <w:b/>
        </w:rPr>
        <w:t>3.3.90.32.00 MATERIAL, BEM OU SERVIÇO PARA DISTRIBUIÇÃO GRATUITA</w:t>
      </w:r>
    </w:p>
    <w:p w14:paraId="0237D9F3" w14:textId="33B0E185" w:rsidR="00087109" w:rsidRDefault="00087109" w:rsidP="006B6896">
      <w:pPr>
        <w:jc w:val="both"/>
        <w:rPr>
          <w:rFonts w:ascii="Cambria" w:hAnsi="Cambria"/>
          <w:b/>
        </w:rPr>
      </w:pPr>
    </w:p>
    <w:p w14:paraId="23C88589" w14:textId="5EB7978F" w:rsidR="00087109" w:rsidRDefault="00087109" w:rsidP="006B6896">
      <w:pPr>
        <w:jc w:val="both"/>
        <w:rPr>
          <w:rFonts w:ascii="Cambria" w:hAnsi="Cambria"/>
          <w:b/>
        </w:rPr>
      </w:pPr>
    </w:p>
    <w:p w14:paraId="443E2B08" w14:textId="6B1D225C" w:rsidR="00087109" w:rsidRPr="00087109" w:rsidRDefault="00087109" w:rsidP="00087109">
      <w:pPr>
        <w:jc w:val="right"/>
        <w:rPr>
          <w:rFonts w:ascii="Cambria" w:hAnsi="Cambria"/>
          <w:bCs/>
        </w:rPr>
      </w:pPr>
      <w:r w:rsidRPr="00087109">
        <w:rPr>
          <w:rFonts w:ascii="Cambria" w:hAnsi="Cambria"/>
          <w:bCs/>
        </w:rPr>
        <w:t>Altamira do Paraná – PR, 22 de agosto de 2022.</w:t>
      </w:r>
    </w:p>
    <w:p w14:paraId="374E1A23" w14:textId="57BC1E87" w:rsidR="00B11214" w:rsidRDefault="00B11214" w:rsidP="00B11214">
      <w:pPr>
        <w:widowControl/>
        <w:ind w:left="709"/>
        <w:jc w:val="both"/>
        <w:rPr>
          <w:rFonts w:ascii="Cambria" w:eastAsia="Times New Roman" w:hAnsi="Cambria" w:cs="Arial"/>
          <w:lang w:eastAsia="pt-BR"/>
        </w:rPr>
      </w:pPr>
    </w:p>
    <w:p w14:paraId="66EC0BAA" w14:textId="0DF985FE" w:rsidR="00087109" w:rsidRDefault="00087109" w:rsidP="00B11214">
      <w:pPr>
        <w:widowControl/>
        <w:ind w:left="709"/>
        <w:jc w:val="both"/>
        <w:rPr>
          <w:rFonts w:ascii="Cambria" w:eastAsia="Times New Roman" w:hAnsi="Cambria" w:cs="Arial"/>
          <w:lang w:eastAsia="pt-BR"/>
        </w:rPr>
      </w:pPr>
    </w:p>
    <w:p w14:paraId="38961ADB" w14:textId="77777777" w:rsidR="00576F4C" w:rsidRDefault="00576F4C" w:rsidP="00B11214">
      <w:pPr>
        <w:widowControl/>
        <w:ind w:left="709"/>
        <w:jc w:val="both"/>
        <w:rPr>
          <w:rFonts w:ascii="Cambria" w:eastAsia="Times New Roman" w:hAnsi="Cambria" w:cs="Arial"/>
          <w:lang w:eastAsia="pt-BR"/>
        </w:rPr>
      </w:pPr>
    </w:p>
    <w:p w14:paraId="739009D3" w14:textId="77D5DF6E" w:rsidR="00087109" w:rsidRDefault="00087109" w:rsidP="00B11214">
      <w:pPr>
        <w:widowControl/>
        <w:ind w:left="709"/>
        <w:jc w:val="both"/>
        <w:rPr>
          <w:rFonts w:ascii="Cambria" w:eastAsia="Times New Roman" w:hAnsi="Cambria" w:cs="Arial"/>
          <w:lang w:eastAsia="pt-BR"/>
        </w:rPr>
      </w:pPr>
    </w:p>
    <w:p w14:paraId="62E981DC" w14:textId="2E1814F4" w:rsidR="00087109" w:rsidRPr="00576F4C" w:rsidRDefault="00087109" w:rsidP="00576F4C">
      <w:pPr>
        <w:widowControl/>
        <w:ind w:left="709"/>
        <w:jc w:val="center"/>
        <w:rPr>
          <w:rFonts w:ascii="Cambria" w:eastAsia="Times New Roman" w:hAnsi="Cambria" w:cs="Arial"/>
          <w:b/>
          <w:bCs/>
          <w:lang w:eastAsia="pt-BR"/>
        </w:rPr>
      </w:pPr>
      <w:r w:rsidRPr="00576F4C">
        <w:rPr>
          <w:rFonts w:ascii="Cambria" w:eastAsia="Times New Roman" w:hAnsi="Cambria" w:cs="Arial"/>
          <w:b/>
          <w:bCs/>
          <w:lang w:eastAsia="pt-BR"/>
        </w:rPr>
        <w:t>__________________________________________________</w:t>
      </w:r>
    </w:p>
    <w:p w14:paraId="6CE8A69C" w14:textId="3369021D" w:rsidR="00087109" w:rsidRPr="00576F4C" w:rsidRDefault="00576F4C" w:rsidP="00576F4C">
      <w:pPr>
        <w:widowControl/>
        <w:ind w:left="709"/>
        <w:jc w:val="center"/>
        <w:rPr>
          <w:rFonts w:ascii="Cambria" w:eastAsia="Times New Roman" w:hAnsi="Cambria" w:cs="Arial"/>
          <w:b/>
          <w:bCs/>
          <w:lang w:eastAsia="pt-BR"/>
        </w:rPr>
      </w:pPr>
      <w:r w:rsidRPr="00576F4C">
        <w:rPr>
          <w:rFonts w:ascii="Cambria" w:eastAsia="Times New Roman" w:hAnsi="Cambria" w:cs="Arial"/>
          <w:b/>
          <w:bCs/>
          <w:lang w:eastAsia="pt-BR"/>
        </w:rPr>
        <w:t>ALINE THAISA VERDELHO</w:t>
      </w:r>
    </w:p>
    <w:p w14:paraId="5E82ECD2" w14:textId="0D8EB3DD" w:rsidR="00576F4C" w:rsidRDefault="00576F4C" w:rsidP="00576F4C">
      <w:pPr>
        <w:widowControl/>
        <w:ind w:left="709"/>
        <w:jc w:val="center"/>
        <w:rPr>
          <w:rFonts w:ascii="Cambria" w:eastAsia="Times New Roman" w:hAnsi="Cambria" w:cs="Arial"/>
          <w:b/>
          <w:bCs/>
          <w:lang w:eastAsia="pt-BR"/>
        </w:rPr>
      </w:pPr>
      <w:r w:rsidRPr="00576F4C">
        <w:rPr>
          <w:rFonts w:ascii="Cambria" w:eastAsia="Times New Roman" w:hAnsi="Cambria" w:cs="Arial"/>
          <w:b/>
          <w:bCs/>
          <w:lang w:eastAsia="pt-BR"/>
        </w:rPr>
        <w:t>NUTRICIONISTA MUNICIPAL</w:t>
      </w:r>
    </w:p>
    <w:p w14:paraId="3696E9C5" w14:textId="2964B325" w:rsidR="00576F4C" w:rsidRDefault="00576F4C" w:rsidP="00576F4C">
      <w:pPr>
        <w:widowControl/>
        <w:ind w:left="709"/>
        <w:jc w:val="center"/>
        <w:rPr>
          <w:rFonts w:ascii="Cambria" w:eastAsia="Times New Roman" w:hAnsi="Cambria" w:cs="Arial"/>
          <w:b/>
          <w:bCs/>
          <w:lang w:eastAsia="pt-BR"/>
        </w:rPr>
      </w:pPr>
    </w:p>
    <w:p w14:paraId="17395834" w14:textId="77777777" w:rsidR="00576F4C" w:rsidRDefault="00576F4C" w:rsidP="00576F4C">
      <w:pPr>
        <w:widowControl/>
        <w:ind w:left="709"/>
        <w:jc w:val="center"/>
        <w:rPr>
          <w:rFonts w:ascii="Cambria" w:eastAsia="Times New Roman" w:hAnsi="Cambria" w:cs="Arial"/>
          <w:b/>
          <w:bCs/>
          <w:lang w:eastAsia="pt-BR"/>
        </w:rPr>
      </w:pPr>
    </w:p>
    <w:p w14:paraId="61399A28" w14:textId="0D72AE7A" w:rsidR="00576F4C" w:rsidRDefault="00576F4C" w:rsidP="00576F4C">
      <w:pPr>
        <w:widowControl/>
        <w:ind w:left="709"/>
        <w:jc w:val="center"/>
        <w:rPr>
          <w:rFonts w:ascii="Cambria" w:eastAsia="Times New Roman" w:hAnsi="Cambria" w:cs="Arial"/>
          <w:b/>
          <w:bCs/>
          <w:lang w:eastAsia="pt-BR"/>
        </w:rPr>
      </w:pPr>
    </w:p>
    <w:p w14:paraId="039C449B" w14:textId="1D00B053" w:rsidR="00576F4C" w:rsidRDefault="00576F4C" w:rsidP="00576F4C">
      <w:pPr>
        <w:widowControl/>
        <w:ind w:left="709"/>
        <w:jc w:val="center"/>
        <w:rPr>
          <w:rFonts w:ascii="Cambria" w:eastAsia="Times New Roman" w:hAnsi="Cambria" w:cs="Arial"/>
          <w:b/>
          <w:bCs/>
          <w:lang w:eastAsia="pt-BR"/>
        </w:rPr>
      </w:pPr>
    </w:p>
    <w:p w14:paraId="3E79149A" w14:textId="77777777" w:rsidR="00576F4C" w:rsidRDefault="00576F4C" w:rsidP="00576F4C">
      <w:pPr>
        <w:widowControl/>
        <w:ind w:left="709"/>
        <w:jc w:val="center"/>
        <w:rPr>
          <w:rFonts w:ascii="Cambria" w:eastAsia="Times New Roman" w:hAnsi="Cambria" w:cs="Arial"/>
          <w:b/>
          <w:bCs/>
          <w:lang w:eastAsia="pt-BR"/>
        </w:rPr>
      </w:pPr>
    </w:p>
    <w:p w14:paraId="0530B3AA" w14:textId="012CA939" w:rsidR="00576F4C" w:rsidRDefault="00576F4C" w:rsidP="00576F4C">
      <w:pPr>
        <w:widowControl/>
        <w:ind w:left="709"/>
        <w:jc w:val="center"/>
        <w:rPr>
          <w:rFonts w:ascii="Cambria" w:eastAsia="Times New Roman" w:hAnsi="Cambria" w:cs="Arial"/>
          <w:b/>
          <w:bCs/>
          <w:lang w:eastAsia="pt-BR"/>
        </w:rPr>
      </w:pPr>
      <w:r>
        <w:rPr>
          <w:rFonts w:ascii="Cambria" w:eastAsia="Times New Roman" w:hAnsi="Cambria" w:cs="Arial"/>
          <w:b/>
          <w:bCs/>
          <w:lang w:eastAsia="pt-BR"/>
        </w:rPr>
        <w:t>____________________________________________________</w:t>
      </w:r>
    </w:p>
    <w:p w14:paraId="3567C618" w14:textId="0BDA0B83" w:rsidR="00576F4C" w:rsidRDefault="00576F4C" w:rsidP="00576F4C">
      <w:pPr>
        <w:widowControl/>
        <w:ind w:left="709"/>
        <w:jc w:val="center"/>
        <w:rPr>
          <w:rFonts w:ascii="Cambria" w:eastAsia="Times New Roman" w:hAnsi="Cambria" w:cs="Arial"/>
          <w:b/>
          <w:bCs/>
          <w:lang w:eastAsia="pt-BR"/>
        </w:rPr>
      </w:pPr>
      <w:r>
        <w:rPr>
          <w:rFonts w:ascii="Cambria" w:eastAsia="Times New Roman" w:hAnsi="Cambria" w:cs="Arial"/>
          <w:b/>
          <w:bCs/>
          <w:lang w:eastAsia="pt-BR"/>
        </w:rPr>
        <w:t>WELITON MENDES COSTA</w:t>
      </w:r>
    </w:p>
    <w:p w14:paraId="46F85F14" w14:textId="59D310AA" w:rsidR="00576F4C" w:rsidRPr="00576F4C" w:rsidRDefault="00576F4C" w:rsidP="00576F4C">
      <w:pPr>
        <w:widowControl/>
        <w:ind w:left="709"/>
        <w:jc w:val="center"/>
        <w:rPr>
          <w:rFonts w:ascii="Cambria" w:eastAsia="Times New Roman" w:hAnsi="Cambria" w:cs="Arial"/>
          <w:b/>
          <w:bCs/>
          <w:lang w:eastAsia="pt-BR"/>
        </w:rPr>
      </w:pPr>
      <w:r>
        <w:rPr>
          <w:rFonts w:ascii="Cambria" w:eastAsia="Times New Roman" w:hAnsi="Cambria" w:cs="Arial"/>
          <w:b/>
          <w:bCs/>
          <w:lang w:eastAsia="pt-BR"/>
        </w:rPr>
        <w:t>SECRETÁRIO DE EDUCAÇÃO E CULTURA</w:t>
      </w:r>
    </w:p>
    <w:sectPr w:rsidR="00576F4C" w:rsidRPr="00576F4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4841" w14:textId="77777777" w:rsidR="00B67E18" w:rsidRDefault="00B67E18" w:rsidP="00576F4C">
      <w:r>
        <w:separator/>
      </w:r>
    </w:p>
  </w:endnote>
  <w:endnote w:type="continuationSeparator" w:id="0">
    <w:p w14:paraId="6602545F" w14:textId="77777777" w:rsidR="00B67E18" w:rsidRDefault="00B67E18" w:rsidP="0057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13159746"/>
  <w:bookmarkStart w:id="1" w:name="OLE_LINK2"/>
  <w:bookmarkStart w:id="2" w:name="OLE_LINK1"/>
  <w:bookmarkEnd w:id="0"/>
  <w:bookmarkEnd w:id="1"/>
  <w:bookmarkEnd w:id="2"/>
  <w:p w14:paraId="60C4D94D" w14:textId="77777777" w:rsidR="000C23CF" w:rsidRPr="00D643BE" w:rsidRDefault="000C23CF" w:rsidP="000C23CF">
    <w:pPr>
      <w:pStyle w:val="Rodap"/>
      <w:spacing w:line="276" w:lineRule="auto"/>
      <w:jc w:val="center"/>
      <w:rPr>
        <w:rFonts w:asciiTheme="majorHAnsi" w:eastAsia="Arial Narrow" w:hAnsiTheme="majorHAnsi" w:cs="Arial"/>
        <w:b/>
        <w:bCs/>
        <w:sz w:val="18"/>
        <w:szCs w:val="18"/>
      </w:rPr>
    </w:pPr>
    <w:r w:rsidRPr="00D643BE">
      <w:rPr>
        <w:rFonts w:asciiTheme="majorHAnsi" w:hAnsiTheme="majorHAnsi"/>
        <w:noProof/>
        <w:lang w:val="en-US" w:eastAsia="zh-CN"/>
      </w:rPr>
      <mc:AlternateContent>
        <mc:Choice Requires="wps">
          <w:drawing>
            <wp:anchor distT="4294967295" distB="4294967295" distL="114300" distR="114300" simplePos="0" relativeHeight="251659264" behindDoc="0" locked="0" layoutInCell="1" allowOverlap="1" wp14:anchorId="20E67C75" wp14:editId="12A70974">
              <wp:simplePos x="0" y="0"/>
              <wp:positionH relativeFrom="column">
                <wp:posOffset>-221615</wp:posOffset>
              </wp:positionH>
              <wp:positionV relativeFrom="paragraph">
                <wp:posOffset>133350</wp:posOffset>
              </wp:positionV>
              <wp:extent cx="5854700" cy="0"/>
              <wp:effectExtent l="0" t="0" r="0" b="0"/>
              <wp:wrapNone/>
              <wp:docPr id="21" name="Conector re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0" cy="0"/>
                      </a:xfrm>
                      <a:prstGeom prst="line">
                        <a:avLst/>
                      </a:prstGeom>
                      <a:noFill/>
                      <a:ln w="19050" algn="ctr">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5DC5574" id="Conector reto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45pt,10.5pt" to="443.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" strokecolor="#002060" strokeweight="1.5pt"/>
          </w:pict>
        </mc:Fallback>
      </mc:AlternateContent>
    </w:r>
  </w:p>
  <w:p w14:paraId="7AD14C5D" w14:textId="77777777" w:rsidR="000C23CF" w:rsidRPr="00D643BE" w:rsidRDefault="000C23CF" w:rsidP="000C23CF">
    <w:pPr>
      <w:tabs>
        <w:tab w:val="center" w:pos="4252"/>
        <w:tab w:val="right" w:pos="8504"/>
      </w:tabs>
      <w:spacing w:line="276" w:lineRule="auto"/>
      <w:jc w:val="center"/>
      <w:rPr>
        <w:rFonts w:asciiTheme="majorHAnsi" w:hAnsiTheme="majorHAnsi"/>
        <w:i/>
        <w:color w:val="002060"/>
        <w:sz w:val="18"/>
      </w:rPr>
    </w:pPr>
    <w:r w:rsidRPr="00D643BE">
      <w:rPr>
        <w:rFonts w:asciiTheme="majorHAnsi" w:hAnsiTheme="majorHAnsi"/>
        <w:i/>
        <w:color w:val="002060"/>
        <w:sz w:val="18"/>
      </w:rPr>
      <w:t>Rua Cantú, 180 – Centro – CEP 85.280-000 – Altamira do Paraná – PR.</w:t>
    </w:r>
  </w:p>
  <w:p w14:paraId="4A6B937B" w14:textId="33823F4A" w:rsidR="000C23CF" w:rsidRPr="00D643BE" w:rsidRDefault="000C23CF" w:rsidP="000C23CF">
    <w:pPr>
      <w:tabs>
        <w:tab w:val="center" w:pos="4252"/>
        <w:tab w:val="right" w:pos="8504"/>
      </w:tabs>
      <w:spacing w:line="276" w:lineRule="auto"/>
      <w:jc w:val="center"/>
      <w:rPr>
        <w:rFonts w:asciiTheme="majorHAnsi" w:eastAsia="Calibri" w:hAnsiTheme="majorHAnsi" w:cs="Times"/>
        <w:i/>
        <w:color w:val="002060"/>
        <w:sz w:val="18"/>
      </w:rPr>
    </w:pPr>
    <w:r w:rsidRPr="00D643BE">
      <w:rPr>
        <w:rFonts w:asciiTheme="majorHAnsi" w:hAnsiTheme="majorHAnsi"/>
        <w:i/>
        <w:color w:val="002060"/>
        <w:sz w:val="18"/>
      </w:rPr>
      <w:t xml:space="preserve">e-mail: </w:t>
    </w:r>
    <w:r w:rsidR="00D643BE" w:rsidRPr="00D643BE">
      <w:rPr>
        <w:rFonts w:asciiTheme="majorHAnsi" w:hAnsiTheme="majorHAnsi"/>
        <w:i/>
        <w:color w:val="002060"/>
        <w:sz w:val="18"/>
      </w:rPr>
      <w:t>altamiradoparana</w:t>
    </w:r>
    <w:r w:rsidRPr="00D643BE">
      <w:rPr>
        <w:rFonts w:asciiTheme="majorHAnsi" w:hAnsiTheme="majorHAnsi"/>
        <w:i/>
        <w:color w:val="002060"/>
        <w:sz w:val="18"/>
      </w:rPr>
      <w:t>@altamiradoparana.pr.gov.br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8531B" w14:textId="77777777" w:rsidR="00B67E18" w:rsidRDefault="00B67E18" w:rsidP="00576F4C">
      <w:r>
        <w:separator/>
      </w:r>
    </w:p>
  </w:footnote>
  <w:footnote w:type="continuationSeparator" w:id="0">
    <w:p w14:paraId="0CF6B2B5" w14:textId="77777777" w:rsidR="00B67E18" w:rsidRDefault="00B67E18" w:rsidP="00576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CellSpacing w:w="1440" w:type="nil"/>
      <w:tblInd w:w="-709" w:type="dxa"/>
      <w:tblLayout w:type="fixed"/>
      <w:tblLook w:val="01E0" w:firstRow="1" w:lastRow="1" w:firstColumn="1" w:lastColumn="1" w:noHBand="0" w:noVBand="0"/>
    </w:tblPr>
    <w:tblGrid>
      <w:gridCol w:w="2126"/>
      <w:gridCol w:w="7196"/>
    </w:tblGrid>
    <w:tr w:rsidR="00576F4C" w:rsidRPr="00D643BE" w14:paraId="65AFED2E" w14:textId="77777777" w:rsidTr="00576F4C">
      <w:trPr>
        <w:tblCellSpacing w:w="1440" w:type="nil"/>
      </w:trPr>
      <w:tc>
        <w:tcPr>
          <w:tcW w:w="2126" w:type="dxa"/>
          <w:shd w:val="clear" w:color="auto" w:fill="auto"/>
        </w:tcPr>
        <w:p w14:paraId="22146E66" w14:textId="77777777" w:rsidR="00576F4C" w:rsidRPr="00D643BE" w:rsidRDefault="00576F4C" w:rsidP="00576F4C">
          <w:pPr>
            <w:jc w:val="center"/>
            <w:rPr>
              <w:rFonts w:ascii="Cambria" w:hAnsi="Cambria"/>
              <w:sz w:val="28"/>
              <w:szCs w:val="28"/>
            </w:rPr>
          </w:pPr>
          <w:r w:rsidRPr="00D643BE">
            <w:rPr>
              <w:rFonts w:ascii="Cambria" w:hAnsi="Cambria"/>
              <w:noProof/>
              <w:sz w:val="28"/>
              <w:szCs w:val="28"/>
            </w:rPr>
            <w:drawing>
              <wp:inline distT="0" distB="0" distL="0" distR="0" wp14:anchorId="71224E43" wp14:editId="4C2165C9">
                <wp:extent cx="1171575" cy="1108710"/>
                <wp:effectExtent l="0" t="0" r="9525" b="0"/>
                <wp:docPr id="82" name="Imagem 82" descr="Desenho de personagem de desenho animad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descr="Desenho de personagem de desenho animado&#10;&#10;Descrição gerada automaticamente com confiança baix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08710"/>
                        </a:xfrm>
                        <a:prstGeom prst="rect">
                          <a:avLst/>
                        </a:prstGeom>
                        <a:noFill/>
                        <a:ln>
                          <a:noFill/>
                        </a:ln>
                      </pic:spPr>
                    </pic:pic>
                  </a:graphicData>
                </a:graphic>
              </wp:inline>
            </w:drawing>
          </w:r>
        </w:p>
      </w:tc>
      <w:tc>
        <w:tcPr>
          <w:tcW w:w="7196" w:type="dxa"/>
          <w:shd w:val="clear" w:color="auto" w:fill="auto"/>
          <w:vAlign w:val="center"/>
        </w:tcPr>
        <w:p w14:paraId="04DC13F4" w14:textId="77777777" w:rsidR="00576F4C" w:rsidRPr="00D643BE" w:rsidRDefault="00576F4C" w:rsidP="00576F4C">
          <w:pPr>
            <w:jc w:val="center"/>
            <w:rPr>
              <w:rFonts w:ascii="Cambria" w:hAnsi="Cambria"/>
              <w:b/>
              <w:sz w:val="28"/>
              <w:szCs w:val="28"/>
            </w:rPr>
          </w:pPr>
        </w:p>
        <w:p w14:paraId="09F62367" w14:textId="77777777" w:rsidR="00576F4C" w:rsidRPr="00D643BE" w:rsidRDefault="00576F4C" w:rsidP="00576F4C">
          <w:pPr>
            <w:jc w:val="center"/>
            <w:rPr>
              <w:rFonts w:ascii="Cambria" w:hAnsi="Cambria"/>
              <w:b/>
              <w:color w:val="1F3864"/>
              <w:u w:val="single"/>
            </w:rPr>
          </w:pPr>
          <w:r w:rsidRPr="00D643BE">
            <w:rPr>
              <w:rFonts w:ascii="Cambria" w:hAnsi="Cambria"/>
              <w:b/>
              <w:color w:val="1F3864"/>
              <w:u w:val="single"/>
            </w:rPr>
            <w:t>GOVERNO MUNICIPAL DE ALTAMIRA DO PARANÁ</w:t>
          </w:r>
        </w:p>
        <w:p w14:paraId="42B8DCE4" w14:textId="4A6778B4" w:rsidR="00576F4C" w:rsidRPr="00D643BE" w:rsidRDefault="00576F4C" w:rsidP="00576F4C">
          <w:pPr>
            <w:jc w:val="center"/>
            <w:rPr>
              <w:rFonts w:ascii="Cambria" w:hAnsi="Cambria"/>
              <w:b/>
            </w:rPr>
          </w:pPr>
          <w:r w:rsidRPr="00D643BE">
            <w:rPr>
              <w:rFonts w:ascii="Cambria" w:hAnsi="Cambria"/>
              <w:b/>
            </w:rPr>
            <w:t>SECRETARIA DE EDUCAÇÃO E CULTURA</w:t>
          </w:r>
        </w:p>
        <w:p w14:paraId="48FEF2B1" w14:textId="77777777" w:rsidR="00576F4C" w:rsidRPr="00D643BE" w:rsidRDefault="00576F4C" w:rsidP="00576F4C">
          <w:pPr>
            <w:jc w:val="center"/>
            <w:rPr>
              <w:rFonts w:ascii="Cambria" w:hAnsi="Cambria"/>
              <w:bCs/>
            </w:rPr>
          </w:pPr>
          <w:r w:rsidRPr="00D643BE">
            <w:rPr>
              <w:rFonts w:ascii="Cambria" w:hAnsi="Cambria"/>
              <w:bCs/>
            </w:rPr>
            <w:t>CNPJ n. 78.069.143/0001-47</w:t>
          </w:r>
        </w:p>
        <w:p w14:paraId="77B13E4C" w14:textId="77777777" w:rsidR="00576F4C" w:rsidRPr="00D643BE" w:rsidRDefault="00576F4C" w:rsidP="00576F4C">
          <w:pPr>
            <w:jc w:val="center"/>
            <w:rPr>
              <w:rFonts w:ascii="Cambria" w:hAnsi="Cambria"/>
              <w:sz w:val="32"/>
              <w:szCs w:val="32"/>
            </w:rPr>
          </w:pPr>
        </w:p>
      </w:tc>
    </w:tr>
  </w:tbl>
  <w:p w14:paraId="292AFC6B" w14:textId="77777777" w:rsidR="00576F4C" w:rsidRPr="00D643BE" w:rsidRDefault="00576F4C" w:rsidP="00576F4C">
    <w:pPr>
      <w:pStyle w:val="Corpodetexto"/>
      <w:spacing w:line="14" w:lineRule="auto"/>
      <w:jc w:val="center"/>
      <w:rPr>
        <w:rFonts w:ascii="Cambria" w:hAnsi="Cambria"/>
        <w:sz w:val="22"/>
        <w:szCs w:val="28"/>
      </w:rPr>
    </w:pPr>
  </w:p>
  <w:p w14:paraId="2A49011B" w14:textId="77777777" w:rsidR="00576F4C" w:rsidRPr="00D643BE" w:rsidRDefault="00576F4C" w:rsidP="00576F4C">
    <w:pPr>
      <w:pStyle w:val="Cabealho"/>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6199"/>
    <w:multiLevelType w:val="multilevel"/>
    <w:tmpl w:val="0F462C5E"/>
    <w:lvl w:ilvl="0">
      <w:start w:val="3"/>
      <w:numFmt w:val="decimal"/>
      <w:lvlText w:val="%1."/>
      <w:lvlJc w:val="left"/>
      <w:pPr>
        <w:ind w:left="540" w:hanging="540"/>
      </w:pPr>
      <w:rPr>
        <w:rFonts w:hint="default"/>
      </w:rPr>
    </w:lvl>
    <w:lvl w:ilvl="1">
      <w:start w:val="3"/>
      <w:numFmt w:val="decimal"/>
      <w:lvlText w:val="%1.%2."/>
      <w:lvlJc w:val="left"/>
      <w:pPr>
        <w:ind w:left="1042" w:hanging="720"/>
      </w:pPr>
      <w:rPr>
        <w:rFonts w:hint="default"/>
      </w:rPr>
    </w:lvl>
    <w:lvl w:ilvl="2">
      <w:start w:val="1"/>
      <w:numFmt w:val="decimal"/>
      <w:lvlText w:val="%1.%2.%3."/>
      <w:lvlJc w:val="left"/>
      <w:pPr>
        <w:ind w:left="1364" w:hanging="720"/>
      </w:pPr>
      <w:rPr>
        <w:rFonts w:hint="default"/>
        <w:b/>
        <w:bCs/>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376" w:hanging="1800"/>
      </w:pPr>
      <w:rPr>
        <w:rFonts w:hint="default"/>
      </w:rPr>
    </w:lvl>
  </w:abstractNum>
  <w:abstractNum w:abstractNumId="1" w15:restartNumberingAfterBreak="0">
    <w:nsid w:val="238F5981"/>
    <w:multiLevelType w:val="multilevel"/>
    <w:tmpl w:val="5F12C77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2D258AA"/>
    <w:multiLevelType w:val="multilevel"/>
    <w:tmpl w:val="0A363F42"/>
    <w:lvl w:ilvl="0">
      <w:start w:val="4"/>
      <w:numFmt w:val="decimal"/>
      <w:lvlText w:val="%1."/>
      <w:lvlJc w:val="left"/>
      <w:pPr>
        <w:ind w:left="360" w:hanging="360"/>
      </w:pPr>
      <w:rPr>
        <w:rFonts w:hint="default"/>
      </w:rPr>
    </w:lvl>
    <w:lvl w:ilvl="1">
      <w:start w:val="1"/>
      <w:numFmt w:val="decimal"/>
      <w:lvlText w:val="%1.%2."/>
      <w:lvlJc w:val="left"/>
      <w:pPr>
        <w:ind w:left="1364" w:hanging="72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3" w15:restartNumberingAfterBreak="0">
    <w:nsid w:val="3804345C"/>
    <w:multiLevelType w:val="multilevel"/>
    <w:tmpl w:val="B9E4FE2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6B1F2D"/>
    <w:multiLevelType w:val="hybridMultilevel"/>
    <w:tmpl w:val="772A07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B942E4"/>
    <w:multiLevelType w:val="hybridMultilevel"/>
    <w:tmpl w:val="BA3ACF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DC4C91"/>
    <w:multiLevelType w:val="hybridMultilevel"/>
    <w:tmpl w:val="30548F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ED348AE"/>
    <w:multiLevelType w:val="multilevel"/>
    <w:tmpl w:val="3A565A80"/>
    <w:lvl w:ilvl="0">
      <w:start w:val="1"/>
      <w:numFmt w:val="decimal"/>
      <w:lvlText w:val="%1."/>
      <w:lvlJc w:val="left"/>
      <w:pPr>
        <w:ind w:left="644" w:hanging="360"/>
      </w:pPr>
      <w:rPr>
        <w:rFonts w:hint="default"/>
        <w:b/>
      </w:rPr>
    </w:lvl>
    <w:lvl w:ilvl="1">
      <w:start w:val="1"/>
      <w:numFmt w:val="decimal"/>
      <w:isLgl/>
      <w:lvlText w:val="%1.%2"/>
      <w:lvlJc w:val="left"/>
      <w:pPr>
        <w:ind w:left="1964" w:hanging="1680"/>
      </w:pPr>
      <w:rPr>
        <w:rFonts w:hint="default"/>
        <w:b/>
      </w:rPr>
    </w:lvl>
    <w:lvl w:ilvl="2">
      <w:start w:val="1"/>
      <w:numFmt w:val="decimal"/>
      <w:isLgl/>
      <w:lvlText w:val="%1.%2.%3"/>
      <w:lvlJc w:val="left"/>
      <w:pPr>
        <w:ind w:left="1964" w:hanging="1680"/>
      </w:pPr>
      <w:rPr>
        <w:rFonts w:hint="default"/>
      </w:rPr>
    </w:lvl>
    <w:lvl w:ilvl="3">
      <w:start w:val="1"/>
      <w:numFmt w:val="decimal"/>
      <w:isLgl/>
      <w:lvlText w:val="%1.%2.%3.%4"/>
      <w:lvlJc w:val="left"/>
      <w:pPr>
        <w:ind w:left="1964" w:hanging="1680"/>
      </w:pPr>
      <w:rPr>
        <w:rFonts w:hint="default"/>
      </w:rPr>
    </w:lvl>
    <w:lvl w:ilvl="4">
      <w:start w:val="1"/>
      <w:numFmt w:val="decimal"/>
      <w:isLgl/>
      <w:lvlText w:val="%1.%2.%3.%4.%5"/>
      <w:lvlJc w:val="left"/>
      <w:pPr>
        <w:ind w:left="1964" w:hanging="1680"/>
      </w:pPr>
      <w:rPr>
        <w:rFonts w:hint="default"/>
      </w:rPr>
    </w:lvl>
    <w:lvl w:ilvl="5">
      <w:start w:val="1"/>
      <w:numFmt w:val="decimal"/>
      <w:isLgl/>
      <w:lvlText w:val="%1.%2.%3.%4.%5.%6"/>
      <w:lvlJc w:val="left"/>
      <w:pPr>
        <w:ind w:left="1964" w:hanging="1680"/>
      </w:pPr>
      <w:rPr>
        <w:rFonts w:hint="default"/>
      </w:rPr>
    </w:lvl>
    <w:lvl w:ilvl="6">
      <w:start w:val="1"/>
      <w:numFmt w:val="decimal"/>
      <w:isLgl/>
      <w:lvlText w:val="%1.%2.%3.%4.%5.%6.%7"/>
      <w:lvlJc w:val="left"/>
      <w:pPr>
        <w:ind w:left="1964" w:hanging="168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52B41511"/>
    <w:multiLevelType w:val="multilevel"/>
    <w:tmpl w:val="4FC83284"/>
    <w:lvl w:ilvl="0">
      <w:start w:val="4"/>
      <w:numFmt w:val="decimal"/>
      <w:lvlText w:val="%1."/>
      <w:lvlJc w:val="left"/>
      <w:pPr>
        <w:ind w:left="420" w:hanging="420"/>
      </w:pPr>
      <w:rPr>
        <w:rFonts w:hint="default"/>
      </w:rPr>
    </w:lvl>
    <w:lvl w:ilvl="1">
      <w:start w:val="1"/>
      <w:numFmt w:val="decimal"/>
      <w:lvlText w:val="%1.%2."/>
      <w:lvlJc w:val="left"/>
      <w:pPr>
        <w:ind w:left="1260" w:hanging="72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16cid:durableId="1919099287">
    <w:abstractNumId w:val="5"/>
  </w:num>
  <w:num w:numId="2" w16cid:durableId="1082221622">
    <w:abstractNumId w:val="4"/>
  </w:num>
  <w:num w:numId="3" w16cid:durableId="51197461">
    <w:abstractNumId w:val="7"/>
  </w:num>
  <w:num w:numId="4" w16cid:durableId="2042436910">
    <w:abstractNumId w:val="6"/>
  </w:num>
  <w:num w:numId="5" w16cid:durableId="1261840536">
    <w:abstractNumId w:val="1"/>
  </w:num>
  <w:num w:numId="6" w16cid:durableId="1413502162">
    <w:abstractNumId w:val="2"/>
  </w:num>
  <w:num w:numId="7" w16cid:durableId="1507089665">
    <w:abstractNumId w:val="0"/>
  </w:num>
  <w:num w:numId="8" w16cid:durableId="5980585">
    <w:abstractNumId w:val="8"/>
  </w:num>
  <w:num w:numId="9" w16cid:durableId="179510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20"/>
    <w:rsid w:val="0001249E"/>
    <w:rsid w:val="00087109"/>
    <w:rsid w:val="000C23CF"/>
    <w:rsid w:val="001E2A78"/>
    <w:rsid w:val="00493BA8"/>
    <w:rsid w:val="0053398D"/>
    <w:rsid w:val="00533BAC"/>
    <w:rsid w:val="0057104F"/>
    <w:rsid w:val="00576F4C"/>
    <w:rsid w:val="0064479D"/>
    <w:rsid w:val="00687445"/>
    <w:rsid w:val="006B6896"/>
    <w:rsid w:val="006C4466"/>
    <w:rsid w:val="0089781D"/>
    <w:rsid w:val="00916BF5"/>
    <w:rsid w:val="00953D20"/>
    <w:rsid w:val="00A24F3B"/>
    <w:rsid w:val="00A77F52"/>
    <w:rsid w:val="00AF1390"/>
    <w:rsid w:val="00B0444A"/>
    <w:rsid w:val="00B11214"/>
    <w:rsid w:val="00B67E18"/>
    <w:rsid w:val="00B85ACC"/>
    <w:rsid w:val="00C412E6"/>
    <w:rsid w:val="00D162F7"/>
    <w:rsid w:val="00D643BE"/>
    <w:rsid w:val="00E12B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449E9"/>
  <w15:docId w15:val="{65468BE7-F7AD-4321-BA1E-52D25661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pt-BR" w:eastAsia="en-US" w:bidi="ar-SA"/>
      </w:rPr>
    </w:rPrDefault>
    <w:pPrDefault>
      <w:pPr>
        <w:widowControl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arkedcontent">
    <w:name w:val="markedcontent"/>
    <w:basedOn w:val="Fontepargpadro"/>
    <w:rsid w:val="00953D20"/>
  </w:style>
  <w:style w:type="paragraph" w:styleId="PargrafodaLista">
    <w:name w:val="List Paragraph"/>
    <w:basedOn w:val="Normal"/>
    <w:uiPriority w:val="1"/>
    <w:qFormat/>
    <w:rsid w:val="00953D20"/>
    <w:pPr>
      <w:ind w:left="720"/>
      <w:contextualSpacing/>
    </w:pPr>
  </w:style>
  <w:style w:type="paragraph" w:styleId="Cabealho">
    <w:name w:val="header"/>
    <w:basedOn w:val="Normal"/>
    <w:link w:val="CabealhoChar"/>
    <w:uiPriority w:val="99"/>
    <w:unhideWhenUsed/>
    <w:rsid w:val="00576F4C"/>
    <w:pPr>
      <w:tabs>
        <w:tab w:val="center" w:pos="4252"/>
        <w:tab w:val="right" w:pos="8504"/>
      </w:tabs>
    </w:pPr>
  </w:style>
  <w:style w:type="character" w:customStyle="1" w:styleId="CabealhoChar">
    <w:name w:val="Cabeçalho Char"/>
    <w:basedOn w:val="Fontepargpadro"/>
    <w:link w:val="Cabealho"/>
    <w:uiPriority w:val="99"/>
    <w:rsid w:val="00576F4C"/>
  </w:style>
  <w:style w:type="paragraph" w:styleId="Rodap">
    <w:name w:val="footer"/>
    <w:basedOn w:val="Normal"/>
    <w:link w:val="RodapChar"/>
    <w:uiPriority w:val="99"/>
    <w:unhideWhenUsed/>
    <w:rsid w:val="00576F4C"/>
    <w:pPr>
      <w:tabs>
        <w:tab w:val="center" w:pos="4252"/>
        <w:tab w:val="right" w:pos="8504"/>
      </w:tabs>
    </w:pPr>
  </w:style>
  <w:style w:type="character" w:customStyle="1" w:styleId="RodapChar">
    <w:name w:val="Rodapé Char"/>
    <w:basedOn w:val="Fontepargpadro"/>
    <w:link w:val="Rodap"/>
    <w:uiPriority w:val="99"/>
    <w:rsid w:val="00576F4C"/>
  </w:style>
  <w:style w:type="paragraph" w:styleId="Corpodetexto">
    <w:name w:val="Body Text"/>
    <w:basedOn w:val="Normal"/>
    <w:link w:val="CorpodetextoChar"/>
    <w:uiPriority w:val="1"/>
    <w:qFormat/>
    <w:rsid w:val="00576F4C"/>
    <w:pPr>
      <w:autoSpaceDE w:val="0"/>
      <w:autoSpaceDN w:val="0"/>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576F4C"/>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2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2673</Words>
  <Characters>14439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Dionata Carvalho</cp:lastModifiedBy>
  <cp:revision>5</cp:revision>
  <cp:lastPrinted>2022-08-22T14:27:00Z</cp:lastPrinted>
  <dcterms:created xsi:type="dcterms:W3CDTF">2022-08-22T14:20:00Z</dcterms:created>
  <dcterms:modified xsi:type="dcterms:W3CDTF">2022-09-13T14:20:00Z</dcterms:modified>
</cp:coreProperties>
</file>